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2.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4.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5.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6.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7.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8.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9.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0.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1.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2.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3.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4.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5.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6.xml" ContentType="application/vnd.openxmlformats-officedocument.themeOverrid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B704B0" w14:textId="0C3B934E" w:rsidR="00BC78E2" w:rsidRDefault="00F358F7" w:rsidP="00BC78E2">
      <w:pPr>
        <w:pStyle w:val="Body"/>
      </w:pPr>
      <w:r>
        <w:rPr>
          <w:noProof/>
        </w:rPr>
        <mc:AlternateContent>
          <mc:Choice Requires="wps">
            <w:drawing>
              <wp:anchor distT="45720" distB="45720" distL="114300" distR="114300" simplePos="0" relativeHeight="251679744" behindDoc="0" locked="0" layoutInCell="1" allowOverlap="1" wp14:anchorId="2F99435D" wp14:editId="4B302935">
                <wp:simplePos x="0" y="0"/>
                <wp:positionH relativeFrom="margin">
                  <wp:posOffset>-668252</wp:posOffset>
                </wp:positionH>
                <wp:positionV relativeFrom="paragraph">
                  <wp:posOffset>-696280</wp:posOffset>
                </wp:positionV>
                <wp:extent cx="3873260" cy="5124090"/>
                <wp:effectExtent l="0" t="0" r="13335" b="1968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260" cy="5124090"/>
                        </a:xfrm>
                        <a:prstGeom prst="rect">
                          <a:avLst/>
                        </a:prstGeom>
                        <a:solidFill>
                          <a:srgbClr val="FFFFFF">
                            <a:alpha val="88000"/>
                          </a:srgbClr>
                        </a:solidFill>
                        <a:ln w="9525">
                          <a:solidFill>
                            <a:srgbClr val="000000"/>
                          </a:solidFill>
                          <a:miter lim="800000"/>
                          <a:headEnd/>
                          <a:tailEnd/>
                        </a:ln>
                      </wps:spPr>
                      <wps:txbx>
                        <w:txbxContent>
                          <w:p w14:paraId="27137C01" w14:textId="77777777" w:rsidR="0062042E" w:rsidRPr="00B80522" w:rsidRDefault="0062042E" w:rsidP="00227DC5">
                            <w:pPr>
                              <w:pStyle w:val="Instructions"/>
                              <w:rPr>
                                <w:b/>
                                <w:sz w:val="24"/>
                                <w:szCs w:val="24"/>
                              </w:rPr>
                            </w:pPr>
                            <w:r w:rsidRPr="00B80522">
                              <w:rPr>
                                <w:b/>
                                <w:sz w:val="24"/>
                                <w:szCs w:val="24"/>
                              </w:rPr>
                              <w:t>Instructions for Use of This Template</w:t>
                            </w:r>
                          </w:p>
                          <w:p w14:paraId="31890A2E" w14:textId="77777777" w:rsidR="0062042E" w:rsidRPr="00B80522" w:rsidRDefault="0062042E" w:rsidP="00227DC5">
                            <w:pPr>
                              <w:pStyle w:val="Instructions"/>
                              <w:rPr>
                                <w:rStyle w:val="BodyBold"/>
                                <w:sz w:val="18"/>
                              </w:rPr>
                            </w:pPr>
                            <w:r w:rsidRPr="00B80522">
                              <w:rPr>
                                <w:rStyle w:val="BodyBold"/>
                                <w:sz w:val="18"/>
                              </w:rPr>
                              <w:t xml:space="preserve">Read instructions thoroughly before proceeding </w:t>
                            </w:r>
                          </w:p>
                          <w:p w14:paraId="667B72DE" w14:textId="77777777" w:rsidR="0062042E" w:rsidRDefault="0062042E" w:rsidP="0022053B">
                            <w:pPr>
                              <w:pStyle w:val="Instructions"/>
                              <w:numPr>
                                <w:ilvl w:val="0"/>
                                <w:numId w:val="28"/>
                              </w:numPr>
                            </w:pPr>
                            <w:r w:rsidRPr="00B80522">
                              <w:t>Everything must be saved in the same folder to work properly.</w:t>
                            </w:r>
                          </w:p>
                          <w:p w14:paraId="575B76A8" w14:textId="4FB8B3F3" w:rsidR="0062042E" w:rsidRDefault="0062042E" w:rsidP="0022053B">
                            <w:pPr>
                              <w:pStyle w:val="Instructions"/>
                              <w:numPr>
                                <w:ilvl w:val="0"/>
                                <w:numId w:val="28"/>
                              </w:numPr>
                            </w:pPr>
                            <w:r w:rsidRPr="00B80522">
                              <w:t>Complete eight Roadsoft exports outlined in the instructions document first. All Roadsoft files must be saved as described in the export instructions.</w:t>
                            </w:r>
                          </w:p>
                          <w:p w14:paraId="4BEBE39E" w14:textId="177F9138" w:rsidR="0062042E" w:rsidRDefault="0062042E" w:rsidP="0022053B">
                            <w:pPr>
                              <w:pStyle w:val="Instructions"/>
                              <w:numPr>
                                <w:ilvl w:val="0"/>
                                <w:numId w:val="28"/>
                              </w:numPr>
                            </w:pPr>
                            <w:r w:rsidRPr="00B80522">
                              <w:t xml:space="preserve">Complete steps in the Excel workbook to create the graphs to fill this template. </w:t>
                            </w:r>
                          </w:p>
                          <w:p w14:paraId="04DD58E2" w14:textId="7023065B" w:rsidR="0062042E" w:rsidRDefault="0062042E" w:rsidP="0022053B">
                            <w:pPr>
                              <w:pStyle w:val="Instructions"/>
                              <w:numPr>
                                <w:ilvl w:val="0"/>
                                <w:numId w:val="28"/>
                              </w:numPr>
                            </w:pPr>
                            <w:r w:rsidRPr="00B80522">
                              <w:t xml:space="preserve">Complete autofill information from Excel into this template. </w:t>
                            </w:r>
                          </w:p>
                          <w:p w14:paraId="174E3675" w14:textId="5CC96F6A" w:rsidR="0062042E" w:rsidRPr="00B80522" w:rsidRDefault="0062042E" w:rsidP="0022053B">
                            <w:pPr>
                              <w:pStyle w:val="Instructions"/>
                              <w:numPr>
                                <w:ilvl w:val="0"/>
                                <w:numId w:val="28"/>
                              </w:numPr>
                            </w:pPr>
                            <w:r w:rsidRPr="00B80522">
                              <w:t>Once information is transferred</w:t>
                            </w:r>
                            <w:r>
                              <w:t>,</w:t>
                            </w:r>
                            <w:r w:rsidRPr="00B80522">
                              <w:t xml:space="preserve"> edit</w:t>
                            </w:r>
                            <w:r>
                              <w:t>/</w:t>
                            </w:r>
                            <w:r w:rsidRPr="00B80522">
                              <w:t xml:space="preserve">delete information from this template. DO NOT remove information prior to the transfer from Excel process. </w:t>
                            </w:r>
                          </w:p>
                          <w:p w14:paraId="2E8BD590" w14:textId="77777777" w:rsidR="0062042E" w:rsidRPr="00B80522" w:rsidRDefault="0062042E" w:rsidP="00227DC5">
                            <w:pPr>
                              <w:pStyle w:val="Instructions"/>
                              <w:rPr>
                                <w:rStyle w:val="BodyBold"/>
                                <w:sz w:val="18"/>
                              </w:rPr>
                            </w:pPr>
                            <w:r w:rsidRPr="00B80522">
                              <w:rPr>
                                <w:rStyle w:val="BodyBold"/>
                                <w:sz w:val="18"/>
                              </w:rPr>
                              <w:t>Common checks that agencies need to do before finalizing the template</w:t>
                            </w:r>
                          </w:p>
                          <w:p w14:paraId="10CF2CC8" w14:textId="54246515" w:rsidR="0062042E" w:rsidRDefault="0062042E" w:rsidP="0022053B">
                            <w:pPr>
                              <w:pStyle w:val="Instructions"/>
                              <w:numPr>
                                <w:ilvl w:val="0"/>
                                <w:numId w:val="29"/>
                              </w:numPr>
                            </w:pPr>
                            <w:r w:rsidRPr="00B80522">
                              <w:t xml:space="preserve">Insert </w:t>
                            </w:r>
                            <w:r>
                              <w:t xml:space="preserve">cover </w:t>
                            </w:r>
                            <w:r w:rsidRPr="00B80522">
                              <w:t xml:space="preserve">logo in the picture placeholder by selecting the image in the center of the placeholder. Change color bar by selecting it; then select the Format ribbon and a color from the Shape Fill options in the Shape Styles group. Change color of Cover and Heading 1 </w:t>
                            </w:r>
                            <w:r>
                              <w:t xml:space="preserve">styles </w:t>
                            </w:r>
                            <w:r w:rsidRPr="00B80522">
                              <w:t>by selecting Home ribbon, the expansion arrow in the lower right of the style group, the drop-down arrow at the right end of the style’s name, and “Modify…” from the drop-down menu.</w:t>
                            </w:r>
                          </w:p>
                          <w:p w14:paraId="440E12B2" w14:textId="0B6A17EE" w:rsidR="0062042E" w:rsidRPr="00B80522" w:rsidRDefault="0062042E" w:rsidP="0022053B">
                            <w:pPr>
                              <w:pStyle w:val="Instructions"/>
                              <w:numPr>
                                <w:ilvl w:val="0"/>
                                <w:numId w:val="29"/>
                              </w:numPr>
                            </w:pPr>
                            <w:r w:rsidRPr="00B80522">
                              <w:t>Search for autofill contextual errors or missed auto</w:t>
                            </w:r>
                            <w:r>
                              <w:t>-</w:t>
                            </w:r>
                            <w:r w:rsidRPr="00B80522">
                              <w:t>fills. You may scroll to each of these using F11 on your keyboard; alternatively, you can find them by searching for orange text or doing a Find for: &lt;</w:t>
                            </w:r>
                            <w:proofErr w:type="gramStart"/>
                            <w:r w:rsidRPr="00B80522">
                              <w:t># .</w:t>
                            </w:r>
                            <w:proofErr w:type="gramEnd"/>
                          </w:p>
                          <w:p w14:paraId="54959E95" w14:textId="77777777" w:rsidR="0062042E" w:rsidRDefault="0062042E" w:rsidP="0022053B">
                            <w:pPr>
                              <w:pStyle w:val="Instructions"/>
                              <w:numPr>
                                <w:ilvl w:val="0"/>
                                <w:numId w:val="29"/>
                              </w:numPr>
                            </w:pPr>
                            <w:r w:rsidRPr="00B80522">
                              <w:t>Remove all optional sections, which are placed in content controls. Instructions highlighted in blue precede or follow the content controls. Accept and modify suggested content by right-clicking anywhere in the control and selecting “Remove Control” from the drop-down menu; remove suggested content by selecting the handle in the upper left and striking the Delete key on your keyboard.</w:t>
                            </w:r>
                          </w:p>
                          <w:p w14:paraId="1787CD19" w14:textId="2757B6F0" w:rsidR="0062042E" w:rsidRDefault="0062042E" w:rsidP="0022053B">
                            <w:pPr>
                              <w:pStyle w:val="Instructions"/>
                              <w:numPr>
                                <w:ilvl w:val="0"/>
                                <w:numId w:val="29"/>
                              </w:numPr>
                            </w:pPr>
                            <w:r w:rsidRPr="00B80522">
                              <w:t>Remove/address comments. Search for comments and verify comments are addressed.</w:t>
                            </w:r>
                          </w:p>
                          <w:p w14:paraId="6B11EDFA" w14:textId="22CEEAF6" w:rsidR="0062042E" w:rsidRPr="00B80522" w:rsidRDefault="0062042E" w:rsidP="0022053B">
                            <w:pPr>
                              <w:pStyle w:val="Instructions"/>
                              <w:numPr>
                                <w:ilvl w:val="0"/>
                                <w:numId w:val="29"/>
                              </w:numPr>
                            </w:pPr>
                            <w:r>
                              <w:t>Update Table of Contents and Table of Figures. Create Table of Tables at end of document and cut/paste it in the current example location.</w:t>
                            </w:r>
                          </w:p>
                          <w:p w14:paraId="4FD3F140" w14:textId="77777777" w:rsidR="0062042E" w:rsidRPr="00B80522" w:rsidRDefault="0062042E" w:rsidP="00227DC5">
                            <w:pPr>
                              <w:pStyle w:val="Instructions"/>
                              <w:rPr>
                                <w:rStyle w:val="BodyBold"/>
                                <w:sz w:val="18"/>
                              </w:rPr>
                            </w:pPr>
                            <w:r w:rsidRPr="00B80522">
                              <w:rPr>
                                <w:rStyle w:val="BodyBold"/>
                                <w:sz w:val="18"/>
                              </w:rPr>
                              <w:t>Updating in future years</w:t>
                            </w:r>
                          </w:p>
                          <w:p w14:paraId="23AE02F8" w14:textId="77777777" w:rsidR="0062042E" w:rsidRDefault="0062042E" w:rsidP="0022053B">
                            <w:pPr>
                              <w:pStyle w:val="Instructions"/>
                              <w:numPr>
                                <w:ilvl w:val="0"/>
                                <w:numId w:val="30"/>
                              </w:numPr>
                            </w:pPr>
                            <w:r w:rsidRPr="00B80522">
                              <w:t xml:space="preserve">Complete the required Roadsoft exports as before and complete the steps in the excel document. </w:t>
                            </w:r>
                          </w:p>
                          <w:p w14:paraId="0F76B1E0" w14:textId="77777777" w:rsidR="0062042E" w:rsidRDefault="0062042E" w:rsidP="0022053B">
                            <w:pPr>
                              <w:pStyle w:val="Instructions"/>
                              <w:numPr>
                                <w:ilvl w:val="0"/>
                                <w:numId w:val="30"/>
                              </w:numPr>
                            </w:pPr>
                            <w:r w:rsidRPr="00B80522">
                              <w:t xml:space="preserve">An original template must be saved or requested from CTT with the link data. </w:t>
                            </w:r>
                          </w:p>
                          <w:p w14:paraId="4ADD5CCE" w14:textId="16B095FC" w:rsidR="0062042E" w:rsidRPr="00B80522" w:rsidRDefault="0062042E" w:rsidP="0022053B">
                            <w:pPr>
                              <w:pStyle w:val="Instructions"/>
                              <w:numPr>
                                <w:ilvl w:val="0"/>
                                <w:numId w:val="30"/>
                              </w:numPr>
                            </w:pPr>
                            <w:r w:rsidRPr="00B80522">
                              <w:t xml:space="preserve">Once an original template is available then the transfer can be completed from Excel to the Word template. </w:t>
                            </w:r>
                          </w:p>
                          <w:p w14:paraId="293E177D" w14:textId="77777777" w:rsidR="0062042E" w:rsidRPr="00B80522" w:rsidRDefault="0062042E" w:rsidP="00227DC5">
                            <w:pPr>
                              <w:pStyle w:val="Instructions"/>
                            </w:pPr>
                          </w:p>
                          <w:p w14:paraId="1BBA9F74" w14:textId="0D522DB8" w:rsidR="0062042E" w:rsidRPr="00B80522" w:rsidRDefault="0062042E" w:rsidP="00227DC5">
                            <w:pPr>
                              <w:pStyle w:val="Instruction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2F99435D" id="_x0000_t202" coordsize="21600,21600" o:spt="202" path="m,l,21600r21600,l21600,xe">
                <v:stroke joinstyle="miter"/>
                <v:path gradientshapeok="t" o:connecttype="rect"/>
              </v:shapetype>
              <v:shape id="_x0000_s1026" type="#_x0000_t202" style="position:absolute;margin-left:-52.6pt;margin-top:-54.85pt;width:305pt;height:403.4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">
                <v:fill opacity="57568f"/>
                <v:textbox>
                  <w:txbxContent>
                    <w:p w14:paraId="27137C01" w14:textId="77777777" w:rsidR="0062042E" w:rsidRPr="00B80522" w:rsidRDefault="0062042E" w:rsidP="00227DC5">
                      <w:pPr>
                        <w:pStyle w:val="Instructions"/>
                        <w:rPr>
                          <w:b/>
                          <w:sz w:val="24"/>
                          <w:szCs w:val="24"/>
                        </w:rPr>
                      </w:pPr>
                      <w:r w:rsidRPr="00B80522">
                        <w:rPr>
                          <w:b/>
                          <w:sz w:val="24"/>
                          <w:szCs w:val="24"/>
                        </w:rPr>
                        <w:t>Instructions for Use of This Template</w:t>
                      </w:r>
                    </w:p>
                    <w:p w14:paraId="31890A2E" w14:textId="77777777" w:rsidR="0062042E" w:rsidRPr="00B80522" w:rsidRDefault="0062042E" w:rsidP="00227DC5">
                      <w:pPr>
                        <w:pStyle w:val="Instructions"/>
                        <w:rPr>
                          <w:rStyle w:val="BodyBold"/>
                          <w:sz w:val="18"/>
                        </w:rPr>
                      </w:pPr>
                      <w:r w:rsidRPr="00B80522">
                        <w:rPr>
                          <w:rStyle w:val="BodyBold"/>
                          <w:sz w:val="18"/>
                        </w:rPr>
                        <w:t xml:space="preserve">Read instructions thoroughly before proceeding </w:t>
                      </w:r>
                    </w:p>
                    <w:p w14:paraId="667B72DE" w14:textId="77777777" w:rsidR="0062042E" w:rsidRDefault="0062042E" w:rsidP="0022053B">
                      <w:pPr>
                        <w:pStyle w:val="Instructions"/>
                        <w:numPr>
                          <w:ilvl w:val="0"/>
                          <w:numId w:val="28"/>
                        </w:numPr>
                      </w:pPr>
                      <w:r w:rsidRPr="00B80522">
                        <w:t>Everything must be saved in the same folder to work properly.</w:t>
                      </w:r>
                    </w:p>
                    <w:p w14:paraId="575B76A8" w14:textId="4FB8B3F3" w:rsidR="0062042E" w:rsidRDefault="0062042E" w:rsidP="0022053B">
                      <w:pPr>
                        <w:pStyle w:val="Instructions"/>
                        <w:numPr>
                          <w:ilvl w:val="0"/>
                          <w:numId w:val="28"/>
                        </w:numPr>
                      </w:pPr>
                      <w:r w:rsidRPr="00B80522">
                        <w:t>Complete eight Roadsoft exports outlined in the instructions document first. All Roadsoft files must be saved as described in the export instructions.</w:t>
                      </w:r>
                    </w:p>
                    <w:p w14:paraId="4BEBE39E" w14:textId="177F9138" w:rsidR="0062042E" w:rsidRDefault="0062042E" w:rsidP="0022053B">
                      <w:pPr>
                        <w:pStyle w:val="Instructions"/>
                        <w:numPr>
                          <w:ilvl w:val="0"/>
                          <w:numId w:val="28"/>
                        </w:numPr>
                      </w:pPr>
                      <w:r w:rsidRPr="00B80522">
                        <w:t xml:space="preserve">Complete steps in the Excel workbook to create the graphs to fill this template. </w:t>
                      </w:r>
                    </w:p>
                    <w:p w14:paraId="04DD58E2" w14:textId="7023065B" w:rsidR="0062042E" w:rsidRDefault="0062042E" w:rsidP="0022053B">
                      <w:pPr>
                        <w:pStyle w:val="Instructions"/>
                        <w:numPr>
                          <w:ilvl w:val="0"/>
                          <w:numId w:val="28"/>
                        </w:numPr>
                      </w:pPr>
                      <w:r w:rsidRPr="00B80522">
                        <w:t xml:space="preserve">Complete autofill information from Excel into this template. </w:t>
                      </w:r>
                    </w:p>
                    <w:p w14:paraId="174E3675" w14:textId="5CC96F6A" w:rsidR="0062042E" w:rsidRPr="00B80522" w:rsidRDefault="0062042E" w:rsidP="0022053B">
                      <w:pPr>
                        <w:pStyle w:val="Instructions"/>
                        <w:numPr>
                          <w:ilvl w:val="0"/>
                          <w:numId w:val="28"/>
                        </w:numPr>
                      </w:pPr>
                      <w:r w:rsidRPr="00B80522">
                        <w:t>Once information is transferred</w:t>
                      </w:r>
                      <w:r>
                        <w:t>,</w:t>
                      </w:r>
                      <w:r w:rsidRPr="00B80522">
                        <w:t xml:space="preserve"> edit</w:t>
                      </w:r>
                      <w:r>
                        <w:t>/</w:t>
                      </w:r>
                      <w:r w:rsidRPr="00B80522">
                        <w:t xml:space="preserve">delete information from this template. DO NOT remove information prior to the transfer from Excel process. </w:t>
                      </w:r>
                    </w:p>
                    <w:p w14:paraId="2E8BD590" w14:textId="77777777" w:rsidR="0062042E" w:rsidRPr="00B80522" w:rsidRDefault="0062042E" w:rsidP="00227DC5">
                      <w:pPr>
                        <w:pStyle w:val="Instructions"/>
                        <w:rPr>
                          <w:rStyle w:val="BodyBold"/>
                          <w:sz w:val="18"/>
                        </w:rPr>
                      </w:pPr>
                      <w:r w:rsidRPr="00B80522">
                        <w:rPr>
                          <w:rStyle w:val="BodyBold"/>
                          <w:sz w:val="18"/>
                        </w:rPr>
                        <w:t>Common checks that agencies need to do before finalizing the template</w:t>
                      </w:r>
                    </w:p>
                    <w:p w14:paraId="10CF2CC8" w14:textId="54246515" w:rsidR="0062042E" w:rsidRDefault="0062042E" w:rsidP="0022053B">
                      <w:pPr>
                        <w:pStyle w:val="Instructions"/>
                        <w:numPr>
                          <w:ilvl w:val="0"/>
                          <w:numId w:val="29"/>
                        </w:numPr>
                      </w:pPr>
                      <w:r w:rsidRPr="00B80522">
                        <w:t xml:space="preserve">Insert </w:t>
                      </w:r>
                      <w:r>
                        <w:t xml:space="preserve">cover </w:t>
                      </w:r>
                      <w:r w:rsidRPr="00B80522">
                        <w:t xml:space="preserve">logo in the picture placeholder by selecting the image in the center of the placeholder. Change color bar by selecting it; then select the Format ribbon and a color from the Shape Fill options in the Shape Styles group. Change color of Cover and Heading 1 </w:t>
                      </w:r>
                      <w:r>
                        <w:t xml:space="preserve">styles </w:t>
                      </w:r>
                      <w:r w:rsidRPr="00B80522">
                        <w:t>by selecting Home ribbon, the expansion arrow in the lower right of the style group, the drop-down arrow at the right end of the style’s name, and “Modify…” from the drop-down menu.</w:t>
                      </w:r>
                    </w:p>
                    <w:p w14:paraId="440E12B2" w14:textId="0B6A17EE" w:rsidR="0062042E" w:rsidRPr="00B80522" w:rsidRDefault="0062042E" w:rsidP="0022053B">
                      <w:pPr>
                        <w:pStyle w:val="Instructions"/>
                        <w:numPr>
                          <w:ilvl w:val="0"/>
                          <w:numId w:val="29"/>
                        </w:numPr>
                      </w:pPr>
                      <w:r w:rsidRPr="00B80522">
                        <w:t>Search for autofill contextual errors or missed auto</w:t>
                      </w:r>
                      <w:r>
                        <w:t>-</w:t>
                      </w:r>
                      <w:r w:rsidRPr="00B80522">
                        <w:t xml:space="preserve">fills. You may scroll to each of these using </w:t>
                      </w:r>
                      <w:proofErr w:type="spellStart"/>
                      <w:r w:rsidRPr="00B80522">
                        <w:t>F11</w:t>
                      </w:r>
                      <w:proofErr w:type="spellEnd"/>
                      <w:r w:rsidRPr="00B80522">
                        <w:t xml:space="preserve"> on your keyboard; alternatively, you can find them by searching for orange text or doing a Find for: &lt;</w:t>
                      </w:r>
                      <w:proofErr w:type="gramStart"/>
                      <w:r w:rsidRPr="00B80522">
                        <w:t># .</w:t>
                      </w:r>
                      <w:proofErr w:type="gramEnd"/>
                    </w:p>
                    <w:p w14:paraId="54959E95" w14:textId="77777777" w:rsidR="0062042E" w:rsidRDefault="0062042E" w:rsidP="0022053B">
                      <w:pPr>
                        <w:pStyle w:val="Instructions"/>
                        <w:numPr>
                          <w:ilvl w:val="0"/>
                          <w:numId w:val="29"/>
                        </w:numPr>
                      </w:pPr>
                      <w:r w:rsidRPr="00B80522">
                        <w:t>Remove all optional sections, which are placed in content controls. Instructions highlighted in blue precede or follow the content controls. Accept and modify suggested content by right-clicking anywhere in the control and selecting “Remove Control” from the drop-down menu; remove suggested content by selecting the handle in the upper left and striking the Delete key on your keyboard.</w:t>
                      </w:r>
                    </w:p>
                    <w:p w14:paraId="1787CD19" w14:textId="2757B6F0" w:rsidR="0062042E" w:rsidRDefault="0062042E" w:rsidP="0022053B">
                      <w:pPr>
                        <w:pStyle w:val="Instructions"/>
                        <w:numPr>
                          <w:ilvl w:val="0"/>
                          <w:numId w:val="29"/>
                        </w:numPr>
                      </w:pPr>
                      <w:r w:rsidRPr="00B80522">
                        <w:t>Remove/address comments. Search for comments and verify comments are addressed.</w:t>
                      </w:r>
                    </w:p>
                    <w:p w14:paraId="6B11EDFA" w14:textId="22CEEAF6" w:rsidR="0062042E" w:rsidRPr="00B80522" w:rsidRDefault="0062042E" w:rsidP="0022053B">
                      <w:pPr>
                        <w:pStyle w:val="Instructions"/>
                        <w:numPr>
                          <w:ilvl w:val="0"/>
                          <w:numId w:val="29"/>
                        </w:numPr>
                      </w:pPr>
                      <w:r>
                        <w:t>Update Table of Contents and Table of Figures. Create Table of Tables at end of document and cut/paste it in the current example location.</w:t>
                      </w:r>
                    </w:p>
                    <w:p w14:paraId="4FD3F140" w14:textId="77777777" w:rsidR="0062042E" w:rsidRPr="00B80522" w:rsidRDefault="0062042E" w:rsidP="00227DC5">
                      <w:pPr>
                        <w:pStyle w:val="Instructions"/>
                        <w:rPr>
                          <w:rStyle w:val="BodyBold"/>
                          <w:sz w:val="18"/>
                        </w:rPr>
                      </w:pPr>
                      <w:r w:rsidRPr="00B80522">
                        <w:rPr>
                          <w:rStyle w:val="BodyBold"/>
                          <w:sz w:val="18"/>
                        </w:rPr>
                        <w:t>Updating in future years</w:t>
                      </w:r>
                    </w:p>
                    <w:p w14:paraId="23AE02F8" w14:textId="77777777" w:rsidR="0062042E" w:rsidRDefault="0062042E" w:rsidP="0022053B">
                      <w:pPr>
                        <w:pStyle w:val="Instructions"/>
                        <w:numPr>
                          <w:ilvl w:val="0"/>
                          <w:numId w:val="30"/>
                        </w:numPr>
                      </w:pPr>
                      <w:r w:rsidRPr="00B80522">
                        <w:t xml:space="preserve">Complete the required Roadsoft exports as before and complete the steps in the excel document. </w:t>
                      </w:r>
                    </w:p>
                    <w:p w14:paraId="0F76B1E0" w14:textId="77777777" w:rsidR="0062042E" w:rsidRDefault="0062042E" w:rsidP="0022053B">
                      <w:pPr>
                        <w:pStyle w:val="Instructions"/>
                        <w:numPr>
                          <w:ilvl w:val="0"/>
                          <w:numId w:val="30"/>
                        </w:numPr>
                      </w:pPr>
                      <w:r w:rsidRPr="00B80522">
                        <w:t xml:space="preserve">An original template must be saved or requested from CTT with the link data. </w:t>
                      </w:r>
                    </w:p>
                    <w:p w14:paraId="4ADD5CCE" w14:textId="16B095FC" w:rsidR="0062042E" w:rsidRPr="00B80522" w:rsidRDefault="0062042E" w:rsidP="0022053B">
                      <w:pPr>
                        <w:pStyle w:val="Instructions"/>
                        <w:numPr>
                          <w:ilvl w:val="0"/>
                          <w:numId w:val="30"/>
                        </w:numPr>
                      </w:pPr>
                      <w:r w:rsidRPr="00B80522">
                        <w:t xml:space="preserve">Once an original template is available then the transfer can be completed from Excel to the Word template. </w:t>
                      </w:r>
                    </w:p>
                    <w:p w14:paraId="293E177D" w14:textId="77777777" w:rsidR="0062042E" w:rsidRPr="00B80522" w:rsidRDefault="0062042E" w:rsidP="00227DC5">
                      <w:pPr>
                        <w:pStyle w:val="Instructions"/>
                      </w:pPr>
                    </w:p>
                    <w:p w14:paraId="1BBA9F74" w14:textId="0D522DB8" w:rsidR="0062042E" w:rsidRPr="00B80522" w:rsidRDefault="0062042E" w:rsidP="00227DC5">
                      <w:pPr>
                        <w:pStyle w:val="Instructions"/>
                      </w:pPr>
                    </w:p>
                  </w:txbxContent>
                </v:textbox>
                <w10:wrap anchorx="margin"/>
              </v:shape>
            </w:pict>
          </mc:Fallback>
        </mc:AlternateContent>
      </w:r>
      <w:r w:rsidR="00E92C05">
        <w:rPr>
          <w:noProof/>
        </w:rPr>
        <w:drawing>
          <wp:anchor distT="0" distB="0" distL="114300" distR="114300" simplePos="0" relativeHeight="251677696" behindDoc="0" locked="0" layoutInCell="1" allowOverlap="1" wp14:anchorId="23DE3ED8" wp14:editId="0E735E6C">
            <wp:simplePos x="0" y="0"/>
            <wp:positionH relativeFrom="column">
              <wp:posOffset>352425</wp:posOffset>
            </wp:positionH>
            <wp:positionV relativeFrom="paragraph">
              <wp:posOffset>-6481445</wp:posOffset>
            </wp:positionV>
            <wp:extent cx="1901952" cy="1901952"/>
            <wp:effectExtent l="0" t="0" r="3175" b="3175"/>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1952" cy="19019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2724">
        <w:softHyphen/>
      </w:r>
    </w:p>
    <w:p w14:paraId="1030EF8B" w14:textId="49E5B41D" w:rsidR="00BC78E2" w:rsidRDefault="00FC6A6E" w:rsidP="00BC78E2">
      <w:pPr>
        <w:pStyle w:val="Cover"/>
      </w:pPr>
      <w:r>
        <w:t>&lt;#AGENCY&gt;</w:t>
      </w:r>
      <w:r w:rsidR="00BC78E2">
        <w:t xml:space="preserve"> </w:t>
      </w:r>
    </w:p>
    <w:p w14:paraId="720AD366" w14:textId="030C893D" w:rsidR="00BC78E2" w:rsidRDefault="00F358F7" w:rsidP="00286425">
      <w:pPr>
        <w:pStyle w:val="Cover"/>
      </w:pPr>
      <w:r>
        <w:t>&lt;#</w:t>
      </w:r>
      <w:proofErr w:type="spellStart"/>
      <w:r>
        <w:t>yearpublication</w:t>
      </w:r>
      <w:proofErr w:type="spellEnd"/>
      <w:r>
        <w:t>&gt;</w:t>
      </w:r>
      <w:r w:rsidR="000E749D">
        <w:t xml:space="preserve"> </w:t>
      </w:r>
      <w:r w:rsidR="000E749D" w:rsidRPr="00AC1410">
        <w:t xml:space="preserve">Pavement </w:t>
      </w:r>
      <w:r w:rsidR="000E749D">
        <w:br/>
      </w:r>
      <w:r w:rsidR="000E749D" w:rsidRPr="00AC1410">
        <w:t>Asset Management Plan</w:t>
      </w:r>
    </w:p>
    <w:p w14:paraId="6224C09E" w14:textId="3277F727" w:rsidR="00286425" w:rsidRDefault="00286425" w:rsidP="00286425">
      <w:pPr>
        <w:pStyle w:val="CoverBody3"/>
      </w:pPr>
      <w:r>
        <w:rPr>
          <w:noProof/>
        </w:rPr>
        <mc:AlternateContent>
          <mc:Choice Requires="wps">
            <w:drawing>
              <wp:anchor distT="0" distB="0" distL="114300" distR="114300" simplePos="0" relativeHeight="251676672" behindDoc="1" locked="0" layoutInCell="1" allowOverlap="1" wp14:anchorId="13A23E69" wp14:editId="70CAFA0C">
                <wp:simplePos x="0" y="0"/>
                <wp:positionH relativeFrom="page">
                  <wp:posOffset>0</wp:posOffset>
                </wp:positionH>
                <wp:positionV relativeFrom="paragraph">
                  <wp:posOffset>22225</wp:posOffset>
                </wp:positionV>
                <wp:extent cx="7772400" cy="1619250"/>
                <wp:effectExtent l="0" t="0" r="0" b="0"/>
                <wp:wrapNone/>
                <wp:docPr id="6" name="Rectangle 6"/>
                <wp:cNvGraphicFramePr/>
                <a:graphic xmlns:a="http://schemas.openxmlformats.org/drawingml/2006/main">
                  <a:graphicData uri="http://schemas.microsoft.com/office/word/2010/wordprocessingShape">
                    <wps:wsp>
                      <wps:cNvSpPr/>
                      <wps:spPr>
                        <a:xfrm>
                          <a:off x="0" y="0"/>
                          <a:ext cx="7772400" cy="1619250"/>
                        </a:xfrm>
                        <a:prstGeom prst="rect">
                          <a:avLst/>
                        </a:prstGeom>
                        <a:solidFill>
                          <a:srgbClr val="3399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w:pict>
              <v:rect w14:anchorId="4A6D0397" id="Rectangle 6" o:spid="_x0000_s1026" style="position:absolute;margin-left:0;margin-top:1.75pt;width:612pt;height:127.5pt;z-index:-25163980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" fillcolor="#396" stroked="f" strokeweight="1pt">
                <w10:wrap anchorx="page"/>
              </v:rect>
            </w:pict>
          </mc:Fallback>
        </mc:AlternateContent>
      </w:r>
    </w:p>
    <w:sdt>
      <w:sdtPr>
        <w:id w:val="-557706904"/>
        <w:showingPlcHdr/>
        <w:picture/>
      </w:sdtPr>
      <w:sdtEndPr/>
      <w:sdtContent>
        <w:p w14:paraId="445B19D5" w14:textId="5BBF835B" w:rsidR="00286425" w:rsidRDefault="00286425" w:rsidP="00286425">
          <w:pPr>
            <w:pStyle w:val="CoverBodyRIGHT"/>
          </w:pPr>
          <w:r>
            <w:rPr>
              <w:noProof/>
            </w:rPr>
            <w:drawing>
              <wp:inline distT="0" distB="0" distL="0" distR="0" wp14:anchorId="3CA369C8" wp14:editId="35E799FE">
                <wp:extent cx="1371600" cy="1371600"/>
                <wp:effectExtent l="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sdtContent>
    </w:sdt>
    <w:p w14:paraId="59CBB7C6" w14:textId="77777777" w:rsidR="00286425" w:rsidRDefault="00286425" w:rsidP="00BC78E2">
      <w:pPr>
        <w:pStyle w:val="CoverBody"/>
      </w:pPr>
    </w:p>
    <w:p w14:paraId="5153E577" w14:textId="07231CC7" w:rsidR="000E749D" w:rsidRDefault="000E749D" w:rsidP="00BC78E2">
      <w:pPr>
        <w:pStyle w:val="CoverBody"/>
      </w:pPr>
      <w:r w:rsidRPr="00BC78E2">
        <w:t xml:space="preserve">A plan describing </w:t>
      </w:r>
      <w:r w:rsidR="004B5D0B">
        <w:t xml:space="preserve">the </w:t>
      </w:r>
      <w:r w:rsidR="00D909DE">
        <w:t>&lt;#AGENCY</w:t>
      </w:r>
      <w:r w:rsidR="00FC6A6E" w:rsidRPr="00BC78E2">
        <w:t>&gt;</w:t>
      </w:r>
      <w:r w:rsidRPr="00BC78E2">
        <w:t>’s roadway assets and conditions</w:t>
      </w:r>
    </w:p>
    <w:p w14:paraId="67D78797" w14:textId="7D044C39" w:rsidR="00BC78E2" w:rsidRDefault="00BC78E2" w:rsidP="00BC78E2">
      <w:pPr>
        <w:pStyle w:val="CoverBody"/>
      </w:pPr>
    </w:p>
    <w:p w14:paraId="28ED2663" w14:textId="77777777" w:rsidR="00BC78E2" w:rsidRPr="00BC78E2" w:rsidRDefault="00BC78E2" w:rsidP="00BC78E2">
      <w:pPr>
        <w:pStyle w:val="CoverBody"/>
      </w:pPr>
    </w:p>
    <w:p w14:paraId="1A96E4F1" w14:textId="77777777" w:rsidR="000E749D" w:rsidRPr="00BC78E2" w:rsidRDefault="000E749D" w:rsidP="00BC78E2">
      <w:pPr>
        <w:pStyle w:val="CoverBody2"/>
        <w:rPr>
          <w:rStyle w:val="Italics"/>
        </w:rPr>
      </w:pPr>
      <w:r w:rsidRPr="00BC78E2">
        <w:rPr>
          <w:rStyle w:val="Italics"/>
        </w:rPr>
        <w:t>Prepared by:</w:t>
      </w:r>
    </w:p>
    <w:p w14:paraId="29D9BBCE" w14:textId="0CF759A2" w:rsidR="000E749D" w:rsidRPr="00BC78E2" w:rsidRDefault="00D3726C" w:rsidP="00BC78E2">
      <w:pPr>
        <w:pStyle w:val="CoverBody2"/>
      </w:pPr>
      <w:r>
        <w:fldChar w:fldCharType="begin"/>
      </w:r>
      <w:r>
        <w:instrText xml:space="preserve"> COMMENTS  Author  \* MERGEFORMAT </w:instrText>
      </w:r>
      <w:r>
        <w:fldChar w:fldCharType="separate"/>
      </w:r>
      <w:r w:rsidR="002325F4">
        <w:t>Author</w:t>
      </w:r>
      <w:r>
        <w:fldChar w:fldCharType="end"/>
      </w:r>
      <w:sdt>
        <w:sdtPr>
          <w:id w:val="-64884246"/>
          <w:picture/>
        </w:sdtPr>
        <w:sdtEndPr/>
        <w:sdtContent/>
      </w:sdt>
    </w:p>
    <w:p w14:paraId="2106A7E7" w14:textId="4E7F3D83" w:rsidR="000E749D" w:rsidRPr="00BC78E2" w:rsidRDefault="00D3726C" w:rsidP="00BC78E2">
      <w:pPr>
        <w:pStyle w:val="CoverBody2"/>
      </w:pPr>
      <w:r>
        <w:fldChar w:fldCharType="begin"/>
      </w:r>
      <w:r>
        <w:instrText xml:space="preserve"> COMMENTS  "Author's title"  \* MERGEFORMAT </w:instrText>
      </w:r>
      <w:r>
        <w:fldChar w:fldCharType="separate"/>
      </w:r>
      <w:r w:rsidR="002325F4">
        <w:t>Author's title</w:t>
      </w:r>
      <w:r>
        <w:fldChar w:fldCharType="end"/>
      </w:r>
    </w:p>
    <w:p w14:paraId="049B2C41" w14:textId="5D413FF3" w:rsidR="000E749D" w:rsidRPr="00BC78E2" w:rsidRDefault="00D3726C" w:rsidP="00BC78E2">
      <w:pPr>
        <w:pStyle w:val="CoverBody2"/>
        <w:rPr>
          <w:highlight w:val="yellow"/>
        </w:rPr>
      </w:pPr>
      <w:r>
        <w:fldChar w:fldCharType="begin"/>
      </w:r>
      <w:r>
        <w:instrText xml:space="preserve"> COMMENTS  "Contact information"  \* MERGEFORMAT </w:instrText>
      </w:r>
      <w:r>
        <w:fldChar w:fldCharType="separate"/>
      </w:r>
      <w:r w:rsidR="002325F4">
        <w:t>Contact information</w:t>
      </w:r>
      <w:r>
        <w:fldChar w:fldCharType="end"/>
      </w:r>
    </w:p>
    <w:p w14:paraId="439CD18F" w14:textId="5E549AB3" w:rsidR="000E749D" w:rsidRDefault="000E749D" w:rsidP="00773D1D">
      <w:pPr>
        <w:pStyle w:val="Body"/>
        <w:rPr>
          <w:highlight w:val="yellow"/>
        </w:rPr>
      </w:pPr>
    </w:p>
    <w:p w14:paraId="6EBFBF75" w14:textId="7D654CEF" w:rsidR="00611DC7" w:rsidRDefault="00611DC7">
      <w:pPr>
        <w:rPr>
          <w:rFonts w:eastAsia="Calibri" w:cs="Times New Roman"/>
          <w:highlight w:val="yellow"/>
        </w:rPr>
      </w:pPr>
      <w:r>
        <w:rPr>
          <w:highlight w:val="yellow"/>
        </w:rPr>
        <w:br w:type="page"/>
      </w:r>
    </w:p>
    <w:p w14:paraId="32456C21" w14:textId="6D91B444" w:rsidR="00611DC7" w:rsidRDefault="00611DC7" w:rsidP="00773D1D">
      <w:pPr>
        <w:pStyle w:val="Body"/>
        <w:rPr>
          <w:highlight w:val="yellow"/>
        </w:rPr>
      </w:pPr>
    </w:p>
    <w:p w14:paraId="09BD8C84" w14:textId="18702C37" w:rsidR="00611DC7" w:rsidRDefault="00611DC7">
      <w:pPr>
        <w:rPr>
          <w:rFonts w:eastAsia="Calibri" w:cs="Times New Roman"/>
          <w:highlight w:val="yellow"/>
        </w:rPr>
      </w:pPr>
      <w:r>
        <w:rPr>
          <w:highlight w:val="yellow"/>
        </w:rPr>
        <w:br w:type="page"/>
      </w:r>
    </w:p>
    <w:p w14:paraId="225CF314" w14:textId="77777777" w:rsidR="00611DC7" w:rsidRDefault="00611DC7" w:rsidP="00773D1D">
      <w:pPr>
        <w:pStyle w:val="Body"/>
        <w:rPr>
          <w:highlight w:val="yellow"/>
        </w:rPr>
        <w:sectPr w:rsidR="00611DC7" w:rsidSect="000E749D">
          <w:pgSz w:w="12240" w:h="15840"/>
          <w:pgMar w:top="1440" w:right="1440" w:bottom="1440" w:left="1440" w:header="720" w:footer="720" w:gutter="0"/>
          <w:cols w:space="720"/>
          <w:docGrid w:linePitch="360"/>
        </w:sectPr>
      </w:pPr>
    </w:p>
    <w:sdt>
      <w:sdtPr>
        <w:rPr>
          <w:rFonts w:asciiTheme="minorHAnsi" w:eastAsiaTheme="minorHAnsi" w:hAnsiTheme="minorHAnsi" w:cstheme="minorBidi"/>
          <w:b w:val="0"/>
          <w:caps w:val="0"/>
          <w:sz w:val="22"/>
          <w:szCs w:val="22"/>
        </w:rPr>
        <w:id w:val="873427517"/>
        <w:docPartObj>
          <w:docPartGallery w:val="Table of Contents"/>
          <w:docPartUnique/>
        </w:docPartObj>
      </w:sdtPr>
      <w:sdtEndPr>
        <w:rPr>
          <w:rFonts w:ascii="Times New Roman" w:hAnsi="Times New Roman"/>
          <w:bCs/>
          <w:noProof/>
        </w:rPr>
      </w:sdtEndPr>
      <w:sdtContent>
        <w:p w14:paraId="166CFB15" w14:textId="062A2631" w:rsidR="004F7156" w:rsidRDefault="004F7156" w:rsidP="00931F8C">
          <w:pPr>
            <w:pStyle w:val="TOCHeading"/>
          </w:pPr>
          <w:r>
            <w:t>Contents</w:t>
          </w:r>
        </w:p>
        <w:p w14:paraId="3C2FB195" w14:textId="5F3687A6" w:rsidR="00E70081" w:rsidRDefault="004F7156">
          <w:pPr>
            <w:pStyle w:val="TOC2"/>
            <w:rPr>
              <w:rFonts w:asciiTheme="minorHAnsi" w:eastAsiaTheme="minorEastAsia" w:hAnsiTheme="minorHAnsi"/>
              <w:noProof/>
            </w:rPr>
          </w:pPr>
          <w:r>
            <w:fldChar w:fldCharType="begin"/>
          </w:r>
          <w:r>
            <w:instrText xml:space="preserve"> TOC \o "1-3" \h \z \u </w:instrText>
          </w:r>
          <w:r>
            <w:fldChar w:fldCharType="separate"/>
          </w:r>
          <w:hyperlink w:anchor="_Toc19021324" w:history="1">
            <w:r w:rsidR="00E70081" w:rsidRPr="00795390">
              <w:rPr>
                <w:rStyle w:val="Hyperlink"/>
                <w:noProof/>
              </w:rPr>
              <w:t>Table of Figures</w:t>
            </w:r>
            <w:r w:rsidR="00E70081">
              <w:rPr>
                <w:noProof/>
                <w:webHidden/>
              </w:rPr>
              <w:tab/>
            </w:r>
            <w:r w:rsidR="00E70081">
              <w:rPr>
                <w:noProof/>
                <w:webHidden/>
              </w:rPr>
              <w:fldChar w:fldCharType="begin"/>
            </w:r>
            <w:r w:rsidR="00E70081">
              <w:rPr>
                <w:noProof/>
                <w:webHidden/>
              </w:rPr>
              <w:instrText xml:space="preserve"> PAGEREF _Toc19021324 \h </w:instrText>
            </w:r>
            <w:r w:rsidR="00E70081">
              <w:rPr>
                <w:noProof/>
                <w:webHidden/>
              </w:rPr>
            </w:r>
            <w:r w:rsidR="00E70081">
              <w:rPr>
                <w:noProof/>
                <w:webHidden/>
              </w:rPr>
              <w:fldChar w:fldCharType="separate"/>
            </w:r>
            <w:r w:rsidR="00E70081">
              <w:rPr>
                <w:noProof/>
                <w:webHidden/>
              </w:rPr>
              <w:t>ii</w:t>
            </w:r>
            <w:r w:rsidR="00E70081">
              <w:rPr>
                <w:noProof/>
                <w:webHidden/>
              </w:rPr>
              <w:fldChar w:fldCharType="end"/>
            </w:r>
          </w:hyperlink>
        </w:p>
        <w:p w14:paraId="0CBC7FFE" w14:textId="101409BA" w:rsidR="00E70081" w:rsidRDefault="00D3726C">
          <w:pPr>
            <w:pStyle w:val="TOC2"/>
            <w:rPr>
              <w:rFonts w:asciiTheme="minorHAnsi" w:eastAsiaTheme="minorEastAsia" w:hAnsiTheme="minorHAnsi"/>
              <w:noProof/>
            </w:rPr>
          </w:pPr>
          <w:hyperlink w:anchor="_Toc19021325" w:history="1">
            <w:r w:rsidR="00E70081" w:rsidRPr="00795390">
              <w:rPr>
                <w:rStyle w:val="Hyperlink"/>
                <w:noProof/>
              </w:rPr>
              <w:t>Table of Tables</w:t>
            </w:r>
            <w:r w:rsidR="00E70081">
              <w:rPr>
                <w:noProof/>
                <w:webHidden/>
              </w:rPr>
              <w:tab/>
            </w:r>
            <w:r w:rsidR="00E70081">
              <w:rPr>
                <w:noProof/>
                <w:webHidden/>
              </w:rPr>
              <w:fldChar w:fldCharType="begin"/>
            </w:r>
            <w:r w:rsidR="00E70081">
              <w:rPr>
                <w:noProof/>
                <w:webHidden/>
              </w:rPr>
              <w:instrText xml:space="preserve"> PAGEREF _Toc19021325 \h </w:instrText>
            </w:r>
            <w:r w:rsidR="00E70081">
              <w:rPr>
                <w:noProof/>
                <w:webHidden/>
              </w:rPr>
            </w:r>
            <w:r w:rsidR="00E70081">
              <w:rPr>
                <w:noProof/>
                <w:webHidden/>
              </w:rPr>
              <w:fldChar w:fldCharType="separate"/>
            </w:r>
            <w:r w:rsidR="00E70081">
              <w:rPr>
                <w:noProof/>
                <w:webHidden/>
              </w:rPr>
              <w:t>v</w:t>
            </w:r>
            <w:r w:rsidR="00E70081">
              <w:rPr>
                <w:noProof/>
                <w:webHidden/>
              </w:rPr>
              <w:fldChar w:fldCharType="end"/>
            </w:r>
          </w:hyperlink>
        </w:p>
        <w:p w14:paraId="3686E51A" w14:textId="2EA72ADE" w:rsidR="00E70081" w:rsidRDefault="00D3726C">
          <w:pPr>
            <w:pStyle w:val="TOC2"/>
            <w:rPr>
              <w:rFonts w:asciiTheme="minorHAnsi" w:eastAsiaTheme="minorEastAsia" w:hAnsiTheme="minorHAnsi"/>
              <w:noProof/>
            </w:rPr>
          </w:pPr>
          <w:hyperlink w:anchor="_Toc19021326" w:history="1">
            <w:r w:rsidR="00E70081" w:rsidRPr="00795390">
              <w:rPr>
                <w:rStyle w:val="Hyperlink"/>
                <w:noProof/>
              </w:rPr>
              <w:t>Executive Summary</w:t>
            </w:r>
            <w:r w:rsidR="00E70081">
              <w:rPr>
                <w:noProof/>
                <w:webHidden/>
              </w:rPr>
              <w:tab/>
            </w:r>
            <w:r w:rsidR="00E70081">
              <w:rPr>
                <w:noProof/>
                <w:webHidden/>
              </w:rPr>
              <w:fldChar w:fldCharType="begin"/>
            </w:r>
            <w:r w:rsidR="00E70081">
              <w:rPr>
                <w:noProof/>
                <w:webHidden/>
              </w:rPr>
              <w:instrText xml:space="preserve"> PAGEREF _Toc19021326 \h </w:instrText>
            </w:r>
            <w:r w:rsidR="00E70081">
              <w:rPr>
                <w:noProof/>
                <w:webHidden/>
              </w:rPr>
            </w:r>
            <w:r w:rsidR="00E70081">
              <w:rPr>
                <w:noProof/>
                <w:webHidden/>
              </w:rPr>
              <w:fldChar w:fldCharType="separate"/>
            </w:r>
            <w:r w:rsidR="00E70081">
              <w:rPr>
                <w:noProof/>
                <w:webHidden/>
              </w:rPr>
              <w:t>vi</w:t>
            </w:r>
            <w:r w:rsidR="00E70081">
              <w:rPr>
                <w:noProof/>
                <w:webHidden/>
              </w:rPr>
              <w:fldChar w:fldCharType="end"/>
            </w:r>
          </w:hyperlink>
        </w:p>
        <w:p w14:paraId="700FE844" w14:textId="59DC25AE" w:rsidR="00E70081" w:rsidRDefault="00D3726C">
          <w:pPr>
            <w:pStyle w:val="TOC1"/>
            <w:rPr>
              <w:rFonts w:asciiTheme="minorHAnsi" w:eastAsiaTheme="minorEastAsia" w:hAnsiTheme="minorHAnsi"/>
            </w:rPr>
          </w:pPr>
          <w:hyperlink w:anchor="_Toc19021327" w:history="1">
            <w:r w:rsidR="00E70081" w:rsidRPr="00795390">
              <w:rPr>
                <w:rStyle w:val="Hyperlink"/>
              </w:rPr>
              <w:t>Introduction</w:t>
            </w:r>
            <w:r w:rsidR="00E70081">
              <w:rPr>
                <w:webHidden/>
              </w:rPr>
              <w:tab/>
            </w:r>
            <w:r w:rsidR="00E70081">
              <w:rPr>
                <w:webHidden/>
              </w:rPr>
              <w:fldChar w:fldCharType="begin"/>
            </w:r>
            <w:r w:rsidR="00E70081">
              <w:rPr>
                <w:webHidden/>
              </w:rPr>
              <w:instrText xml:space="preserve"> PAGEREF _Toc19021327 \h </w:instrText>
            </w:r>
            <w:r w:rsidR="00E70081">
              <w:rPr>
                <w:webHidden/>
              </w:rPr>
            </w:r>
            <w:r w:rsidR="00E70081">
              <w:rPr>
                <w:webHidden/>
              </w:rPr>
              <w:fldChar w:fldCharType="separate"/>
            </w:r>
            <w:r w:rsidR="00E70081">
              <w:rPr>
                <w:webHidden/>
              </w:rPr>
              <w:t>8</w:t>
            </w:r>
            <w:r w:rsidR="00E70081">
              <w:rPr>
                <w:webHidden/>
              </w:rPr>
              <w:fldChar w:fldCharType="end"/>
            </w:r>
          </w:hyperlink>
        </w:p>
        <w:p w14:paraId="2D4E6008" w14:textId="6DDE1E7B" w:rsidR="00E70081" w:rsidRDefault="00D3726C">
          <w:pPr>
            <w:pStyle w:val="TOC3"/>
            <w:rPr>
              <w:rFonts w:asciiTheme="minorHAnsi" w:eastAsiaTheme="minorEastAsia" w:hAnsiTheme="minorHAnsi"/>
              <w:i w:val="0"/>
              <w:noProof/>
              <w:sz w:val="22"/>
            </w:rPr>
          </w:pPr>
          <w:hyperlink w:anchor="_Toc19021328" w:history="1">
            <w:r w:rsidR="00E70081" w:rsidRPr="00795390">
              <w:rPr>
                <w:rStyle w:val="Hyperlink"/>
                <w:noProof/>
              </w:rPr>
              <w:t>Pavement Primer</w:t>
            </w:r>
            <w:r w:rsidR="00E70081">
              <w:rPr>
                <w:noProof/>
                <w:webHidden/>
              </w:rPr>
              <w:tab/>
            </w:r>
            <w:r w:rsidR="00E70081">
              <w:rPr>
                <w:noProof/>
                <w:webHidden/>
              </w:rPr>
              <w:fldChar w:fldCharType="begin"/>
            </w:r>
            <w:r w:rsidR="00E70081">
              <w:rPr>
                <w:noProof/>
                <w:webHidden/>
              </w:rPr>
              <w:instrText xml:space="preserve"> PAGEREF _Toc19021328 \h </w:instrText>
            </w:r>
            <w:r w:rsidR="00E70081">
              <w:rPr>
                <w:noProof/>
                <w:webHidden/>
              </w:rPr>
            </w:r>
            <w:r w:rsidR="00E70081">
              <w:rPr>
                <w:noProof/>
                <w:webHidden/>
              </w:rPr>
              <w:fldChar w:fldCharType="separate"/>
            </w:r>
            <w:r w:rsidR="00E70081">
              <w:rPr>
                <w:noProof/>
                <w:webHidden/>
              </w:rPr>
              <w:t>9</w:t>
            </w:r>
            <w:r w:rsidR="00E70081">
              <w:rPr>
                <w:noProof/>
                <w:webHidden/>
              </w:rPr>
              <w:fldChar w:fldCharType="end"/>
            </w:r>
          </w:hyperlink>
        </w:p>
        <w:p w14:paraId="32C6D8F7" w14:textId="43E8A663" w:rsidR="00E70081" w:rsidRDefault="00D3726C">
          <w:pPr>
            <w:pStyle w:val="TOC1"/>
            <w:rPr>
              <w:rFonts w:asciiTheme="minorHAnsi" w:eastAsiaTheme="minorEastAsia" w:hAnsiTheme="minorHAnsi"/>
            </w:rPr>
          </w:pPr>
          <w:hyperlink w:anchor="_Toc19021329" w:history="1">
            <w:r w:rsidR="00E70081" w:rsidRPr="00795390">
              <w:rPr>
                <w:rStyle w:val="Hyperlink"/>
              </w:rPr>
              <w:t>1. Pavement Assets</w:t>
            </w:r>
            <w:r w:rsidR="00E70081">
              <w:rPr>
                <w:webHidden/>
              </w:rPr>
              <w:tab/>
            </w:r>
            <w:r w:rsidR="00E70081">
              <w:rPr>
                <w:webHidden/>
              </w:rPr>
              <w:fldChar w:fldCharType="begin"/>
            </w:r>
            <w:r w:rsidR="00E70081">
              <w:rPr>
                <w:webHidden/>
              </w:rPr>
              <w:instrText xml:space="preserve"> PAGEREF _Toc19021329 \h </w:instrText>
            </w:r>
            <w:r w:rsidR="00E70081">
              <w:rPr>
                <w:webHidden/>
              </w:rPr>
            </w:r>
            <w:r w:rsidR="00E70081">
              <w:rPr>
                <w:webHidden/>
              </w:rPr>
              <w:fldChar w:fldCharType="separate"/>
            </w:r>
            <w:r w:rsidR="00E70081">
              <w:rPr>
                <w:webHidden/>
              </w:rPr>
              <w:t>19</w:t>
            </w:r>
            <w:r w:rsidR="00E70081">
              <w:rPr>
                <w:webHidden/>
              </w:rPr>
              <w:fldChar w:fldCharType="end"/>
            </w:r>
          </w:hyperlink>
        </w:p>
        <w:p w14:paraId="117E4F34" w14:textId="595A597E" w:rsidR="00E70081" w:rsidRDefault="00D3726C">
          <w:pPr>
            <w:pStyle w:val="TOC3"/>
            <w:rPr>
              <w:rFonts w:asciiTheme="minorHAnsi" w:eastAsiaTheme="minorEastAsia" w:hAnsiTheme="minorHAnsi"/>
              <w:i w:val="0"/>
              <w:noProof/>
              <w:sz w:val="22"/>
            </w:rPr>
          </w:pPr>
          <w:hyperlink w:anchor="_Toc19021330" w:history="1">
            <w:r w:rsidR="00E70081" w:rsidRPr="00795390">
              <w:rPr>
                <w:rStyle w:val="Hyperlink"/>
                <w:noProof/>
              </w:rPr>
              <w:t>Inventory</w:t>
            </w:r>
            <w:r w:rsidR="00E70081">
              <w:rPr>
                <w:noProof/>
                <w:webHidden/>
              </w:rPr>
              <w:tab/>
            </w:r>
            <w:r w:rsidR="00E70081">
              <w:rPr>
                <w:noProof/>
                <w:webHidden/>
              </w:rPr>
              <w:fldChar w:fldCharType="begin"/>
            </w:r>
            <w:r w:rsidR="00E70081">
              <w:rPr>
                <w:noProof/>
                <w:webHidden/>
              </w:rPr>
              <w:instrText xml:space="preserve"> PAGEREF _Toc19021330 \h </w:instrText>
            </w:r>
            <w:r w:rsidR="00E70081">
              <w:rPr>
                <w:noProof/>
                <w:webHidden/>
              </w:rPr>
            </w:r>
            <w:r w:rsidR="00E70081">
              <w:rPr>
                <w:noProof/>
                <w:webHidden/>
              </w:rPr>
              <w:fldChar w:fldCharType="separate"/>
            </w:r>
            <w:r w:rsidR="00E70081">
              <w:rPr>
                <w:noProof/>
                <w:webHidden/>
              </w:rPr>
              <w:t>20</w:t>
            </w:r>
            <w:r w:rsidR="00E70081">
              <w:rPr>
                <w:noProof/>
                <w:webHidden/>
              </w:rPr>
              <w:fldChar w:fldCharType="end"/>
            </w:r>
          </w:hyperlink>
        </w:p>
        <w:p w14:paraId="35B13EB4" w14:textId="62B64376" w:rsidR="00E70081" w:rsidRDefault="00D3726C">
          <w:pPr>
            <w:pStyle w:val="TOC3"/>
            <w:rPr>
              <w:rFonts w:asciiTheme="minorHAnsi" w:eastAsiaTheme="minorEastAsia" w:hAnsiTheme="minorHAnsi"/>
              <w:i w:val="0"/>
              <w:noProof/>
              <w:sz w:val="22"/>
            </w:rPr>
          </w:pPr>
          <w:hyperlink w:anchor="_Toc19021331" w:history="1">
            <w:r w:rsidR="00E70081" w:rsidRPr="00795390">
              <w:rPr>
                <w:rStyle w:val="Hyperlink"/>
                <w:noProof/>
              </w:rPr>
              <w:t>Goals</w:t>
            </w:r>
            <w:r w:rsidR="00E70081">
              <w:rPr>
                <w:noProof/>
                <w:webHidden/>
              </w:rPr>
              <w:tab/>
            </w:r>
            <w:r w:rsidR="00E70081">
              <w:rPr>
                <w:noProof/>
                <w:webHidden/>
              </w:rPr>
              <w:fldChar w:fldCharType="begin"/>
            </w:r>
            <w:r w:rsidR="00E70081">
              <w:rPr>
                <w:noProof/>
                <w:webHidden/>
              </w:rPr>
              <w:instrText xml:space="preserve"> PAGEREF _Toc19021331 \h </w:instrText>
            </w:r>
            <w:r w:rsidR="00E70081">
              <w:rPr>
                <w:noProof/>
                <w:webHidden/>
              </w:rPr>
            </w:r>
            <w:r w:rsidR="00E70081">
              <w:rPr>
                <w:noProof/>
                <w:webHidden/>
              </w:rPr>
              <w:fldChar w:fldCharType="separate"/>
            </w:r>
            <w:r w:rsidR="00E70081">
              <w:rPr>
                <w:noProof/>
                <w:webHidden/>
              </w:rPr>
              <w:t>28</w:t>
            </w:r>
            <w:r w:rsidR="00E70081">
              <w:rPr>
                <w:noProof/>
                <w:webHidden/>
              </w:rPr>
              <w:fldChar w:fldCharType="end"/>
            </w:r>
          </w:hyperlink>
        </w:p>
        <w:p w14:paraId="6BBF5DCC" w14:textId="312119B8" w:rsidR="00E70081" w:rsidRDefault="00D3726C">
          <w:pPr>
            <w:pStyle w:val="TOC3"/>
            <w:rPr>
              <w:rFonts w:asciiTheme="minorHAnsi" w:eastAsiaTheme="minorEastAsia" w:hAnsiTheme="minorHAnsi"/>
              <w:i w:val="0"/>
              <w:noProof/>
              <w:sz w:val="22"/>
            </w:rPr>
          </w:pPr>
          <w:hyperlink w:anchor="_Toc19021332" w:history="1">
            <w:r w:rsidR="00E70081" w:rsidRPr="00795390">
              <w:rPr>
                <w:rStyle w:val="Hyperlink"/>
                <w:noProof/>
              </w:rPr>
              <w:t>Modelled Trends</w:t>
            </w:r>
            <w:r w:rsidR="00E70081">
              <w:rPr>
                <w:noProof/>
                <w:webHidden/>
              </w:rPr>
              <w:tab/>
            </w:r>
            <w:r w:rsidR="00E70081">
              <w:rPr>
                <w:noProof/>
                <w:webHidden/>
              </w:rPr>
              <w:fldChar w:fldCharType="begin"/>
            </w:r>
            <w:r w:rsidR="00E70081">
              <w:rPr>
                <w:noProof/>
                <w:webHidden/>
              </w:rPr>
              <w:instrText xml:space="preserve"> PAGEREF _Toc19021332 \h </w:instrText>
            </w:r>
            <w:r w:rsidR="00E70081">
              <w:rPr>
                <w:noProof/>
                <w:webHidden/>
              </w:rPr>
            </w:r>
            <w:r w:rsidR="00E70081">
              <w:rPr>
                <w:noProof/>
                <w:webHidden/>
              </w:rPr>
              <w:fldChar w:fldCharType="separate"/>
            </w:r>
            <w:r w:rsidR="00E70081">
              <w:rPr>
                <w:noProof/>
                <w:webHidden/>
              </w:rPr>
              <w:t>30</w:t>
            </w:r>
            <w:r w:rsidR="00E70081">
              <w:rPr>
                <w:noProof/>
                <w:webHidden/>
              </w:rPr>
              <w:fldChar w:fldCharType="end"/>
            </w:r>
          </w:hyperlink>
        </w:p>
        <w:p w14:paraId="277E5638" w14:textId="170C4213" w:rsidR="00E70081" w:rsidRDefault="00D3726C">
          <w:pPr>
            <w:pStyle w:val="TOC3"/>
            <w:rPr>
              <w:rFonts w:asciiTheme="minorHAnsi" w:eastAsiaTheme="minorEastAsia" w:hAnsiTheme="minorHAnsi"/>
              <w:i w:val="0"/>
              <w:noProof/>
              <w:sz w:val="22"/>
            </w:rPr>
          </w:pPr>
          <w:hyperlink w:anchor="_Toc19021333" w:history="1">
            <w:r w:rsidR="00E70081" w:rsidRPr="00795390">
              <w:rPr>
                <w:rStyle w:val="Hyperlink"/>
                <w:noProof/>
              </w:rPr>
              <w:t>Planned Projects</w:t>
            </w:r>
            <w:r w:rsidR="00E70081">
              <w:rPr>
                <w:noProof/>
                <w:webHidden/>
              </w:rPr>
              <w:tab/>
            </w:r>
            <w:r w:rsidR="00E70081">
              <w:rPr>
                <w:noProof/>
                <w:webHidden/>
              </w:rPr>
              <w:fldChar w:fldCharType="begin"/>
            </w:r>
            <w:r w:rsidR="00E70081">
              <w:rPr>
                <w:noProof/>
                <w:webHidden/>
              </w:rPr>
              <w:instrText xml:space="preserve"> PAGEREF _Toc19021333 \h </w:instrText>
            </w:r>
            <w:r w:rsidR="00E70081">
              <w:rPr>
                <w:noProof/>
                <w:webHidden/>
              </w:rPr>
            </w:r>
            <w:r w:rsidR="00E70081">
              <w:rPr>
                <w:noProof/>
                <w:webHidden/>
              </w:rPr>
              <w:fldChar w:fldCharType="separate"/>
            </w:r>
            <w:r w:rsidR="00E70081">
              <w:rPr>
                <w:noProof/>
                <w:webHidden/>
              </w:rPr>
              <w:t>37</w:t>
            </w:r>
            <w:r w:rsidR="00E70081">
              <w:rPr>
                <w:noProof/>
                <w:webHidden/>
              </w:rPr>
              <w:fldChar w:fldCharType="end"/>
            </w:r>
          </w:hyperlink>
        </w:p>
        <w:p w14:paraId="34BE669B" w14:textId="1E670329" w:rsidR="00E70081" w:rsidRDefault="00D3726C">
          <w:pPr>
            <w:pStyle w:val="TOC3"/>
            <w:rPr>
              <w:rFonts w:asciiTheme="minorHAnsi" w:eastAsiaTheme="minorEastAsia" w:hAnsiTheme="minorHAnsi"/>
              <w:i w:val="0"/>
              <w:noProof/>
              <w:sz w:val="22"/>
            </w:rPr>
          </w:pPr>
          <w:hyperlink w:anchor="_Toc19021334" w:history="1">
            <w:r w:rsidR="00E70081" w:rsidRPr="00795390">
              <w:rPr>
                <w:rStyle w:val="Hyperlink"/>
                <w:noProof/>
              </w:rPr>
              <w:t>Gap Analysis</w:t>
            </w:r>
            <w:r w:rsidR="00E70081">
              <w:rPr>
                <w:noProof/>
                <w:webHidden/>
              </w:rPr>
              <w:tab/>
            </w:r>
            <w:r w:rsidR="00E70081">
              <w:rPr>
                <w:noProof/>
                <w:webHidden/>
              </w:rPr>
              <w:fldChar w:fldCharType="begin"/>
            </w:r>
            <w:r w:rsidR="00E70081">
              <w:rPr>
                <w:noProof/>
                <w:webHidden/>
              </w:rPr>
              <w:instrText xml:space="preserve"> PAGEREF _Toc19021334 \h </w:instrText>
            </w:r>
            <w:r w:rsidR="00E70081">
              <w:rPr>
                <w:noProof/>
                <w:webHidden/>
              </w:rPr>
            </w:r>
            <w:r w:rsidR="00E70081">
              <w:rPr>
                <w:noProof/>
                <w:webHidden/>
              </w:rPr>
              <w:fldChar w:fldCharType="separate"/>
            </w:r>
            <w:r w:rsidR="00E70081">
              <w:rPr>
                <w:noProof/>
                <w:webHidden/>
              </w:rPr>
              <w:t>42</w:t>
            </w:r>
            <w:r w:rsidR="00E70081">
              <w:rPr>
                <w:noProof/>
                <w:webHidden/>
              </w:rPr>
              <w:fldChar w:fldCharType="end"/>
            </w:r>
          </w:hyperlink>
        </w:p>
        <w:p w14:paraId="07730DFF" w14:textId="52EC09FC" w:rsidR="00E70081" w:rsidRDefault="00D3726C">
          <w:pPr>
            <w:pStyle w:val="TOC1"/>
            <w:rPr>
              <w:rFonts w:asciiTheme="minorHAnsi" w:eastAsiaTheme="minorEastAsia" w:hAnsiTheme="minorHAnsi"/>
            </w:rPr>
          </w:pPr>
          <w:hyperlink w:anchor="_Toc19021335" w:history="1">
            <w:r w:rsidR="00E70081" w:rsidRPr="00795390">
              <w:rPr>
                <w:rStyle w:val="Hyperlink"/>
              </w:rPr>
              <w:t>2. Financial Resources</w:t>
            </w:r>
            <w:r w:rsidR="00E70081">
              <w:rPr>
                <w:webHidden/>
              </w:rPr>
              <w:tab/>
            </w:r>
            <w:r w:rsidR="00E70081">
              <w:rPr>
                <w:webHidden/>
              </w:rPr>
              <w:fldChar w:fldCharType="begin"/>
            </w:r>
            <w:r w:rsidR="00E70081">
              <w:rPr>
                <w:webHidden/>
              </w:rPr>
              <w:instrText xml:space="preserve"> PAGEREF _Toc19021335 \h </w:instrText>
            </w:r>
            <w:r w:rsidR="00E70081">
              <w:rPr>
                <w:webHidden/>
              </w:rPr>
            </w:r>
            <w:r w:rsidR="00E70081">
              <w:rPr>
                <w:webHidden/>
              </w:rPr>
              <w:fldChar w:fldCharType="separate"/>
            </w:r>
            <w:r w:rsidR="00E70081">
              <w:rPr>
                <w:webHidden/>
              </w:rPr>
              <w:t>46</w:t>
            </w:r>
            <w:r w:rsidR="00E70081">
              <w:rPr>
                <w:webHidden/>
              </w:rPr>
              <w:fldChar w:fldCharType="end"/>
            </w:r>
          </w:hyperlink>
        </w:p>
        <w:p w14:paraId="63ECA043" w14:textId="03DC3CCF" w:rsidR="00E70081" w:rsidRDefault="00D3726C">
          <w:pPr>
            <w:pStyle w:val="TOC3"/>
            <w:rPr>
              <w:rFonts w:asciiTheme="minorHAnsi" w:eastAsiaTheme="minorEastAsia" w:hAnsiTheme="minorHAnsi"/>
              <w:i w:val="0"/>
              <w:noProof/>
              <w:sz w:val="22"/>
            </w:rPr>
          </w:pPr>
          <w:hyperlink w:anchor="_Toc19021336" w:history="1">
            <w:r w:rsidR="00E70081" w:rsidRPr="00795390">
              <w:rPr>
                <w:rStyle w:val="Hyperlink"/>
                <w:rFonts w:eastAsia="Times New Roman"/>
                <w:noProof/>
              </w:rPr>
              <w:t>&lt;#NETWORK1&gt; Network</w:t>
            </w:r>
            <w:r w:rsidR="00E70081">
              <w:rPr>
                <w:noProof/>
                <w:webHidden/>
              </w:rPr>
              <w:tab/>
            </w:r>
            <w:r w:rsidR="00E70081">
              <w:rPr>
                <w:noProof/>
                <w:webHidden/>
              </w:rPr>
              <w:fldChar w:fldCharType="begin"/>
            </w:r>
            <w:r w:rsidR="00E70081">
              <w:rPr>
                <w:noProof/>
                <w:webHidden/>
              </w:rPr>
              <w:instrText xml:space="preserve"> PAGEREF _Toc19021336 \h </w:instrText>
            </w:r>
            <w:r w:rsidR="00E70081">
              <w:rPr>
                <w:noProof/>
                <w:webHidden/>
              </w:rPr>
            </w:r>
            <w:r w:rsidR="00E70081">
              <w:rPr>
                <w:noProof/>
                <w:webHidden/>
              </w:rPr>
              <w:fldChar w:fldCharType="separate"/>
            </w:r>
            <w:r w:rsidR="00E70081">
              <w:rPr>
                <w:noProof/>
                <w:webHidden/>
              </w:rPr>
              <w:t>46</w:t>
            </w:r>
            <w:r w:rsidR="00E70081">
              <w:rPr>
                <w:noProof/>
                <w:webHidden/>
              </w:rPr>
              <w:fldChar w:fldCharType="end"/>
            </w:r>
          </w:hyperlink>
        </w:p>
        <w:p w14:paraId="07CD2620" w14:textId="43B9DCF7" w:rsidR="00E70081" w:rsidRDefault="00D3726C">
          <w:pPr>
            <w:pStyle w:val="TOC3"/>
            <w:rPr>
              <w:rFonts w:asciiTheme="minorHAnsi" w:eastAsiaTheme="minorEastAsia" w:hAnsiTheme="minorHAnsi"/>
              <w:i w:val="0"/>
              <w:noProof/>
              <w:sz w:val="22"/>
            </w:rPr>
          </w:pPr>
          <w:hyperlink w:anchor="_Toc19021337" w:history="1">
            <w:r w:rsidR="00E70081" w:rsidRPr="00795390">
              <w:rPr>
                <w:rStyle w:val="Hyperlink"/>
                <w:rFonts w:eastAsia="Times New Roman"/>
                <w:noProof/>
              </w:rPr>
              <w:t>&lt;#NETWORK2&gt; Network</w:t>
            </w:r>
            <w:r w:rsidR="00E70081">
              <w:rPr>
                <w:noProof/>
                <w:webHidden/>
              </w:rPr>
              <w:tab/>
            </w:r>
            <w:r w:rsidR="00E70081">
              <w:rPr>
                <w:noProof/>
                <w:webHidden/>
              </w:rPr>
              <w:fldChar w:fldCharType="begin"/>
            </w:r>
            <w:r w:rsidR="00E70081">
              <w:rPr>
                <w:noProof/>
                <w:webHidden/>
              </w:rPr>
              <w:instrText xml:space="preserve"> PAGEREF _Toc19021337 \h </w:instrText>
            </w:r>
            <w:r w:rsidR="00E70081">
              <w:rPr>
                <w:noProof/>
                <w:webHidden/>
              </w:rPr>
            </w:r>
            <w:r w:rsidR="00E70081">
              <w:rPr>
                <w:noProof/>
                <w:webHidden/>
              </w:rPr>
              <w:fldChar w:fldCharType="separate"/>
            </w:r>
            <w:r w:rsidR="00E70081">
              <w:rPr>
                <w:noProof/>
                <w:webHidden/>
              </w:rPr>
              <w:t>46</w:t>
            </w:r>
            <w:r w:rsidR="00E70081">
              <w:rPr>
                <w:noProof/>
                <w:webHidden/>
              </w:rPr>
              <w:fldChar w:fldCharType="end"/>
            </w:r>
          </w:hyperlink>
        </w:p>
        <w:p w14:paraId="643C4FCC" w14:textId="719BB695" w:rsidR="00E70081" w:rsidRDefault="00D3726C">
          <w:pPr>
            <w:pStyle w:val="TOC1"/>
            <w:rPr>
              <w:rFonts w:asciiTheme="minorHAnsi" w:eastAsiaTheme="minorEastAsia" w:hAnsiTheme="minorHAnsi"/>
            </w:rPr>
          </w:pPr>
          <w:hyperlink w:anchor="_Toc19021338" w:history="1">
            <w:r w:rsidR="00E70081" w:rsidRPr="00795390">
              <w:rPr>
                <w:rStyle w:val="Hyperlink"/>
              </w:rPr>
              <w:t xml:space="preserve">3. Risk of Failure Analysis </w:t>
            </w:r>
            <w:r w:rsidR="00E70081">
              <w:rPr>
                <w:webHidden/>
              </w:rPr>
              <w:tab/>
            </w:r>
            <w:r w:rsidR="00E70081">
              <w:rPr>
                <w:webHidden/>
              </w:rPr>
              <w:fldChar w:fldCharType="begin"/>
            </w:r>
            <w:r w:rsidR="00E70081">
              <w:rPr>
                <w:webHidden/>
              </w:rPr>
              <w:instrText xml:space="preserve"> PAGEREF _Toc19021338 \h </w:instrText>
            </w:r>
            <w:r w:rsidR="00E70081">
              <w:rPr>
                <w:webHidden/>
              </w:rPr>
            </w:r>
            <w:r w:rsidR="00E70081">
              <w:rPr>
                <w:webHidden/>
              </w:rPr>
              <w:fldChar w:fldCharType="separate"/>
            </w:r>
            <w:r w:rsidR="00E70081">
              <w:rPr>
                <w:webHidden/>
              </w:rPr>
              <w:t>48</w:t>
            </w:r>
            <w:r w:rsidR="00E70081">
              <w:rPr>
                <w:webHidden/>
              </w:rPr>
              <w:fldChar w:fldCharType="end"/>
            </w:r>
          </w:hyperlink>
        </w:p>
        <w:p w14:paraId="78CE2B75" w14:textId="691CB319" w:rsidR="00E70081" w:rsidRDefault="00D3726C">
          <w:pPr>
            <w:pStyle w:val="TOC1"/>
            <w:rPr>
              <w:rFonts w:asciiTheme="minorHAnsi" w:eastAsiaTheme="minorEastAsia" w:hAnsiTheme="minorHAnsi"/>
            </w:rPr>
          </w:pPr>
          <w:hyperlink w:anchor="_Toc19021339" w:history="1">
            <w:r w:rsidR="00E70081" w:rsidRPr="00795390">
              <w:rPr>
                <w:rStyle w:val="Hyperlink"/>
              </w:rPr>
              <w:t>4. Coordination with Other Entities</w:t>
            </w:r>
            <w:r w:rsidR="00E70081">
              <w:rPr>
                <w:webHidden/>
              </w:rPr>
              <w:tab/>
            </w:r>
            <w:r w:rsidR="00E70081">
              <w:rPr>
                <w:webHidden/>
              </w:rPr>
              <w:fldChar w:fldCharType="begin"/>
            </w:r>
            <w:r w:rsidR="00E70081">
              <w:rPr>
                <w:webHidden/>
              </w:rPr>
              <w:instrText xml:space="preserve"> PAGEREF _Toc19021339 \h </w:instrText>
            </w:r>
            <w:r w:rsidR="00E70081">
              <w:rPr>
                <w:webHidden/>
              </w:rPr>
            </w:r>
            <w:r w:rsidR="00E70081">
              <w:rPr>
                <w:webHidden/>
              </w:rPr>
              <w:fldChar w:fldCharType="separate"/>
            </w:r>
            <w:r w:rsidR="00E70081">
              <w:rPr>
                <w:webHidden/>
              </w:rPr>
              <w:t>50</w:t>
            </w:r>
            <w:r w:rsidR="00E70081">
              <w:rPr>
                <w:webHidden/>
              </w:rPr>
              <w:fldChar w:fldCharType="end"/>
            </w:r>
          </w:hyperlink>
        </w:p>
        <w:p w14:paraId="18662C5B" w14:textId="4462CAA3" w:rsidR="00E70081" w:rsidRDefault="00D3726C">
          <w:pPr>
            <w:pStyle w:val="TOC2"/>
            <w:rPr>
              <w:rFonts w:asciiTheme="minorHAnsi" w:eastAsiaTheme="minorEastAsia" w:hAnsiTheme="minorHAnsi"/>
              <w:noProof/>
            </w:rPr>
          </w:pPr>
          <w:hyperlink w:anchor="_Toc19021340" w:history="1">
            <w:r w:rsidR="00E70081" w:rsidRPr="00795390">
              <w:rPr>
                <w:rStyle w:val="Hyperlink"/>
                <w:noProof/>
              </w:rPr>
              <w:t>Appendix A: &lt;#YOUR CONTENT HERE&gt; Paved &lt;#NETWORK1&gt; Road Planned Projects</w:t>
            </w:r>
            <w:r w:rsidR="00E70081">
              <w:rPr>
                <w:noProof/>
                <w:webHidden/>
              </w:rPr>
              <w:tab/>
            </w:r>
            <w:r w:rsidR="00E70081">
              <w:rPr>
                <w:noProof/>
                <w:webHidden/>
              </w:rPr>
              <w:fldChar w:fldCharType="begin"/>
            </w:r>
            <w:r w:rsidR="00E70081">
              <w:rPr>
                <w:noProof/>
                <w:webHidden/>
              </w:rPr>
              <w:instrText xml:space="preserve"> PAGEREF _Toc19021340 \h </w:instrText>
            </w:r>
            <w:r w:rsidR="00E70081">
              <w:rPr>
                <w:noProof/>
                <w:webHidden/>
              </w:rPr>
            </w:r>
            <w:r w:rsidR="00E70081">
              <w:rPr>
                <w:noProof/>
                <w:webHidden/>
              </w:rPr>
              <w:fldChar w:fldCharType="separate"/>
            </w:r>
            <w:r w:rsidR="00E70081">
              <w:rPr>
                <w:noProof/>
                <w:webHidden/>
              </w:rPr>
              <w:t>52</w:t>
            </w:r>
            <w:r w:rsidR="00E70081">
              <w:rPr>
                <w:noProof/>
                <w:webHidden/>
              </w:rPr>
              <w:fldChar w:fldCharType="end"/>
            </w:r>
          </w:hyperlink>
        </w:p>
        <w:p w14:paraId="22C0547C" w14:textId="578F36ED" w:rsidR="00E70081" w:rsidRDefault="00D3726C">
          <w:pPr>
            <w:pStyle w:val="TOC2"/>
            <w:rPr>
              <w:rFonts w:asciiTheme="minorHAnsi" w:eastAsiaTheme="minorEastAsia" w:hAnsiTheme="minorHAnsi"/>
              <w:noProof/>
            </w:rPr>
          </w:pPr>
          <w:hyperlink w:anchor="_Toc19021341" w:history="1">
            <w:r w:rsidR="00E70081" w:rsidRPr="00795390">
              <w:rPr>
                <w:rStyle w:val="Hyperlink"/>
                <w:noProof/>
              </w:rPr>
              <w:t xml:space="preserve">Appendix B: </w:t>
            </w:r>
            <w:r w:rsidR="00E70081" w:rsidRPr="00795390">
              <w:rPr>
                <w:rStyle w:val="Hyperlink"/>
                <w:rFonts w:eastAsia="Times New Roman"/>
                <w:noProof/>
              </w:rPr>
              <w:t>&lt;#YOUR CONTENT HERE&gt; Paved &lt;#NETWORK2&gt; Road Planned Projects</w:t>
            </w:r>
            <w:r w:rsidR="00E70081">
              <w:rPr>
                <w:noProof/>
                <w:webHidden/>
              </w:rPr>
              <w:tab/>
            </w:r>
            <w:r w:rsidR="00E70081">
              <w:rPr>
                <w:noProof/>
                <w:webHidden/>
              </w:rPr>
              <w:fldChar w:fldCharType="begin"/>
            </w:r>
            <w:r w:rsidR="00E70081">
              <w:rPr>
                <w:noProof/>
                <w:webHidden/>
              </w:rPr>
              <w:instrText xml:space="preserve"> PAGEREF _Toc19021341 \h </w:instrText>
            </w:r>
            <w:r w:rsidR="00E70081">
              <w:rPr>
                <w:noProof/>
                <w:webHidden/>
              </w:rPr>
            </w:r>
            <w:r w:rsidR="00E70081">
              <w:rPr>
                <w:noProof/>
                <w:webHidden/>
              </w:rPr>
              <w:fldChar w:fldCharType="separate"/>
            </w:r>
            <w:r w:rsidR="00E70081">
              <w:rPr>
                <w:noProof/>
                <w:webHidden/>
              </w:rPr>
              <w:t>53</w:t>
            </w:r>
            <w:r w:rsidR="00E70081">
              <w:rPr>
                <w:noProof/>
                <w:webHidden/>
              </w:rPr>
              <w:fldChar w:fldCharType="end"/>
            </w:r>
          </w:hyperlink>
        </w:p>
        <w:p w14:paraId="4775E014" w14:textId="4D96EF98" w:rsidR="00E70081" w:rsidRDefault="00D3726C">
          <w:pPr>
            <w:pStyle w:val="TOC2"/>
            <w:rPr>
              <w:rFonts w:asciiTheme="minorHAnsi" w:eastAsiaTheme="minorEastAsia" w:hAnsiTheme="minorHAnsi"/>
              <w:noProof/>
            </w:rPr>
          </w:pPr>
          <w:hyperlink w:anchor="_Toc19021342" w:history="1">
            <w:r w:rsidR="00E70081" w:rsidRPr="00795390">
              <w:rPr>
                <w:rStyle w:val="Hyperlink"/>
                <w:noProof/>
              </w:rPr>
              <w:t xml:space="preserve">Appendix C: </w:t>
            </w:r>
            <w:r w:rsidR="00E70081" w:rsidRPr="00795390">
              <w:rPr>
                <w:rStyle w:val="Hyperlink"/>
                <w:rFonts w:eastAsia="Times New Roman"/>
                <w:noProof/>
              </w:rPr>
              <w:t>&lt;#YOUR CONTENT HERE&gt; Unpaved Road Planned Projects</w:t>
            </w:r>
            <w:r w:rsidR="00E70081">
              <w:rPr>
                <w:noProof/>
                <w:webHidden/>
              </w:rPr>
              <w:tab/>
            </w:r>
            <w:r w:rsidR="00E70081">
              <w:rPr>
                <w:noProof/>
                <w:webHidden/>
              </w:rPr>
              <w:fldChar w:fldCharType="begin"/>
            </w:r>
            <w:r w:rsidR="00E70081">
              <w:rPr>
                <w:noProof/>
                <w:webHidden/>
              </w:rPr>
              <w:instrText xml:space="preserve"> PAGEREF _Toc19021342 \h </w:instrText>
            </w:r>
            <w:r w:rsidR="00E70081">
              <w:rPr>
                <w:noProof/>
                <w:webHidden/>
              </w:rPr>
            </w:r>
            <w:r w:rsidR="00E70081">
              <w:rPr>
                <w:noProof/>
                <w:webHidden/>
              </w:rPr>
              <w:fldChar w:fldCharType="separate"/>
            </w:r>
            <w:r w:rsidR="00E70081">
              <w:rPr>
                <w:noProof/>
                <w:webHidden/>
              </w:rPr>
              <w:t>54</w:t>
            </w:r>
            <w:r w:rsidR="00E70081">
              <w:rPr>
                <w:noProof/>
                <w:webHidden/>
              </w:rPr>
              <w:fldChar w:fldCharType="end"/>
            </w:r>
          </w:hyperlink>
        </w:p>
        <w:p w14:paraId="1022409A" w14:textId="10226182" w:rsidR="00E70081" w:rsidRDefault="00D3726C">
          <w:pPr>
            <w:pStyle w:val="TOC2"/>
            <w:rPr>
              <w:rFonts w:asciiTheme="minorHAnsi" w:eastAsiaTheme="minorEastAsia" w:hAnsiTheme="minorHAnsi"/>
              <w:noProof/>
            </w:rPr>
          </w:pPr>
          <w:hyperlink w:anchor="_Toc19021343" w:history="1">
            <w:r w:rsidR="00E70081" w:rsidRPr="00795390">
              <w:rPr>
                <w:rStyle w:val="Hyperlink"/>
                <w:noProof/>
              </w:rPr>
              <w:t>Appendix D: A Quick Check of Your Highway Network Health</w:t>
            </w:r>
            <w:r w:rsidR="00E70081">
              <w:rPr>
                <w:noProof/>
                <w:webHidden/>
              </w:rPr>
              <w:tab/>
            </w:r>
            <w:r w:rsidR="00E70081">
              <w:rPr>
                <w:noProof/>
                <w:webHidden/>
              </w:rPr>
              <w:fldChar w:fldCharType="begin"/>
            </w:r>
            <w:r w:rsidR="00E70081">
              <w:rPr>
                <w:noProof/>
                <w:webHidden/>
              </w:rPr>
              <w:instrText xml:space="preserve"> PAGEREF _Toc19021343 \h </w:instrText>
            </w:r>
            <w:r w:rsidR="00E70081">
              <w:rPr>
                <w:noProof/>
                <w:webHidden/>
              </w:rPr>
            </w:r>
            <w:r w:rsidR="00E70081">
              <w:rPr>
                <w:noProof/>
                <w:webHidden/>
              </w:rPr>
              <w:fldChar w:fldCharType="separate"/>
            </w:r>
            <w:r w:rsidR="00E70081">
              <w:rPr>
                <w:noProof/>
                <w:webHidden/>
              </w:rPr>
              <w:t>55</w:t>
            </w:r>
            <w:r w:rsidR="00E70081">
              <w:rPr>
                <w:noProof/>
                <w:webHidden/>
              </w:rPr>
              <w:fldChar w:fldCharType="end"/>
            </w:r>
          </w:hyperlink>
        </w:p>
        <w:p w14:paraId="0D15058D" w14:textId="0579A4EA" w:rsidR="00E70081" w:rsidRDefault="00D3726C">
          <w:pPr>
            <w:pStyle w:val="TOC2"/>
            <w:rPr>
              <w:rFonts w:asciiTheme="minorHAnsi" w:eastAsiaTheme="minorEastAsia" w:hAnsiTheme="minorHAnsi"/>
              <w:noProof/>
            </w:rPr>
          </w:pPr>
          <w:hyperlink w:anchor="_Toc19021344" w:history="1">
            <w:r w:rsidR="00E70081" w:rsidRPr="00795390">
              <w:rPr>
                <w:rStyle w:val="Hyperlink"/>
                <w:noProof/>
              </w:rPr>
              <w:t>Appendix E: Roadsoft Network-level Model Inputs and Outputs</w:t>
            </w:r>
            <w:r w:rsidR="00E70081">
              <w:rPr>
                <w:noProof/>
                <w:webHidden/>
              </w:rPr>
              <w:tab/>
            </w:r>
            <w:r w:rsidR="00E70081">
              <w:rPr>
                <w:noProof/>
                <w:webHidden/>
              </w:rPr>
              <w:fldChar w:fldCharType="begin"/>
            </w:r>
            <w:r w:rsidR="00E70081">
              <w:rPr>
                <w:noProof/>
                <w:webHidden/>
              </w:rPr>
              <w:instrText xml:space="preserve"> PAGEREF _Toc19021344 \h </w:instrText>
            </w:r>
            <w:r w:rsidR="00E70081">
              <w:rPr>
                <w:noProof/>
                <w:webHidden/>
              </w:rPr>
            </w:r>
            <w:r w:rsidR="00E70081">
              <w:rPr>
                <w:noProof/>
                <w:webHidden/>
              </w:rPr>
              <w:fldChar w:fldCharType="separate"/>
            </w:r>
            <w:r w:rsidR="00E70081">
              <w:rPr>
                <w:noProof/>
                <w:webHidden/>
              </w:rPr>
              <w:t>61</w:t>
            </w:r>
            <w:r w:rsidR="00E70081">
              <w:rPr>
                <w:noProof/>
                <w:webHidden/>
              </w:rPr>
              <w:fldChar w:fldCharType="end"/>
            </w:r>
          </w:hyperlink>
        </w:p>
        <w:p w14:paraId="7A82AF23" w14:textId="79E04A8C" w:rsidR="00E70081" w:rsidRDefault="00D3726C">
          <w:pPr>
            <w:pStyle w:val="TOC2"/>
            <w:rPr>
              <w:rFonts w:asciiTheme="minorHAnsi" w:eastAsiaTheme="minorEastAsia" w:hAnsiTheme="minorHAnsi"/>
              <w:noProof/>
            </w:rPr>
          </w:pPr>
          <w:hyperlink w:anchor="_Toc19021345" w:history="1">
            <w:r w:rsidR="00E70081" w:rsidRPr="00795390">
              <w:rPr>
                <w:rStyle w:val="Hyperlink"/>
                <w:noProof/>
              </w:rPr>
              <w:t>Appendix F: Meeting Minutes Verifying Plan Acceptance by Governing Body</w:t>
            </w:r>
            <w:r w:rsidR="00E70081">
              <w:rPr>
                <w:noProof/>
                <w:webHidden/>
              </w:rPr>
              <w:tab/>
            </w:r>
            <w:r w:rsidR="00E70081">
              <w:rPr>
                <w:noProof/>
                <w:webHidden/>
              </w:rPr>
              <w:fldChar w:fldCharType="begin"/>
            </w:r>
            <w:r w:rsidR="00E70081">
              <w:rPr>
                <w:noProof/>
                <w:webHidden/>
              </w:rPr>
              <w:instrText xml:space="preserve"> PAGEREF _Toc19021345 \h </w:instrText>
            </w:r>
            <w:r w:rsidR="00E70081">
              <w:rPr>
                <w:noProof/>
                <w:webHidden/>
              </w:rPr>
            </w:r>
            <w:r w:rsidR="00E70081">
              <w:rPr>
                <w:noProof/>
                <w:webHidden/>
              </w:rPr>
              <w:fldChar w:fldCharType="separate"/>
            </w:r>
            <w:r w:rsidR="00E70081">
              <w:rPr>
                <w:noProof/>
                <w:webHidden/>
              </w:rPr>
              <w:t>62</w:t>
            </w:r>
            <w:r w:rsidR="00E70081">
              <w:rPr>
                <w:noProof/>
                <w:webHidden/>
              </w:rPr>
              <w:fldChar w:fldCharType="end"/>
            </w:r>
          </w:hyperlink>
        </w:p>
        <w:p w14:paraId="6DE90268" w14:textId="2F6B2323" w:rsidR="004F7156" w:rsidRDefault="004F7156">
          <w:r>
            <w:rPr>
              <w:b/>
              <w:bCs/>
              <w:noProof/>
            </w:rPr>
            <w:fldChar w:fldCharType="end"/>
          </w:r>
        </w:p>
      </w:sdtContent>
    </w:sdt>
    <w:p w14:paraId="3666D29C" w14:textId="77777777" w:rsidR="00BC78E2" w:rsidRDefault="00BC78E2">
      <w:pPr>
        <w:rPr>
          <w:rFonts w:ascii="Arial" w:eastAsiaTheme="majorEastAsia" w:hAnsi="Arial" w:cstheme="majorBidi"/>
          <w:b/>
          <w:caps/>
          <w:sz w:val="36"/>
          <w:szCs w:val="26"/>
        </w:rPr>
      </w:pPr>
      <w:r>
        <w:br w:type="page"/>
      </w:r>
    </w:p>
    <w:p w14:paraId="02E3E7A3" w14:textId="343D8011" w:rsidR="004F7156" w:rsidRPr="004F7156" w:rsidRDefault="00142FA3" w:rsidP="00D43732">
      <w:pPr>
        <w:pStyle w:val="Heading2"/>
      </w:pPr>
      <w:bookmarkStart w:id="0" w:name="_Toc19021324"/>
      <w:r>
        <w:lastRenderedPageBreak/>
        <w:t>Table of Figures</w:t>
      </w:r>
      <w:bookmarkEnd w:id="0"/>
    </w:p>
    <w:p w14:paraId="54FAC20E" w14:textId="37F636A9" w:rsidR="00E70081" w:rsidRDefault="004F7156">
      <w:pPr>
        <w:pStyle w:val="TableofFigures"/>
        <w:tabs>
          <w:tab w:val="right" w:leader="dot" w:pos="9350"/>
        </w:tabs>
        <w:rPr>
          <w:rFonts w:asciiTheme="minorHAnsi" w:eastAsiaTheme="minorEastAsia" w:hAnsiTheme="minorHAnsi"/>
          <w:noProof/>
          <w:sz w:val="22"/>
        </w:rPr>
      </w:pPr>
      <w:r>
        <w:rPr>
          <w:color w:val="1F4E79" w:themeColor="accent1" w:themeShade="80"/>
        </w:rPr>
        <w:fldChar w:fldCharType="begin"/>
      </w:r>
      <w:r>
        <w:rPr>
          <w:color w:val="1F4E79" w:themeColor="accent1" w:themeShade="80"/>
        </w:rPr>
        <w:instrText xml:space="preserve"> TOC \h \z \c "Figure" </w:instrText>
      </w:r>
      <w:r>
        <w:rPr>
          <w:color w:val="1F4E79" w:themeColor="accent1" w:themeShade="80"/>
        </w:rPr>
        <w:fldChar w:fldCharType="separate"/>
      </w:r>
      <w:hyperlink r:id="rId9" w:anchor="_Toc19021346" w:history="1">
        <w:r w:rsidR="00E70081" w:rsidRPr="00A950AD">
          <w:rPr>
            <w:rStyle w:val="Hyperlink"/>
            <w:noProof/>
          </w:rPr>
          <w:t xml:space="preserve">Figure 1: PASER </w:t>
        </w:r>
        <w:r w:rsidR="000A6236">
          <w:rPr>
            <w:rStyle w:val="Hyperlink"/>
            <w:noProof/>
          </w:rPr>
          <w:t>examples</w:t>
        </w:r>
        <w:r w:rsidR="00E70081" w:rsidRPr="00A950AD">
          <w:rPr>
            <w:rStyle w:val="Hyperlink"/>
            <w:noProof/>
          </w:rPr>
          <w:t>.</w:t>
        </w:r>
        <w:r w:rsidR="00E70081">
          <w:rPr>
            <w:noProof/>
            <w:webHidden/>
          </w:rPr>
          <w:tab/>
        </w:r>
        <w:r w:rsidR="00E70081">
          <w:rPr>
            <w:noProof/>
            <w:webHidden/>
          </w:rPr>
          <w:fldChar w:fldCharType="begin"/>
        </w:r>
        <w:r w:rsidR="00E70081">
          <w:rPr>
            <w:noProof/>
            <w:webHidden/>
          </w:rPr>
          <w:instrText xml:space="preserve"> PAGEREF _Toc19021346 \h </w:instrText>
        </w:r>
        <w:r w:rsidR="00E70081">
          <w:rPr>
            <w:noProof/>
            <w:webHidden/>
          </w:rPr>
        </w:r>
        <w:r w:rsidR="00E70081">
          <w:rPr>
            <w:noProof/>
            <w:webHidden/>
          </w:rPr>
          <w:fldChar w:fldCharType="separate"/>
        </w:r>
        <w:r w:rsidR="00E70081">
          <w:rPr>
            <w:noProof/>
            <w:webHidden/>
          </w:rPr>
          <w:t>12</w:t>
        </w:r>
        <w:r w:rsidR="00E70081">
          <w:rPr>
            <w:noProof/>
            <w:webHidden/>
          </w:rPr>
          <w:fldChar w:fldCharType="end"/>
        </w:r>
      </w:hyperlink>
    </w:p>
    <w:p w14:paraId="32F384FA" w14:textId="0736277D" w:rsidR="00E70081" w:rsidRDefault="00D3726C">
      <w:pPr>
        <w:pStyle w:val="TableofFigures"/>
        <w:tabs>
          <w:tab w:val="right" w:leader="dot" w:pos="9350"/>
        </w:tabs>
        <w:rPr>
          <w:rFonts w:asciiTheme="minorHAnsi" w:eastAsiaTheme="minorEastAsia" w:hAnsiTheme="minorHAnsi"/>
          <w:noProof/>
          <w:sz w:val="22"/>
        </w:rPr>
      </w:pPr>
      <w:hyperlink r:id="rId10" w:anchor="_Toc19021347" w:history="1">
        <w:r w:rsidR="00E70081" w:rsidRPr="00A950AD">
          <w:rPr>
            <w:rStyle w:val="Hyperlink"/>
            <w:noProof/>
          </w:rPr>
          <w:t xml:space="preserve">Figure 2: </w:t>
        </w:r>
        <w:r w:rsidR="000A6236" w:rsidRPr="000A6236">
          <w:rPr>
            <w:rStyle w:val="Hyperlink"/>
            <w:noProof/>
          </w:rPr>
          <w:t xml:space="preserve">IBR </w:t>
        </w:r>
        <w:r w:rsidR="000A6236">
          <w:rPr>
            <w:rStyle w:val="Hyperlink"/>
            <w:noProof/>
          </w:rPr>
          <w:t>e</w:t>
        </w:r>
        <w:r w:rsidR="000A6236" w:rsidRPr="000A6236">
          <w:rPr>
            <w:rStyle w:val="Hyperlink"/>
            <w:noProof/>
          </w:rPr>
          <w:t>xamples</w:t>
        </w:r>
        <w:r w:rsidR="00E70081" w:rsidRPr="00A950AD">
          <w:rPr>
            <w:rStyle w:val="Hyperlink"/>
            <w:noProof/>
          </w:rPr>
          <w:t>.</w:t>
        </w:r>
        <w:r w:rsidR="00E70081">
          <w:rPr>
            <w:noProof/>
            <w:webHidden/>
          </w:rPr>
          <w:tab/>
        </w:r>
        <w:r w:rsidR="00E70081">
          <w:rPr>
            <w:noProof/>
            <w:webHidden/>
          </w:rPr>
          <w:fldChar w:fldCharType="begin"/>
        </w:r>
        <w:r w:rsidR="00E70081">
          <w:rPr>
            <w:noProof/>
            <w:webHidden/>
          </w:rPr>
          <w:instrText xml:space="preserve"> PAGEREF _Toc19021347 \h </w:instrText>
        </w:r>
        <w:r w:rsidR="00E70081">
          <w:rPr>
            <w:noProof/>
            <w:webHidden/>
          </w:rPr>
        </w:r>
        <w:r w:rsidR="00E70081">
          <w:rPr>
            <w:noProof/>
            <w:webHidden/>
          </w:rPr>
          <w:fldChar w:fldCharType="separate"/>
        </w:r>
        <w:r w:rsidR="00E70081">
          <w:rPr>
            <w:noProof/>
            <w:webHidden/>
          </w:rPr>
          <w:t>13</w:t>
        </w:r>
        <w:r w:rsidR="00E70081">
          <w:rPr>
            <w:noProof/>
            <w:webHidden/>
          </w:rPr>
          <w:fldChar w:fldCharType="end"/>
        </w:r>
      </w:hyperlink>
    </w:p>
    <w:p w14:paraId="43414842" w14:textId="5F4EAB0B" w:rsidR="00E70081" w:rsidRDefault="00D3726C">
      <w:pPr>
        <w:pStyle w:val="TableofFigures"/>
        <w:tabs>
          <w:tab w:val="right" w:leader="dot" w:pos="9350"/>
        </w:tabs>
        <w:rPr>
          <w:rFonts w:asciiTheme="minorHAnsi" w:eastAsiaTheme="minorEastAsia" w:hAnsiTheme="minorHAnsi"/>
          <w:noProof/>
          <w:sz w:val="22"/>
        </w:rPr>
      </w:pPr>
      <w:hyperlink r:id="rId11" w:anchor="_Toc19021348" w:history="1">
        <w:r w:rsidR="00E70081" w:rsidRPr="00A950AD">
          <w:rPr>
            <w:rStyle w:val="Hyperlink"/>
            <w:noProof/>
          </w:rPr>
          <w:t>Figure 3: Examples of reconstruction treatments</w:t>
        </w:r>
        <w:r w:rsidR="00E70081">
          <w:rPr>
            <w:noProof/>
            <w:webHidden/>
          </w:rPr>
          <w:tab/>
        </w:r>
        <w:r w:rsidR="00E70081">
          <w:rPr>
            <w:noProof/>
            <w:webHidden/>
          </w:rPr>
          <w:fldChar w:fldCharType="begin"/>
        </w:r>
        <w:r w:rsidR="00E70081">
          <w:rPr>
            <w:noProof/>
            <w:webHidden/>
          </w:rPr>
          <w:instrText xml:space="preserve"> PAGEREF _Toc19021348 \h </w:instrText>
        </w:r>
        <w:r w:rsidR="00E70081">
          <w:rPr>
            <w:noProof/>
            <w:webHidden/>
          </w:rPr>
        </w:r>
        <w:r w:rsidR="00E70081">
          <w:rPr>
            <w:noProof/>
            <w:webHidden/>
          </w:rPr>
          <w:fldChar w:fldCharType="separate"/>
        </w:r>
        <w:r w:rsidR="00E70081">
          <w:rPr>
            <w:noProof/>
            <w:webHidden/>
          </w:rPr>
          <w:t>14</w:t>
        </w:r>
        <w:r w:rsidR="00E70081">
          <w:rPr>
            <w:noProof/>
            <w:webHidden/>
          </w:rPr>
          <w:fldChar w:fldCharType="end"/>
        </w:r>
      </w:hyperlink>
    </w:p>
    <w:p w14:paraId="3A7DD2DC" w14:textId="74DBE240" w:rsidR="00E70081" w:rsidRDefault="00D3726C">
      <w:pPr>
        <w:pStyle w:val="TableofFigures"/>
        <w:tabs>
          <w:tab w:val="right" w:leader="dot" w:pos="9350"/>
        </w:tabs>
        <w:rPr>
          <w:rFonts w:asciiTheme="minorHAnsi" w:eastAsiaTheme="minorEastAsia" w:hAnsiTheme="minorHAnsi"/>
          <w:noProof/>
          <w:sz w:val="22"/>
        </w:rPr>
      </w:pPr>
      <w:hyperlink r:id="rId12" w:anchor="_Toc19021349" w:history="1">
        <w:r w:rsidR="00E70081" w:rsidRPr="00A950AD">
          <w:rPr>
            <w:rStyle w:val="Hyperlink"/>
            <w:noProof/>
          </w:rPr>
          <w:t>Figure 4: Examples of structural improvement treatments</w:t>
        </w:r>
        <w:r w:rsidR="00E70081">
          <w:rPr>
            <w:noProof/>
            <w:webHidden/>
          </w:rPr>
          <w:tab/>
        </w:r>
        <w:r w:rsidR="00E70081">
          <w:rPr>
            <w:noProof/>
            <w:webHidden/>
          </w:rPr>
          <w:fldChar w:fldCharType="begin"/>
        </w:r>
        <w:r w:rsidR="00E70081">
          <w:rPr>
            <w:noProof/>
            <w:webHidden/>
          </w:rPr>
          <w:instrText xml:space="preserve"> PAGEREF _Toc19021349 \h </w:instrText>
        </w:r>
        <w:r w:rsidR="00E70081">
          <w:rPr>
            <w:noProof/>
            <w:webHidden/>
          </w:rPr>
        </w:r>
        <w:r w:rsidR="00E70081">
          <w:rPr>
            <w:noProof/>
            <w:webHidden/>
          </w:rPr>
          <w:fldChar w:fldCharType="separate"/>
        </w:r>
        <w:r w:rsidR="00E70081">
          <w:rPr>
            <w:noProof/>
            <w:webHidden/>
          </w:rPr>
          <w:t>15</w:t>
        </w:r>
        <w:r w:rsidR="00E70081">
          <w:rPr>
            <w:noProof/>
            <w:webHidden/>
          </w:rPr>
          <w:fldChar w:fldCharType="end"/>
        </w:r>
      </w:hyperlink>
    </w:p>
    <w:p w14:paraId="080F1552" w14:textId="044FD2B0" w:rsidR="00E70081" w:rsidRDefault="00D3726C">
      <w:pPr>
        <w:pStyle w:val="TableofFigures"/>
        <w:tabs>
          <w:tab w:val="right" w:leader="dot" w:pos="9350"/>
        </w:tabs>
        <w:rPr>
          <w:rFonts w:asciiTheme="minorHAnsi" w:eastAsiaTheme="minorEastAsia" w:hAnsiTheme="minorHAnsi"/>
          <w:noProof/>
          <w:sz w:val="22"/>
        </w:rPr>
      </w:pPr>
      <w:hyperlink r:id="rId13" w:anchor="_Toc19021350" w:history="1">
        <w:r w:rsidR="00E70081" w:rsidRPr="00A950AD">
          <w:rPr>
            <w:rStyle w:val="Hyperlink"/>
            <w:noProof/>
          </w:rPr>
          <w:t>Figure 5: Examples of capital preventive maintenance treatments</w:t>
        </w:r>
        <w:r w:rsidR="00E70081">
          <w:rPr>
            <w:noProof/>
            <w:webHidden/>
          </w:rPr>
          <w:tab/>
        </w:r>
        <w:r w:rsidR="00E70081">
          <w:rPr>
            <w:noProof/>
            <w:webHidden/>
          </w:rPr>
          <w:fldChar w:fldCharType="begin"/>
        </w:r>
        <w:r w:rsidR="00E70081">
          <w:rPr>
            <w:noProof/>
            <w:webHidden/>
          </w:rPr>
          <w:instrText xml:space="preserve"> PAGEREF _Toc19021350 \h </w:instrText>
        </w:r>
        <w:r w:rsidR="00E70081">
          <w:rPr>
            <w:noProof/>
            <w:webHidden/>
          </w:rPr>
        </w:r>
        <w:r w:rsidR="00E70081">
          <w:rPr>
            <w:noProof/>
            <w:webHidden/>
          </w:rPr>
          <w:fldChar w:fldCharType="separate"/>
        </w:r>
        <w:r w:rsidR="00E70081">
          <w:rPr>
            <w:noProof/>
            <w:webHidden/>
          </w:rPr>
          <w:t>16</w:t>
        </w:r>
        <w:r w:rsidR="00E70081">
          <w:rPr>
            <w:noProof/>
            <w:webHidden/>
          </w:rPr>
          <w:fldChar w:fldCharType="end"/>
        </w:r>
      </w:hyperlink>
    </w:p>
    <w:p w14:paraId="45B1A4A2" w14:textId="0B9C604A" w:rsidR="00E70081" w:rsidRDefault="00D3726C">
      <w:pPr>
        <w:pStyle w:val="TableofFigures"/>
        <w:tabs>
          <w:tab w:val="right" w:leader="dot" w:pos="9350"/>
        </w:tabs>
        <w:rPr>
          <w:rFonts w:asciiTheme="minorHAnsi" w:eastAsiaTheme="minorEastAsia" w:hAnsiTheme="minorHAnsi"/>
          <w:noProof/>
          <w:sz w:val="22"/>
        </w:rPr>
      </w:pPr>
      <w:hyperlink r:id="rId14" w:anchor="_Toc19021351" w:history="1">
        <w:r w:rsidR="00E70081" w:rsidRPr="00A950AD">
          <w:rPr>
            <w:rStyle w:val="Hyperlink"/>
            <w:noProof/>
          </w:rPr>
          <w:t>Figure 6: Examples of capital preventive maintenance treatments, cont’d</w:t>
        </w:r>
        <w:r w:rsidR="00E70081">
          <w:rPr>
            <w:noProof/>
            <w:webHidden/>
          </w:rPr>
          <w:tab/>
        </w:r>
        <w:r w:rsidR="00E70081">
          <w:rPr>
            <w:noProof/>
            <w:webHidden/>
          </w:rPr>
          <w:fldChar w:fldCharType="begin"/>
        </w:r>
        <w:r w:rsidR="00E70081">
          <w:rPr>
            <w:noProof/>
            <w:webHidden/>
          </w:rPr>
          <w:instrText xml:space="preserve"> PAGEREF _Toc19021351 \h </w:instrText>
        </w:r>
        <w:r w:rsidR="00E70081">
          <w:rPr>
            <w:noProof/>
            <w:webHidden/>
          </w:rPr>
        </w:r>
        <w:r w:rsidR="00E70081">
          <w:rPr>
            <w:noProof/>
            <w:webHidden/>
          </w:rPr>
          <w:fldChar w:fldCharType="separate"/>
        </w:r>
        <w:r w:rsidR="00E70081">
          <w:rPr>
            <w:noProof/>
            <w:webHidden/>
          </w:rPr>
          <w:t>18</w:t>
        </w:r>
        <w:r w:rsidR="00E70081">
          <w:rPr>
            <w:noProof/>
            <w:webHidden/>
          </w:rPr>
          <w:fldChar w:fldCharType="end"/>
        </w:r>
      </w:hyperlink>
    </w:p>
    <w:p w14:paraId="4B05BD62" w14:textId="69E31703" w:rsidR="00E70081" w:rsidRDefault="00D3726C">
      <w:pPr>
        <w:pStyle w:val="TableofFigures"/>
        <w:tabs>
          <w:tab w:val="right" w:leader="dot" w:pos="9350"/>
        </w:tabs>
        <w:rPr>
          <w:rFonts w:asciiTheme="minorHAnsi" w:eastAsiaTheme="minorEastAsia" w:hAnsiTheme="minorHAnsi"/>
          <w:noProof/>
          <w:sz w:val="22"/>
        </w:rPr>
      </w:pPr>
      <w:hyperlink w:anchor="_Toc19021352" w:history="1">
        <w:r w:rsidR="00E70081" w:rsidRPr="00A950AD">
          <w:rPr>
            <w:rStyle w:val="Hyperlink"/>
            <w:noProof/>
          </w:rPr>
          <w:t xml:space="preserve">Figure 16: Map showing </w:t>
        </w:r>
        <w:r w:rsidR="000A6236">
          <w:rPr>
            <w:rStyle w:val="Hyperlink"/>
            <w:noProof/>
          </w:rPr>
          <w:t>road assets and conditions</w:t>
        </w:r>
        <w:r w:rsidR="00E70081">
          <w:rPr>
            <w:noProof/>
            <w:webHidden/>
          </w:rPr>
          <w:tab/>
        </w:r>
        <w:r w:rsidR="00E70081">
          <w:rPr>
            <w:noProof/>
            <w:webHidden/>
          </w:rPr>
          <w:fldChar w:fldCharType="begin"/>
        </w:r>
        <w:r w:rsidR="00E70081">
          <w:rPr>
            <w:noProof/>
            <w:webHidden/>
          </w:rPr>
          <w:instrText xml:space="preserve"> PAGEREF _Toc19021352 \h </w:instrText>
        </w:r>
        <w:r w:rsidR="00E70081">
          <w:rPr>
            <w:noProof/>
            <w:webHidden/>
          </w:rPr>
        </w:r>
        <w:r w:rsidR="00E70081">
          <w:rPr>
            <w:noProof/>
            <w:webHidden/>
          </w:rPr>
          <w:fldChar w:fldCharType="separate"/>
        </w:r>
        <w:r w:rsidR="00E70081">
          <w:rPr>
            <w:noProof/>
            <w:webHidden/>
          </w:rPr>
          <w:t>20</w:t>
        </w:r>
        <w:r w:rsidR="00E70081">
          <w:rPr>
            <w:noProof/>
            <w:webHidden/>
          </w:rPr>
          <w:fldChar w:fldCharType="end"/>
        </w:r>
      </w:hyperlink>
    </w:p>
    <w:p w14:paraId="363F2CF9" w14:textId="37D08397" w:rsidR="00E70081" w:rsidRDefault="00D3726C">
      <w:pPr>
        <w:pStyle w:val="TableofFigures"/>
        <w:tabs>
          <w:tab w:val="right" w:leader="dot" w:pos="9350"/>
        </w:tabs>
        <w:rPr>
          <w:rFonts w:asciiTheme="minorHAnsi" w:eastAsiaTheme="minorEastAsia" w:hAnsiTheme="minorHAnsi"/>
          <w:noProof/>
          <w:sz w:val="22"/>
        </w:rPr>
      </w:pPr>
      <w:hyperlink w:anchor="_Toc19021353" w:history="1">
        <w:r w:rsidR="00E70081" w:rsidRPr="00A950AD">
          <w:rPr>
            <w:rStyle w:val="Hyperlink"/>
            <w:noProof/>
          </w:rPr>
          <w:t>Figure 17: Percentage of &lt;#NETWORK1&gt; and &lt;#NETWORK2&gt; roads for the &lt;#AGENCYSHORT&gt;.</w:t>
        </w:r>
        <w:r w:rsidR="00E70081">
          <w:rPr>
            <w:noProof/>
            <w:webHidden/>
          </w:rPr>
          <w:tab/>
        </w:r>
        <w:r w:rsidR="00E70081">
          <w:rPr>
            <w:noProof/>
            <w:webHidden/>
          </w:rPr>
          <w:fldChar w:fldCharType="begin"/>
        </w:r>
        <w:r w:rsidR="00E70081">
          <w:rPr>
            <w:noProof/>
            <w:webHidden/>
          </w:rPr>
          <w:instrText xml:space="preserve"> PAGEREF _Toc19021353 \h </w:instrText>
        </w:r>
        <w:r w:rsidR="00E70081">
          <w:rPr>
            <w:noProof/>
            <w:webHidden/>
          </w:rPr>
        </w:r>
        <w:r w:rsidR="00E70081">
          <w:rPr>
            <w:noProof/>
            <w:webHidden/>
          </w:rPr>
          <w:fldChar w:fldCharType="separate"/>
        </w:r>
        <w:r w:rsidR="00E70081">
          <w:rPr>
            <w:noProof/>
            <w:webHidden/>
          </w:rPr>
          <w:t>20</w:t>
        </w:r>
        <w:r w:rsidR="00E70081">
          <w:rPr>
            <w:noProof/>
            <w:webHidden/>
          </w:rPr>
          <w:fldChar w:fldCharType="end"/>
        </w:r>
      </w:hyperlink>
    </w:p>
    <w:p w14:paraId="30AD142A" w14:textId="7CDC568B" w:rsidR="00E70081" w:rsidRDefault="00D3726C">
      <w:pPr>
        <w:pStyle w:val="TableofFigures"/>
        <w:tabs>
          <w:tab w:val="right" w:leader="dot" w:pos="9350"/>
        </w:tabs>
        <w:rPr>
          <w:rFonts w:asciiTheme="minorHAnsi" w:eastAsiaTheme="minorEastAsia" w:hAnsiTheme="minorHAnsi"/>
          <w:noProof/>
          <w:sz w:val="22"/>
        </w:rPr>
      </w:pPr>
      <w:hyperlink w:anchor="_Toc19021354" w:history="1">
        <w:r w:rsidR="00E70081" w:rsidRPr="00A950AD">
          <w:rPr>
            <w:rStyle w:val="Hyperlink"/>
            <w:noProof/>
          </w:rPr>
          <w:t>Figure 18: &lt;#NETWORK1&gt; and &lt;#NETWORK2&gt; roads by township for &lt;#AGENCYSHORT&gt;’s jurisdiction.</w:t>
        </w:r>
        <w:r w:rsidR="00E70081">
          <w:rPr>
            <w:noProof/>
            <w:webHidden/>
          </w:rPr>
          <w:tab/>
        </w:r>
        <w:r w:rsidR="00E70081">
          <w:rPr>
            <w:noProof/>
            <w:webHidden/>
          </w:rPr>
          <w:fldChar w:fldCharType="begin"/>
        </w:r>
        <w:r w:rsidR="00E70081">
          <w:rPr>
            <w:noProof/>
            <w:webHidden/>
          </w:rPr>
          <w:instrText xml:space="preserve"> PAGEREF _Toc19021354 \h </w:instrText>
        </w:r>
        <w:r w:rsidR="00E70081">
          <w:rPr>
            <w:noProof/>
            <w:webHidden/>
          </w:rPr>
        </w:r>
        <w:r w:rsidR="00E70081">
          <w:rPr>
            <w:noProof/>
            <w:webHidden/>
          </w:rPr>
          <w:fldChar w:fldCharType="separate"/>
        </w:r>
        <w:r w:rsidR="00E70081">
          <w:rPr>
            <w:noProof/>
            <w:webHidden/>
          </w:rPr>
          <w:t>20</w:t>
        </w:r>
        <w:r w:rsidR="00E70081">
          <w:rPr>
            <w:noProof/>
            <w:webHidden/>
          </w:rPr>
          <w:fldChar w:fldCharType="end"/>
        </w:r>
      </w:hyperlink>
    </w:p>
    <w:p w14:paraId="7AEB6293" w14:textId="3859FF29" w:rsidR="00E70081" w:rsidRDefault="00D3726C">
      <w:pPr>
        <w:pStyle w:val="TableofFigures"/>
        <w:tabs>
          <w:tab w:val="right" w:leader="dot" w:pos="9350"/>
        </w:tabs>
        <w:rPr>
          <w:rFonts w:asciiTheme="minorHAnsi" w:eastAsiaTheme="minorEastAsia" w:hAnsiTheme="minorHAnsi"/>
          <w:noProof/>
          <w:sz w:val="22"/>
        </w:rPr>
      </w:pPr>
      <w:hyperlink w:anchor="_Toc19021355" w:history="1">
        <w:r w:rsidR="00E70081" w:rsidRPr="00A950AD">
          <w:rPr>
            <w:rStyle w:val="Hyperlink"/>
            <w:noProof/>
          </w:rPr>
          <w:t>Figure 19: Miles of roads managed by &lt;#AGENCYSHORT&gt; that are part of the National Highway System and condition.</w:t>
        </w:r>
        <w:r w:rsidR="00E70081">
          <w:rPr>
            <w:noProof/>
            <w:webHidden/>
          </w:rPr>
          <w:tab/>
        </w:r>
        <w:r w:rsidR="00E70081">
          <w:rPr>
            <w:noProof/>
            <w:webHidden/>
          </w:rPr>
          <w:fldChar w:fldCharType="begin"/>
        </w:r>
        <w:r w:rsidR="00E70081">
          <w:rPr>
            <w:noProof/>
            <w:webHidden/>
          </w:rPr>
          <w:instrText xml:space="preserve"> PAGEREF _Toc19021355 \h </w:instrText>
        </w:r>
        <w:r w:rsidR="00E70081">
          <w:rPr>
            <w:noProof/>
            <w:webHidden/>
          </w:rPr>
        </w:r>
        <w:r w:rsidR="00E70081">
          <w:rPr>
            <w:noProof/>
            <w:webHidden/>
          </w:rPr>
          <w:fldChar w:fldCharType="separate"/>
        </w:r>
        <w:r w:rsidR="00E70081">
          <w:rPr>
            <w:noProof/>
            <w:webHidden/>
          </w:rPr>
          <w:t>21</w:t>
        </w:r>
        <w:r w:rsidR="00E70081">
          <w:rPr>
            <w:noProof/>
            <w:webHidden/>
          </w:rPr>
          <w:fldChar w:fldCharType="end"/>
        </w:r>
      </w:hyperlink>
    </w:p>
    <w:p w14:paraId="3331A102" w14:textId="51A3FAC0" w:rsidR="00E70081" w:rsidRDefault="00D3726C">
      <w:pPr>
        <w:pStyle w:val="TableofFigures"/>
        <w:tabs>
          <w:tab w:val="right" w:leader="dot" w:pos="9350"/>
        </w:tabs>
        <w:rPr>
          <w:rFonts w:asciiTheme="minorHAnsi" w:eastAsiaTheme="minorEastAsia" w:hAnsiTheme="minorHAnsi"/>
          <w:noProof/>
          <w:sz w:val="22"/>
        </w:rPr>
      </w:pPr>
      <w:hyperlink w:anchor="_Toc19021356" w:history="1">
        <w:r w:rsidR="00E70081" w:rsidRPr="00A950AD">
          <w:rPr>
            <w:rStyle w:val="Hyperlink"/>
            <w:noProof/>
          </w:rPr>
          <w:t>Figure 20: Pavement type</w:t>
        </w:r>
        <w:r w:rsidR="00E70081">
          <w:rPr>
            <w:noProof/>
            <w:webHidden/>
          </w:rPr>
          <w:tab/>
        </w:r>
        <w:r w:rsidR="00E70081">
          <w:rPr>
            <w:noProof/>
            <w:webHidden/>
          </w:rPr>
          <w:fldChar w:fldCharType="begin"/>
        </w:r>
        <w:r w:rsidR="00E70081">
          <w:rPr>
            <w:noProof/>
            <w:webHidden/>
          </w:rPr>
          <w:instrText xml:space="preserve"> PAGEREF _Toc19021356 \h </w:instrText>
        </w:r>
        <w:r w:rsidR="00E70081">
          <w:rPr>
            <w:noProof/>
            <w:webHidden/>
          </w:rPr>
        </w:r>
        <w:r w:rsidR="00E70081">
          <w:rPr>
            <w:noProof/>
            <w:webHidden/>
          </w:rPr>
          <w:fldChar w:fldCharType="separate"/>
        </w:r>
        <w:r w:rsidR="00E70081">
          <w:rPr>
            <w:noProof/>
            <w:webHidden/>
          </w:rPr>
          <w:t>21</w:t>
        </w:r>
        <w:r w:rsidR="00E70081">
          <w:rPr>
            <w:noProof/>
            <w:webHidden/>
          </w:rPr>
          <w:fldChar w:fldCharType="end"/>
        </w:r>
      </w:hyperlink>
    </w:p>
    <w:p w14:paraId="11FA8A18" w14:textId="49827F6D" w:rsidR="00E70081" w:rsidRDefault="00D3726C">
      <w:pPr>
        <w:pStyle w:val="TableofFigures"/>
        <w:tabs>
          <w:tab w:val="right" w:leader="dot" w:pos="9350"/>
        </w:tabs>
        <w:rPr>
          <w:rFonts w:asciiTheme="minorHAnsi" w:eastAsiaTheme="minorEastAsia" w:hAnsiTheme="minorHAnsi"/>
          <w:noProof/>
          <w:sz w:val="22"/>
        </w:rPr>
      </w:pPr>
      <w:hyperlink w:anchor="_Toc19021357" w:history="1">
        <w:r w:rsidR="00E70081" w:rsidRPr="00A950AD">
          <w:rPr>
            <w:rStyle w:val="Hyperlink"/>
            <w:noProof/>
          </w:rPr>
          <w:t>Figure 21: Pavement type by township.</w:t>
        </w:r>
        <w:r w:rsidR="00E70081">
          <w:rPr>
            <w:noProof/>
            <w:webHidden/>
          </w:rPr>
          <w:tab/>
        </w:r>
        <w:r w:rsidR="00E70081">
          <w:rPr>
            <w:noProof/>
            <w:webHidden/>
          </w:rPr>
          <w:fldChar w:fldCharType="begin"/>
        </w:r>
        <w:r w:rsidR="00E70081">
          <w:rPr>
            <w:noProof/>
            <w:webHidden/>
          </w:rPr>
          <w:instrText xml:space="preserve"> PAGEREF _Toc19021357 \h </w:instrText>
        </w:r>
        <w:r w:rsidR="00E70081">
          <w:rPr>
            <w:noProof/>
            <w:webHidden/>
          </w:rPr>
        </w:r>
        <w:r w:rsidR="00E70081">
          <w:rPr>
            <w:noProof/>
            <w:webHidden/>
          </w:rPr>
          <w:fldChar w:fldCharType="separate"/>
        </w:r>
        <w:r w:rsidR="00E70081">
          <w:rPr>
            <w:noProof/>
            <w:webHidden/>
          </w:rPr>
          <w:t>21</w:t>
        </w:r>
        <w:r w:rsidR="00E70081">
          <w:rPr>
            <w:noProof/>
            <w:webHidden/>
          </w:rPr>
          <w:fldChar w:fldCharType="end"/>
        </w:r>
      </w:hyperlink>
    </w:p>
    <w:p w14:paraId="53906F51" w14:textId="5E3D1B80" w:rsidR="00E70081" w:rsidRDefault="00D3726C">
      <w:pPr>
        <w:pStyle w:val="TableofFigures"/>
        <w:tabs>
          <w:tab w:val="right" w:leader="dot" w:pos="9350"/>
        </w:tabs>
        <w:rPr>
          <w:rFonts w:asciiTheme="minorHAnsi" w:eastAsiaTheme="minorEastAsia" w:hAnsiTheme="minorHAnsi"/>
          <w:noProof/>
          <w:sz w:val="22"/>
        </w:rPr>
      </w:pPr>
      <w:hyperlink w:anchor="_Toc19021358" w:history="1">
        <w:r w:rsidR="00E70081" w:rsidRPr="00A950AD">
          <w:rPr>
            <w:rStyle w:val="Hyperlink"/>
            <w:noProof/>
          </w:rPr>
          <w:t xml:space="preserve">Figure 22: </w:t>
        </w:r>
        <w:r w:rsidR="000A6236">
          <w:rPr>
            <w:rStyle w:val="Hyperlink"/>
            <w:noProof/>
          </w:rPr>
          <w:t>R</w:t>
        </w:r>
        <w:r w:rsidR="00E70081" w:rsidRPr="00A950AD">
          <w:rPr>
            <w:rStyle w:val="Hyperlink"/>
            <w:noProof/>
          </w:rPr>
          <w:t>oad network conditions by percentage of good, fair, or poor</w:t>
        </w:r>
        <w:r w:rsidR="00E70081">
          <w:rPr>
            <w:noProof/>
            <w:webHidden/>
          </w:rPr>
          <w:tab/>
        </w:r>
        <w:r w:rsidR="00E70081">
          <w:rPr>
            <w:noProof/>
            <w:webHidden/>
          </w:rPr>
          <w:fldChar w:fldCharType="begin"/>
        </w:r>
        <w:r w:rsidR="00E70081">
          <w:rPr>
            <w:noProof/>
            <w:webHidden/>
          </w:rPr>
          <w:instrText xml:space="preserve"> PAGEREF _Toc19021358 \h </w:instrText>
        </w:r>
        <w:r w:rsidR="00E70081">
          <w:rPr>
            <w:noProof/>
            <w:webHidden/>
          </w:rPr>
        </w:r>
        <w:r w:rsidR="00E70081">
          <w:rPr>
            <w:noProof/>
            <w:webHidden/>
          </w:rPr>
          <w:fldChar w:fldCharType="separate"/>
        </w:r>
        <w:r w:rsidR="00E70081">
          <w:rPr>
            <w:noProof/>
            <w:webHidden/>
          </w:rPr>
          <w:t>22</w:t>
        </w:r>
        <w:r w:rsidR="00E70081">
          <w:rPr>
            <w:noProof/>
            <w:webHidden/>
          </w:rPr>
          <w:fldChar w:fldCharType="end"/>
        </w:r>
      </w:hyperlink>
    </w:p>
    <w:p w14:paraId="670B63E5" w14:textId="55BA818B" w:rsidR="00E70081" w:rsidRDefault="00D3726C">
      <w:pPr>
        <w:pStyle w:val="TableofFigures"/>
        <w:tabs>
          <w:tab w:val="right" w:leader="dot" w:pos="9350"/>
        </w:tabs>
        <w:rPr>
          <w:rFonts w:asciiTheme="minorHAnsi" w:eastAsiaTheme="minorEastAsia" w:hAnsiTheme="minorHAnsi"/>
          <w:noProof/>
          <w:sz w:val="22"/>
        </w:rPr>
      </w:pPr>
      <w:hyperlink w:anchor="_Toc19021359" w:history="1">
        <w:r w:rsidR="00E70081" w:rsidRPr="00A950AD">
          <w:rPr>
            <w:rStyle w:val="Hyperlink"/>
            <w:noProof/>
          </w:rPr>
          <w:t>Figure 23: Statewide road network conditions by percentage of good, fair, or poor,</w:t>
        </w:r>
        <w:r w:rsidR="00E70081">
          <w:rPr>
            <w:noProof/>
            <w:webHidden/>
          </w:rPr>
          <w:tab/>
        </w:r>
        <w:r w:rsidR="00E70081">
          <w:rPr>
            <w:noProof/>
            <w:webHidden/>
          </w:rPr>
          <w:fldChar w:fldCharType="begin"/>
        </w:r>
        <w:r w:rsidR="00E70081">
          <w:rPr>
            <w:noProof/>
            <w:webHidden/>
          </w:rPr>
          <w:instrText xml:space="preserve"> PAGEREF _Toc19021359 \h </w:instrText>
        </w:r>
        <w:r w:rsidR="00E70081">
          <w:rPr>
            <w:noProof/>
            <w:webHidden/>
          </w:rPr>
        </w:r>
        <w:r w:rsidR="00E70081">
          <w:rPr>
            <w:noProof/>
            <w:webHidden/>
          </w:rPr>
          <w:fldChar w:fldCharType="separate"/>
        </w:r>
        <w:r w:rsidR="00E70081">
          <w:rPr>
            <w:noProof/>
            <w:webHidden/>
          </w:rPr>
          <w:t>22</w:t>
        </w:r>
        <w:r w:rsidR="00E70081">
          <w:rPr>
            <w:noProof/>
            <w:webHidden/>
          </w:rPr>
          <w:fldChar w:fldCharType="end"/>
        </w:r>
      </w:hyperlink>
    </w:p>
    <w:p w14:paraId="3B04307E" w14:textId="108D58CF" w:rsidR="00E70081" w:rsidRDefault="00D3726C">
      <w:pPr>
        <w:pStyle w:val="TableofFigures"/>
        <w:tabs>
          <w:tab w:val="right" w:leader="dot" w:pos="9350"/>
        </w:tabs>
        <w:rPr>
          <w:rFonts w:asciiTheme="minorHAnsi" w:eastAsiaTheme="minorEastAsia" w:hAnsiTheme="minorHAnsi"/>
          <w:noProof/>
          <w:sz w:val="22"/>
        </w:rPr>
      </w:pPr>
      <w:hyperlink w:anchor="_Toc19021360" w:history="1">
        <w:r w:rsidR="00E70081" w:rsidRPr="00A950AD">
          <w:rPr>
            <w:rStyle w:val="Hyperlink"/>
            <w:noProof/>
          </w:rPr>
          <w:t>Figure 24: &lt;#AGENCYSHORT&gt; paved &lt;#NETWORK1&gt; road network conditions..</w:t>
        </w:r>
        <w:r w:rsidR="00E70081">
          <w:rPr>
            <w:noProof/>
            <w:webHidden/>
          </w:rPr>
          <w:tab/>
        </w:r>
        <w:r w:rsidR="00E70081">
          <w:rPr>
            <w:noProof/>
            <w:webHidden/>
          </w:rPr>
          <w:fldChar w:fldCharType="begin"/>
        </w:r>
        <w:r w:rsidR="00E70081">
          <w:rPr>
            <w:noProof/>
            <w:webHidden/>
          </w:rPr>
          <w:instrText xml:space="preserve"> PAGEREF _Toc19021360 \h </w:instrText>
        </w:r>
        <w:r w:rsidR="00E70081">
          <w:rPr>
            <w:noProof/>
            <w:webHidden/>
          </w:rPr>
        </w:r>
        <w:r w:rsidR="00E70081">
          <w:rPr>
            <w:noProof/>
            <w:webHidden/>
          </w:rPr>
          <w:fldChar w:fldCharType="separate"/>
        </w:r>
        <w:r w:rsidR="00E70081">
          <w:rPr>
            <w:noProof/>
            <w:webHidden/>
          </w:rPr>
          <w:t>23</w:t>
        </w:r>
        <w:r w:rsidR="00E70081">
          <w:rPr>
            <w:noProof/>
            <w:webHidden/>
          </w:rPr>
          <w:fldChar w:fldCharType="end"/>
        </w:r>
      </w:hyperlink>
    </w:p>
    <w:p w14:paraId="2AC5259F" w14:textId="40F9D899" w:rsidR="00E70081" w:rsidRDefault="00D3726C">
      <w:pPr>
        <w:pStyle w:val="TableofFigures"/>
        <w:tabs>
          <w:tab w:val="right" w:leader="dot" w:pos="9350"/>
        </w:tabs>
        <w:rPr>
          <w:rFonts w:asciiTheme="minorHAnsi" w:eastAsiaTheme="minorEastAsia" w:hAnsiTheme="minorHAnsi"/>
          <w:noProof/>
          <w:sz w:val="22"/>
        </w:rPr>
      </w:pPr>
      <w:hyperlink w:anchor="_Toc19021361" w:history="1">
        <w:r w:rsidR="00E70081" w:rsidRPr="00A950AD">
          <w:rPr>
            <w:rStyle w:val="Hyperlink"/>
            <w:noProof/>
          </w:rPr>
          <w:t>Figure 25: &lt;#AGENCYSHORT&gt; paved &lt;#NETWORK2&gt; network condition by PASER rating</w:t>
        </w:r>
        <w:r w:rsidR="00E70081">
          <w:rPr>
            <w:noProof/>
            <w:webHidden/>
          </w:rPr>
          <w:tab/>
        </w:r>
        <w:r w:rsidR="00E70081">
          <w:rPr>
            <w:noProof/>
            <w:webHidden/>
          </w:rPr>
          <w:fldChar w:fldCharType="begin"/>
        </w:r>
        <w:r w:rsidR="00E70081">
          <w:rPr>
            <w:noProof/>
            <w:webHidden/>
          </w:rPr>
          <w:instrText xml:space="preserve"> PAGEREF _Toc19021361 \h </w:instrText>
        </w:r>
        <w:r w:rsidR="00E70081">
          <w:rPr>
            <w:noProof/>
            <w:webHidden/>
          </w:rPr>
        </w:r>
        <w:r w:rsidR="00E70081">
          <w:rPr>
            <w:noProof/>
            <w:webHidden/>
          </w:rPr>
          <w:fldChar w:fldCharType="separate"/>
        </w:r>
        <w:r w:rsidR="00E70081">
          <w:rPr>
            <w:noProof/>
            <w:webHidden/>
          </w:rPr>
          <w:t>23</w:t>
        </w:r>
        <w:r w:rsidR="00E70081">
          <w:rPr>
            <w:noProof/>
            <w:webHidden/>
          </w:rPr>
          <w:fldChar w:fldCharType="end"/>
        </w:r>
      </w:hyperlink>
    </w:p>
    <w:p w14:paraId="6841020D" w14:textId="0B2BAC75" w:rsidR="00E70081" w:rsidRDefault="00D3726C">
      <w:pPr>
        <w:pStyle w:val="TableofFigures"/>
        <w:tabs>
          <w:tab w:val="right" w:leader="dot" w:pos="9350"/>
        </w:tabs>
        <w:rPr>
          <w:rFonts w:asciiTheme="minorHAnsi" w:eastAsiaTheme="minorEastAsia" w:hAnsiTheme="minorHAnsi"/>
          <w:noProof/>
          <w:sz w:val="22"/>
        </w:rPr>
      </w:pPr>
      <w:hyperlink w:anchor="_Toc19021362" w:history="1">
        <w:r w:rsidR="00E70081" w:rsidRPr="00A950AD">
          <w:rPr>
            <w:rStyle w:val="Hyperlink"/>
            <w:noProof/>
          </w:rPr>
          <w:t>Figure 26: Number of miles of paved road in each township divided in</w:t>
        </w:r>
        <w:r w:rsidR="000A6236">
          <w:rPr>
            <w:rStyle w:val="Hyperlink"/>
            <w:noProof/>
          </w:rPr>
          <w:t>to PASER categories</w:t>
        </w:r>
        <w:r w:rsidR="00E70081" w:rsidRPr="00A950AD">
          <w:rPr>
            <w:rStyle w:val="Hyperlink"/>
            <w:noProof/>
          </w:rPr>
          <w:t>.</w:t>
        </w:r>
        <w:r w:rsidR="00E70081">
          <w:rPr>
            <w:noProof/>
            <w:webHidden/>
          </w:rPr>
          <w:tab/>
        </w:r>
        <w:r w:rsidR="00E70081">
          <w:rPr>
            <w:noProof/>
            <w:webHidden/>
          </w:rPr>
          <w:fldChar w:fldCharType="begin"/>
        </w:r>
        <w:r w:rsidR="00E70081">
          <w:rPr>
            <w:noProof/>
            <w:webHidden/>
          </w:rPr>
          <w:instrText xml:space="preserve"> PAGEREF _Toc19021362 \h </w:instrText>
        </w:r>
        <w:r w:rsidR="00E70081">
          <w:rPr>
            <w:noProof/>
            <w:webHidden/>
          </w:rPr>
        </w:r>
        <w:r w:rsidR="00E70081">
          <w:rPr>
            <w:noProof/>
            <w:webHidden/>
          </w:rPr>
          <w:fldChar w:fldCharType="separate"/>
        </w:r>
        <w:r w:rsidR="00E70081">
          <w:rPr>
            <w:noProof/>
            <w:webHidden/>
          </w:rPr>
          <w:t>23</w:t>
        </w:r>
        <w:r w:rsidR="00E70081">
          <w:rPr>
            <w:noProof/>
            <w:webHidden/>
          </w:rPr>
          <w:fldChar w:fldCharType="end"/>
        </w:r>
      </w:hyperlink>
    </w:p>
    <w:p w14:paraId="20F89CE4" w14:textId="5182FB8F" w:rsidR="00E70081" w:rsidRDefault="00D3726C">
      <w:pPr>
        <w:pStyle w:val="TableofFigures"/>
        <w:tabs>
          <w:tab w:val="right" w:leader="dot" w:pos="9350"/>
        </w:tabs>
        <w:rPr>
          <w:rFonts w:asciiTheme="minorHAnsi" w:eastAsiaTheme="minorEastAsia" w:hAnsiTheme="minorHAnsi"/>
          <w:noProof/>
          <w:sz w:val="22"/>
        </w:rPr>
      </w:pPr>
      <w:hyperlink w:anchor="_Toc19021363" w:history="1">
        <w:r w:rsidR="00E70081" w:rsidRPr="00A950AD">
          <w:rPr>
            <w:rStyle w:val="Hyperlink"/>
            <w:noProof/>
          </w:rPr>
          <w:t>Figure 27: Map of th</w:t>
        </w:r>
        <w:r w:rsidR="000A6236">
          <w:rPr>
            <w:rStyle w:val="Hyperlink"/>
            <w:noProof/>
          </w:rPr>
          <w:t>e current paved road condition</w:t>
        </w:r>
        <w:r w:rsidR="00E70081" w:rsidRPr="00A950AD">
          <w:rPr>
            <w:rStyle w:val="Hyperlink"/>
            <w:noProof/>
          </w:rPr>
          <w:t>.</w:t>
        </w:r>
        <w:r w:rsidR="00E70081">
          <w:rPr>
            <w:noProof/>
            <w:webHidden/>
          </w:rPr>
          <w:tab/>
        </w:r>
        <w:r w:rsidR="00E70081">
          <w:rPr>
            <w:noProof/>
            <w:webHidden/>
          </w:rPr>
          <w:fldChar w:fldCharType="begin"/>
        </w:r>
        <w:r w:rsidR="00E70081">
          <w:rPr>
            <w:noProof/>
            <w:webHidden/>
          </w:rPr>
          <w:instrText xml:space="preserve"> PAGEREF _Toc19021363 \h </w:instrText>
        </w:r>
        <w:r w:rsidR="00E70081">
          <w:rPr>
            <w:noProof/>
            <w:webHidden/>
          </w:rPr>
        </w:r>
        <w:r w:rsidR="00E70081">
          <w:rPr>
            <w:noProof/>
            <w:webHidden/>
          </w:rPr>
          <w:fldChar w:fldCharType="separate"/>
        </w:r>
        <w:r w:rsidR="00E70081">
          <w:rPr>
            <w:noProof/>
            <w:webHidden/>
          </w:rPr>
          <w:t>24</w:t>
        </w:r>
        <w:r w:rsidR="00E70081">
          <w:rPr>
            <w:noProof/>
            <w:webHidden/>
          </w:rPr>
          <w:fldChar w:fldCharType="end"/>
        </w:r>
      </w:hyperlink>
    </w:p>
    <w:p w14:paraId="7CA7AD71" w14:textId="697409DA" w:rsidR="00E70081" w:rsidRDefault="00D3726C">
      <w:pPr>
        <w:pStyle w:val="TableofFigures"/>
        <w:tabs>
          <w:tab w:val="right" w:leader="dot" w:pos="9350"/>
        </w:tabs>
        <w:rPr>
          <w:rFonts w:asciiTheme="minorHAnsi" w:eastAsiaTheme="minorEastAsia" w:hAnsiTheme="minorHAnsi"/>
          <w:noProof/>
          <w:sz w:val="22"/>
        </w:rPr>
      </w:pPr>
      <w:hyperlink w:anchor="_Toc19021364" w:history="1">
        <w:r w:rsidR="00E70081" w:rsidRPr="00A950AD">
          <w:rPr>
            <w:rStyle w:val="Hyperlink"/>
            <w:noProof/>
          </w:rPr>
          <w:t>Figure 28: Historical &lt;#AGENCYSHORT&gt; paved &lt;#NETWORK1&gt; road network condition trend</w:t>
        </w:r>
        <w:r w:rsidR="00E70081">
          <w:rPr>
            <w:noProof/>
            <w:webHidden/>
          </w:rPr>
          <w:tab/>
        </w:r>
        <w:r w:rsidR="00E70081">
          <w:rPr>
            <w:noProof/>
            <w:webHidden/>
          </w:rPr>
          <w:fldChar w:fldCharType="begin"/>
        </w:r>
        <w:r w:rsidR="00E70081">
          <w:rPr>
            <w:noProof/>
            <w:webHidden/>
          </w:rPr>
          <w:instrText xml:space="preserve"> PAGEREF _Toc19021364 \h </w:instrText>
        </w:r>
        <w:r w:rsidR="00E70081">
          <w:rPr>
            <w:noProof/>
            <w:webHidden/>
          </w:rPr>
        </w:r>
        <w:r w:rsidR="00E70081">
          <w:rPr>
            <w:noProof/>
            <w:webHidden/>
          </w:rPr>
          <w:fldChar w:fldCharType="separate"/>
        </w:r>
        <w:r w:rsidR="00E70081">
          <w:rPr>
            <w:noProof/>
            <w:webHidden/>
          </w:rPr>
          <w:t>24</w:t>
        </w:r>
        <w:r w:rsidR="00E70081">
          <w:rPr>
            <w:noProof/>
            <w:webHidden/>
          </w:rPr>
          <w:fldChar w:fldCharType="end"/>
        </w:r>
      </w:hyperlink>
    </w:p>
    <w:p w14:paraId="47B5C75B" w14:textId="1572EC87" w:rsidR="00E70081" w:rsidRDefault="00D3726C">
      <w:pPr>
        <w:pStyle w:val="TableofFigures"/>
        <w:tabs>
          <w:tab w:val="right" w:leader="dot" w:pos="9350"/>
        </w:tabs>
        <w:rPr>
          <w:rFonts w:asciiTheme="minorHAnsi" w:eastAsiaTheme="minorEastAsia" w:hAnsiTheme="minorHAnsi"/>
          <w:noProof/>
          <w:sz w:val="22"/>
        </w:rPr>
      </w:pPr>
      <w:hyperlink w:anchor="_Toc19021365" w:history="1">
        <w:r w:rsidR="00E70081" w:rsidRPr="00A950AD">
          <w:rPr>
            <w:rStyle w:val="Hyperlink"/>
            <w:noProof/>
          </w:rPr>
          <w:t>Figure 29: Historical statewide &lt;#NETWORK1&gt; road network condition trend</w:t>
        </w:r>
        <w:r w:rsidR="00E70081">
          <w:rPr>
            <w:noProof/>
            <w:webHidden/>
          </w:rPr>
          <w:tab/>
        </w:r>
        <w:r w:rsidR="00E70081">
          <w:rPr>
            <w:noProof/>
            <w:webHidden/>
          </w:rPr>
          <w:fldChar w:fldCharType="begin"/>
        </w:r>
        <w:r w:rsidR="00E70081">
          <w:rPr>
            <w:noProof/>
            <w:webHidden/>
          </w:rPr>
          <w:instrText xml:space="preserve"> PAGEREF _Toc19021365 \h </w:instrText>
        </w:r>
        <w:r w:rsidR="00E70081">
          <w:rPr>
            <w:noProof/>
            <w:webHidden/>
          </w:rPr>
        </w:r>
        <w:r w:rsidR="00E70081">
          <w:rPr>
            <w:noProof/>
            <w:webHidden/>
          </w:rPr>
          <w:fldChar w:fldCharType="separate"/>
        </w:r>
        <w:r w:rsidR="00E70081">
          <w:rPr>
            <w:noProof/>
            <w:webHidden/>
          </w:rPr>
          <w:t>25</w:t>
        </w:r>
        <w:r w:rsidR="00E70081">
          <w:rPr>
            <w:noProof/>
            <w:webHidden/>
          </w:rPr>
          <w:fldChar w:fldCharType="end"/>
        </w:r>
      </w:hyperlink>
    </w:p>
    <w:p w14:paraId="23ADB8EA" w14:textId="0D6E3574" w:rsidR="00E70081" w:rsidRDefault="00D3726C">
      <w:pPr>
        <w:pStyle w:val="TableofFigures"/>
        <w:tabs>
          <w:tab w:val="right" w:leader="dot" w:pos="9350"/>
        </w:tabs>
        <w:rPr>
          <w:rFonts w:asciiTheme="minorHAnsi" w:eastAsiaTheme="minorEastAsia" w:hAnsiTheme="minorHAnsi"/>
          <w:noProof/>
          <w:sz w:val="22"/>
        </w:rPr>
      </w:pPr>
      <w:hyperlink w:anchor="_Toc19021366" w:history="1">
        <w:r w:rsidR="00E70081" w:rsidRPr="00A950AD">
          <w:rPr>
            <w:rStyle w:val="Hyperlink"/>
            <w:noProof/>
          </w:rPr>
          <w:t>Figure 30: Historical &lt;#AGENCYSHORT&gt; paved &lt;#NETWORK2&gt; road network condition trend</w:t>
        </w:r>
        <w:r w:rsidR="00E70081">
          <w:rPr>
            <w:noProof/>
            <w:webHidden/>
          </w:rPr>
          <w:tab/>
        </w:r>
        <w:r w:rsidR="00E70081">
          <w:rPr>
            <w:noProof/>
            <w:webHidden/>
          </w:rPr>
          <w:fldChar w:fldCharType="begin"/>
        </w:r>
        <w:r w:rsidR="00E70081">
          <w:rPr>
            <w:noProof/>
            <w:webHidden/>
          </w:rPr>
          <w:instrText xml:space="preserve"> PAGEREF _Toc19021366 \h </w:instrText>
        </w:r>
        <w:r w:rsidR="00E70081">
          <w:rPr>
            <w:noProof/>
            <w:webHidden/>
          </w:rPr>
        </w:r>
        <w:r w:rsidR="00E70081">
          <w:rPr>
            <w:noProof/>
            <w:webHidden/>
          </w:rPr>
          <w:fldChar w:fldCharType="separate"/>
        </w:r>
        <w:r w:rsidR="00E70081">
          <w:rPr>
            <w:noProof/>
            <w:webHidden/>
          </w:rPr>
          <w:t>25</w:t>
        </w:r>
        <w:r w:rsidR="00E70081">
          <w:rPr>
            <w:noProof/>
            <w:webHidden/>
          </w:rPr>
          <w:fldChar w:fldCharType="end"/>
        </w:r>
      </w:hyperlink>
    </w:p>
    <w:p w14:paraId="5A9BAE17" w14:textId="4A037C42" w:rsidR="00E70081" w:rsidRDefault="00D3726C">
      <w:pPr>
        <w:pStyle w:val="TableofFigures"/>
        <w:tabs>
          <w:tab w:val="right" w:leader="dot" w:pos="9350"/>
        </w:tabs>
        <w:rPr>
          <w:rFonts w:asciiTheme="minorHAnsi" w:eastAsiaTheme="minorEastAsia" w:hAnsiTheme="minorHAnsi"/>
          <w:noProof/>
          <w:sz w:val="22"/>
        </w:rPr>
      </w:pPr>
      <w:hyperlink w:anchor="_Toc19021367" w:history="1">
        <w:r w:rsidR="00E70081" w:rsidRPr="00A950AD">
          <w:rPr>
            <w:rStyle w:val="Hyperlink"/>
            <w:noProof/>
          </w:rPr>
          <w:t>Figure 31: Historical statewide paved &lt;#NETWORK2&gt; road network condition trend</w:t>
        </w:r>
        <w:r w:rsidR="00E70081">
          <w:rPr>
            <w:noProof/>
            <w:webHidden/>
          </w:rPr>
          <w:tab/>
        </w:r>
        <w:r w:rsidR="00E70081">
          <w:rPr>
            <w:noProof/>
            <w:webHidden/>
          </w:rPr>
          <w:fldChar w:fldCharType="begin"/>
        </w:r>
        <w:r w:rsidR="00E70081">
          <w:rPr>
            <w:noProof/>
            <w:webHidden/>
          </w:rPr>
          <w:instrText xml:space="preserve"> PAGEREF _Toc19021367 \h </w:instrText>
        </w:r>
        <w:r w:rsidR="00E70081">
          <w:rPr>
            <w:noProof/>
            <w:webHidden/>
          </w:rPr>
        </w:r>
        <w:r w:rsidR="00E70081">
          <w:rPr>
            <w:noProof/>
            <w:webHidden/>
          </w:rPr>
          <w:fldChar w:fldCharType="separate"/>
        </w:r>
        <w:r w:rsidR="00E70081">
          <w:rPr>
            <w:noProof/>
            <w:webHidden/>
          </w:rPr>
          <w:t>25</w:t>
        </w:r>
        <w:r w:rsidR="00E70081">
          <w:rPr>
            <w:noProof/>
            <w:webHidden/>
          </w:rPr>
          <w:fldChar w:fldCharType="end"/>
        </w:r>
      </w:hyperlink>
    </w:p>
    <w:p w14:paraId="21729454" w14:textId="7747EC45" w:rsidR="00E70081" w:rsidRDefault="00D3726C">
      <w:pPr>
        <w:pStyle w:val="TableofFigures"/>
        <w:tabs>
          <w:tab w:val="right" w:leader="dot" w:pos="9350"/>
        </w:tabs>
        <w:rPr>
          <w:rFonts w:asciiTheme="minorHAnsi" w:eastAsiaTheme="minorEastAsia" w:hAnsiTheme="minorHAnsi"/>
          <w:noProof/>
          <w:sz w:val="22"/>
        </w:rPr>
      </w:pPr>
      <w:hyperlink w:anchor="_Toc19021368" w:history="1">
        <w:r w:rsidR="00E70081" w:rsidRPr="00A950AD">
          <w:rPr>
            <w:rStyle w:val="Hyperlink"/>
            <w:noProof/>
          </w:rPr>
          <w:t>Figure 32: &lt;#AGENCYSHORT&gt;’s unpaved road network condition by percentage.</w:t>
        </w:r>
        <w:r w:rsidR="00E70081">
          <w:rPr>
            <w:noProof/>
            <w:webHidden/>
          </w:rPr>
          <w:tab/>
        </w:r>
        <w:r w:rsidR="00E70081">
          <w:rPr>
            <w:noProof/>
            <w:webHidden/>
          </w:rPr>
          <w:fldChar w:fldCharType="begin"/>
        </w:r>
        <w:r w:rsidR="00E70081">
          <w:rPr>
            <w:noProof/>
            <w:webHidden/>
          </w:rPr>
          <w:instrText xml:space="preserve"> PAGEREF _Toc19021368 \h </w:instrText>
        </w:r>
        <w:r w:rsidR="00E70081">
          <w:rPr>
            <w:noProof/>
            <w:webHidden/>
          </w:rPr>
        </w:r>
        <w:r w:rsidR="00E70081">
          <w:rPr>
            <w:noProof/>
            <w:webHidden/>
          </w:rPr>
          <w:fldChar w:fldCharType="separate"/>
        </w:r>
        <w:r w:rsidR="00E70081">
          <w:rPr>
            <w:noProof/>
            <w:webHidden/>
          </w:rPr>
          <w:t>26</w:t>
        </w:r>
        <w:r w:rsidR="00E70081">
          <w:rPr>
            <w:noProof/>
            <w:webHidden/>
          </w:rPr>
          <w:fldChar w:fldCharType="end"/>
        </w:r>
      </w:hyperlink>
    </w:p>
    <w:p w14:paraId="43B12A8A" w14:textId="36411642" w:rsidR="00E70081" w:rsidRDefault="00D3726C">
      <w:pPr>
        <w:pStyle w:val="TableofFigures"/>
        <w:tabs>
          <w:tab w:val="right" w:leader="dot" w:pos="9350"/>
        </w:tabs>
        <w:rPr>
          <w:rFonts w:asciiTheme="minorHAnsi" w:eastAsiaTheme="minorEastAsia" w:hAnsiTheme="minorHAnsi"/>
          <w:noProof/>
          <w:sz w:val="22"/>
        </w:rPr>
      </w:pPr>
      <w:hyperlink w:anchor="_Toc19021369" w:history="1">
        <w:r w:rsidR="00E70081" w:rsidRPr="00A950AD">
          <w:rPr>
            <w:rStyle w:val="Hyperlink"/>
            <w:noProof/>
          </w:rPr>
          <w:t>Figure 33: Number of miles of unpaved road in each township divided in categ</w:t>
        </w:r>
        <w:r w:rsidR="000A6236">
          <w:rPr>
            <w:rStyle w:val="Hyperlink"/>
            <w:noProof/>
          </w:rPr>
          <w:t>ories of roads with IBR numbers</w:t>
        </w:r>
        <w:r w:rsidR="00E70081">
          <w:rPr>
            <w:noProof/>
            <w:webHidden/>
          </w:rPr>
          <w:tab/>
        </w:r>
        <w:r w:rsidR="00E70081">
          <w:rPr>
            <w:noProof/>
            <w:webHidden/>
          </w:rPr>
          <w:fldChar w:fldCharType="begin"/>
        </w:r>
        <w:r w:rsidR="00E70081">
          <w:rPr>
            <w:noProof/>
            <w:webHidden/>
          </w:rPr>
          <w:instrText xml:space="preserve"> PAGEREF _Toc19021369 \h </w:instrText>
        </w:r>
        <w:r w:rsidR="00E70081">
          <w:rPr>
            <w:noProof/>
            <w:webHidden/>
          </w:rPr>
        </w:r>
        <w:r w:rsidR="00E70081">
          <w:rPr>
            <w:noProof/>
            <w:webHidden/>
          </w:rPr>
          <w:fldChar w:fldCharType="separate"/>
        </w:r>
        <w:r w:rsidR="00E70081">
          <w:rPr>
            <w:noProof/>
            <w:webHidden/>
          </w:rPr>
          <w:t>26</w:t>
        </w:r>
        <w:r w:rsidR="00E70081">
          <w:rPr>
            <w:noProof/>
            <w:webHidden/>
          </w:rPr>
          <w:fldChar w:fldCharType="end"/>
        </w:r>
      </w:hyperlink>
    </w:p>
    <w:p w14:paraId="7EB9C9AB" w14:textId="0D6FAD37" w:rsidR="00E70081" w:rsidRDefault="00D3726C">
      <w:pPr>
        <w:pStyle w:val="TableofFigures"/>
        <w:tabs>
          <w:tab w:val="right" w:leader="dot" w:pos="9350"/>
        </w:tabs>
        <w:rPr>
          <w:rFonts w:asciiTheme="minorHAnsi" w:eastAsiaTheme="minorEastAsia" w:hAnsiTheme="minorHAnsi"/>
          <w:noProof/>
          <w:sz w:val="22"/>
        </w:rPr>
      </w:pPr>
      <w:hyperlink w:anchor="_Toc19021370" w:history="1">
        <w:r w:rsidR="00E70081" w:rsidRPr="00A950AD">
          <w:rPr>
            <w:rStyle w:val="Hyperlink"/>
            <w:noProof/>
          </w:rPr>
          <w:t>Figure 34: Map of the current IBR for surface width.</w:t>
        </w:r>
        <w:r w:rsidR="00E70081">
          <w:rPr>
            <w:noProof/>
            <w:webHidden/>
          </w:rPr>
          <w:tab/>
        </w:r>
        <w:r w:rsidR="00E70081">
          <w:rPr>
            <w:noProof/>
            <w:webHidden/>
          </w:rPr>
          <w:fldChar w:fldCharType="begin"/>
        </w:r>
        <w:r w:rsidR="00E70081">
          <w:rPr>
            <w:noProof/>
            <w:webHidden/>
          </w:rPr>
          <w:instrText xml:space="preserve"> PAGEREF _Toc19021370 \h </w:instrText>
        </w:r>
        <w:r w:rsidR="00E70081">
          <w:rPr>
            <w:noProof/>
            <w:webHidden/>
          </w:rPr>
        </w:r>
        <w:r w:rsidR="00E70081">
          <w:rPr>
            <w:noProof/>
            <w:webHidden/>
          </w:rPr>
          <w:fldChar w:fldCharType="separate"/>
        </w:r>
        <w:r w:rsidR="00E70081">
          <w:rPr>
            <w:noProof/>
            <w:webHidden/>
          </w:rPr>
          <w:t>26</w:t>
        </w:r>
        <w:r w:rsidR="00E70081">
          <w:rPr>
            <w:noProof/>
            <w:webHidden/>
          </w:rPr>
          <w:fldChar w:fldCharType="end"/>
        </w:r>
      </w:hyperlink>
    </w:p>
    <w:p w14:paraId="387AA7A6" w14:textId="6520C995" w:rsidR="00E70081" w:rsidRDefault="00D3726C">
      <w:pPr>
        <w:pStyle w:val="TableofFigures"/>
        <w:tabs>
          <w:tab w:val="right" w:leader="dot" w:pos="9350"/>
        </w:tabs>
        <w:rPr>
          <w:rFonts w:asciiTheme="minorHAnsi" w:eastAsiaTheme="minorEastAsia" w:hAnsiTheme="minorHAnsi"/>
          <w:noProof/>
          <w:sz w:val="22"/>
        </w:rPr>
      </w:pPr>
      <w:hyperlink w:anchor="_Toc19021371" w:history="1">
        <w:r w:rsidR="00E70081" w:rsidRPr="00A950AD">
          <w:rPr>
            <w:rStyle w:val="Hyperlink"/>
            <w:noProof/>
          </w:rPr>
          <w:t>Figure 35: Map of the cu</w:t>
        </w:r>
        <w:r w:rsidR="000A6236">
          <w:rPr>
            <w:rStyle w:val="Hyperlink"/>
            <w:noProof/>
          </w:rPr>
          <w:t>rrent IBR for drainage adequacy</w:t>
        </w:r>
        <w:r w:rsidR="00E70081" w:rsidRPr="00A950AD">
          <w:rPr>
            <w:rStyle w:val="Hyperlink"/>
            <w:noProof/>
          </w:rPr>
          <w:t>.</w:t>
        </w:r>
        <w:r w:rsidR="00E70081">
          <w:rPr>
            <w:noProof/>
            <w:webHidden/>
          </w:rPr>
          <w:tab/>
        </w:r>
        <w:r w:rsidR="00E70081">
          <w:rPr>
            <w:noProof/>
            <w:webHidden/>
          </w:rPr>
          <w:fldChar w:fldCharType="begin"/>
        </w:r>
        <w:r w:rsidR="00E70081">
          <w:rPr>
            <w:noProof/>
            <w:webHidden/>
          </w:rPr>
          <w:instrText xml:space="preserve"> PAGEREF _Toc19021371 \h </w:instrText>
        </w:r>
        <w:r w:rsidR="00E70081">
          <w:rPr>
            <w:noProof/>
            <w:webHidden/>
          </w:rPr>
        </w:r>
        <w:r w:rsidR="00E70081">
          <w:rPr>
            <w:noProof/>
            <w:webHidden/>
          </w:rPr>
          <w:fldChar w:fldCharType="separate"/>
        </w:r>
        <w:r w:rsidR="00E70081">
          <w:rPr>
            <w:noProof/>
            <w:webHidden/>
          </w:rPr>
          <w:t>27</w:t>
        </w:r>
        <w:r w:rsidR="00E70081">
          <w:rPr>
            <w:noProof/>
            <w:webHidden/>
          </w:rPr>
          <w:fldChar w:fldCharType="end"/>
        </w:r>
      </w:hyperlink>
    </w:p>
    <w:p w14:paraId="547E4EF7" w14:textId="27A00318" w:rsidR="00E70081" w:rsidRDefault="00D3726C">
      <w:pPr>
        <w:pStyle w:val="TableofFigures"/>
        <w:tabs>
          <w:tab w:val="right" w:leader="dot" w:pos="9350"/>
        </w:tabs>
        <w:rPr>
          <w:rFonts w:asciiTheme="minorHAnsi" w:eastAsiaTheme="minorEastAsia" w:hAnsiTheme="minorHAnsi"/>
          <w:noProof/>
          <w:sz w:val="22"/>
        </w:rPr>
      </w:pPr>
      <w:hyperlink w:anchor="_Toc19021372" w:history="1">
        <w:r w:rsidR="00E70081" w:rsidRPr="00A950AD">
          <w:rPr>
            <w:rStyle w:val="Hyperlink"/>
            <w:noProof/>
          </w:rPr>
          <w:t>Figure 36: Map of the current IBR structural adequacy good</w:t>
        </w:r>
        <w:r w:rsidR="00E70081">
          <w:rPr>
            <w:noProof/>
            <w:webHidden/>
          </w:rPr>
          <w:tab/>
        </w:r>
        <w:r w:rsidR="00E70081">
          <w:rPr>
            <w:noProof/>
            <w:webHidden/>
          </w:rPr>
          <w:fldChar w:fldCharType="begin"/>
        </w:r>
        <w:r w:rsidR="00E70081">
          <w:rPr>
            <w:noProof/>
            <w:webHidden/>
          </w:rPr>
          <w:instrText xml:space="preserve"> PAGEREF _Toc19021372 \h </w:instrText>
        </w:r>
        <w:r w:rsidR="00E70081">
          <w:rPr>
            <w:noProof/>
            <w:webHidden/>
          </w:rPr>
        </w:r>
        <w:r w:rsidR="00E70081">
          <w:rPr>
            <w:noProof/>
            <w:webHidden/>
          </w:rPr>
          <w:fldChar w:fldCharType="separate"/>
        </w:r>
        <w:r w:rsidR="00E70081">
          <w:rPr>
            <w:noProof/>
            <w:webHidden/>
          </w:rPr>
          <w:t>28</w:t>
        </w:r>
        <w:r w:rsidR="00E70081">
          <w:rPr>
            <w:noProof/>
            <w:webHidden/>
          </w:rPr>
          <w:fldChar w:fldCharType="end"/>
        </w:r>
      </w:hyperlink>
    </w:p>
    <w:p w14:paraId="0CA83466" w14:textId="2E9C11B8" w:rsidR="00E70081" w:rsidRDefault="00D3726C">
      <w:pPr>
        <w:pStyle w:val="TableofFigures"/>
        <w:tabs>
          <w:tab w:val="right" w:leader="dot" w:pos="9350"/>
        </w:tabs>
        <w:rPr>
          <w:rFonts w:asciiTheme="minorHAnsi" w:eastAsiaTheme="minorEastAsia" w:hAnsiTheme="minorHAnsi"/>
          <w:noProof/>
          <w:sz w:val="22"/>
        </w:rPr>
      </w:pPr>
      <w:hyperlink w:anchor="_Toc19021373" w:history="1">
        <w:r w:rsidR="00E70081" w:rsidRPr="00A950AD">
          <w:rPr>
            <w:rStyle w:val="Hyperlink"/>
            <w:noProof/>
          </w:rPr>
          <w:t>Figure 37: &lt;#AGENCYSHORT&gt;’s &lt;#YEAR&gt; &lt;#NETWORK1&gt; road network condition by percentage of good/fair/poor</w:t>
        </w:r>
        <w:r w:rsidR="00E70081">
          <w:rPr>
            <w:noProof/>
            <w:webHidden/>
          </w:rPr>
          <w:tab/>
        </w:r>
        <w:r w:rsidR="00E70081">
          <w:rPr>
            <w:noProof/>
            <w:webHidden/>
          </w:rPr>
          <w:fldChar w:fldCharType="begin"/>
        </w:r>
        <w:r w:rsidR="00E70081">
          <w:rPr>
            <w:noProof/>
            <w:webHidden/>
          </w:rPr>
          <w:instrText xml:space="preserve"> PAGEREF _Toc19021373 \h </w:instrText>
        </w:r>
        <w:r w:rsidR="00E70081">
          <w:rPr>
            <w:noProof/>
            <w:webHidden/>
          </w:rPr>
        </w:r>
        <w:r w:rsidR="00E70081">
          <w:rPr>
            <w:noProof/>
            <w:webHidden/>
          </w:rPr>
          <w:fldChar w:fldCharType="separate"/>
        </w:r>
        <w:r w:rsidR="00E70081">
          <w:rPr>
            <w:noProof/>
            <w:webHidden/>
          </w:rPr>
          <w:t>29</w:t>
        </w:r>
        <w:r w:rsidR="00E70081">
          <w:rPr>
            <w:noProof/>
            <w:webHidden/>
          </w:rPr>
          <w:fldChar w:fldCharType="end"/>
        </w:r>
      </w:hyperlink>
    </w:p>
    <w:p w14:paraId="2BEED84A" w14:textId="23452B32" w:rsidR="00E70081" w:rsidRDefault="00D3726C">
      <w:pPr>
        <w:pStyle w:val="TableofFigures"/>
        <w:tabs>
          <w:tab w:val="right" w:leader="dot" w:pos="9350"/>
        </w:tabs>
        <w:rPr>
          <w:rFonts w:asciiTheme="minorHAnsi" w:eastAsiaTheme="minorEastAsia" w:hAnsiTheme="minorHAnsi"/>
          <w:noProof/>
          <w:sz w:val="22"/>
        </w:rPr>
      </w:pPr>
      <w:hyperlink w:anchor="_Toc19021374" w:history="1">
        <w:r w:rsidR="00E70081" w:rsidRPr="00A950AD">
          <w:rPr>
            <w:rStyle w:val="Hyperlink"/>
            <w:noProof/>
          </w:rPr>
          <w:t>Figure 38: &lt;#AGENCYSHORT&gt; &lt;#YEAR&gt; paved &lt;#NETWORK2&gt; road network condition by percentage of good/fair/poor</w:t>
        </w:r>
        <w:r w:rsidR="00E70081">
          <w:rPr>
            <w:noProof/>
            <w:webHidden/>
          </w:rPr>
          <w:tab/>
        </w:r>
        <w:r w:rsidR="00E70081">
          <w:rPr>
            <w:noProof/>
            <w:webHidden/>
          </w:rPr>
          <w:fldChar w:fldCharType="begin"/>
        </w:r>
        <w:r w:rsidR="00E70081">
          <w:rPr>
            <w:noProof/>
            <w:webHidden/>
          </w:rPr>
          <w:instrText xml:space="preserve"> PAGEREF _Toc19021374 \h </w:instrText>
        </w:r>
        <w:r w:rsidR="00E70081">
          <w:rPr>
            <w:noProof/>
            <w:webHidden/>
          </w:rPr>
        </w:r>
        <w:r w:rsidR="00E70081">
          <w:rPr>
            <w:noProof/>
            <w:webHidden/>
          </w:rPr>
          <w:fldChar w:fldCharType="separate"/>
        </w:r>
        <w:r w:rsidR="00E70081">
          <w:rPr>
            <w:noProof/>
            <w:webHidden/>
          </w:rPr>
          <w:t>29</w:t>
        </w:r>
        <w:r w:rsidR="00E70081">
          <w:rPr>
            <w:noProof/>
            <w:webHidden/>
          </w:rPr>
          <w:fldChar w:fldCharType="end"/>
        </w:r>
      </w:hyperlink>
    </w:p>
    <w:p w14:paraId="04EC614F" w14:textId="4080BD01" w:rsidR="00E70081" w:rsidRDefault="00D3726C">
      <w:pPr>
        <w:pStyle w:val="TableofFigures"/>
        <w:tabs>
          <w:tab w:val="right" w:leader="dot" w:pos="9350"/>
        </w:tabs>
        <w:rPr>
          <w:rFonts w:asciiTheme="minorHAnsi" w:eastAsiaTheme="minorEastAsia" w:hAnsiTheme="minorHAnsi"/>
          <w:noProof/>
          <w:sz w:val="22"/>
        </w:rPr>
      </w:pPr>
      <w:hyperlink w:anchor="_Toc19021375" w:history="1">
        <w:r w:rsidR="00E70081" w:rsidRPr="00A950AD">
          <w:rPr>
            <w:rStyle w:val="Hyperlink"/>
            <w:noProof/>
          </w:rPr>
          <w:t>Figure 39: &lt;#AGENCYSHORT&gt;’s &lt;#YEAR&gt; unpaved road network condition by percentage of good/fair/poor</w:t>
        </w:r>
        <w:r w:rsidR="00E70081">
          <w:rPr>
            <w:noProof/>
            <w:webHidden/>
          </w:rPr>
          <w:tab/>
        </w:r>
        <w:r w:rsidR="00E70081">
          <w:rPr>
            <w:noProof/>
            <w:webHidden/>
          </w:rPr>
          <w:fldChar w:fldCharType="begin"/>
        </w:r>
        <w:r w:rsidR="00E70081">
          <w:rPr>
            <w:noProof/>
            <w:webHidden/>
          </w:rPr>
          <w:instrText xml:space="preserve"> PAGEREF _Toc19021375 \h </w:instrText>
        </w:r>
        <w:r w:rsidR="00E70081">
          <w:rPr>
            <w:noProof/>
            <w:webHidden/>
          </w:rPr>
        </w:r>
        <w:r w:rsidR="00E70081">
          <w:rPr>
            <w:noProof/>
            <w:webHidden/>
          </w:rPr>
          <w:fldChar w:fldCharType="separate"/>
        </w:r>
        <w:r w:rsidR="00E70081">
          <w:rPr>
            <w:noProof/>
            <w:webHidden/>
          </w:rPr>
          <w:t>29</w:t>
        </w:r>
        <w:r w:rsidR="00E70081">
          <w:rPr>
            <w:noProof/>
            <w:webHidden/>
          </w:rPr>
          <w:fldChar w:fldCharType="end"/>
        </w:r>
      </w:hyperlink>
    </w:p>
    <w:p w14:paraId="7B5DBFAE" w14:textId="71ACFD6C" w:rsidR="00E70081" w:rsidRDefault="00D3726C">
      <w:pPr>
        <w:pStyle w:val="TableofFigures"/>
        <w:tabs>
          <w:tab w:val="right" w:leader="dot" w:pos="9350"/>
        </w:tabs>
        <w:rPr>
          <w:rFonts w:asciiTheme="minorHAnsi" w:eastAsiaTheme="minorEastAsia" w:hAnsiTheme="minorHAnsi"/>
          <w:noProof/>
          <w:sz w:val="22"/>
        </w:rPr>
      </w:pPr>
      <w:hyperlink w:anchor="_Toc19021376" w:history="1">
        <w:r w:rsidR="00E70081" w:rsidRPr="00A950AD">
          <w:rPr>
            <w:rStyle w:val="Hyperlink"/>
            <w:noProof/>
          </w:rPr>
          <w:t>Figure 40: Pavement condition forecast model in the software program Roadsoft.</w:t>
        </w:r>
        <w:r w:rsidR="00E70081">
          <w:rPr>
            <w:noProof/>
            <w:webHidden/>
          </w:rPr>
          <w:tab/>
        </w:r>
        <w:r w:rsidR="00E70081">
          <w:rPr>
            <w:noProof/>
            <w:webHidden/>
          </w:rPr>
          <w:fldChar w:fldCharType="begin"/>
        </w:r>
        <w:r w:rsidR="00E70081">
          <w:rPr>
            <w:noProof/>
            <w:webHidden/>
          </w:rPr>
          <w:instrText xml:space="preserve"> PAGEREF _Toc19021376 \h </w:instrText>
        </w:r>
        <w:r w:rsidR="00E70081">
          <w:rPr>
            <w:noProof/>
            <w:webHidden/>
          </w:rPr>
        </w:r>
        <w:r w:rsidR="00E70081">
          <w:rPr>
            <w:noProof/>
            <w:webHidden/>
          </w:rPr>
          <w:fldChar w:fldCharType="separate"/>
        </w:r>
        <w:r w:rsidR="00E70081">
          <w:rPr>
            <w:noProof/>
            <w:webHidden/>
          </w:rPr>
          <w:t>34</w:t>
        </w:r>
        <w:r w:rsidR="00E70081">
          <w:rPr>
            <w:noProof/>
            <w:webHidden/>
          </w:rPr>
          <w:fldChar w:fldCharType="end"/>
        </w:r>
      </w:hyperlink>
    </w:p>
    <w:p w14:paraId="568F67F3" w14:textId="52C66474" w:rsidR="00E70081" w:rsidRDefault="00D3726C">
      <w:pPr>
        <w:pStyle w:val="TableofFigures"/>
        <w:tabs>
          <w:tab w:val="right" w:leader="dot" w:pos="9350"/>
        </w:tabs>
        <w:rPr>
          <w:rFonts w:asciiTheme="minorHAnsi" w:eastAsiaTheme="minorEastAsia" w:hAnsiTheme="minorHAnsi"/>
          <w:noProof/>
          <w:sz w:val="22"/>
        </w:rPr>
      </w:pPr>
      <w:hyperlink w:anchor="_Toc19021377" w:history="1">
        <w:r w:rsidR="00E70081" w:rsidRPr="00A950AD">
          <w:rPr>
            <w:rStyle w:val="Hyperlink"/>
            <w:noProof/>
          </w:rPr>
          <w:t>Figure 41: Forecast good/fair/poor changes to &lt;#AGENCYSHORT&gt; network condition from planned projects on the &lt;#NETWORK1&gt; road network.</w:t>
        </w:r>
        <w:r w:rsidR="00E70081">
          <w:rPr>
            <w:noProof/>
            <w:webHidden/>
          </w:rPr>
          <w:tab/>
        </w:r>
        <w:r w:rsidR="00E70081">
          <w:rPr>
            <w:noProof/>
            <w:webHidden/>
          </w:rPr>
          <w:fldChar w:fldCharType="begin"/>
        </w:r>
        <w:r w:rsidR="00E70081">
          <w:rPr>
            <w:noProof/>
            <w:webHidden/>
          </w:rPr>
          <w:instrText xml:space="preserve"> PAGEREF _Toc19021377 \h </w:instrText>
        </w:r>
        <w:r w:rsidR="00E70081">
          <w:rPr>
            <w:noProof/>
            <w:webHidden/>
          </w:rPr>
        </w:r>
        <w:r w:rsidR="00E70081">
          <w:rPr>
            <w:noProof/>
            <w:webHidden/>
          </w:rPr>
          <w:fldChar w:fldCharType="separate"/>
        </w:r>
        <w:r w:rsidR="00E70081">
          <w:rPr>
            <w:noProof/>
            <w:webHidden/>
          </w:rPr>
          <w:t>35</w:t>
        </w:r>
        <w:r w:rsidR="00E70081">
          <w:rPr>
            <w:noProof/>
            <w:webHidden/>
          </w:rPr>
          <w:fldChar w:fldCharType="end"/>
        </w:r>
      </w:hyperlink>
    </w:p>
    <w:p w14:paraId="5693CB4A" w14:textId="713A8398" w:rsidR="00E70081" w:rsidRDefault="00D3726C">
      <w:pPr>
        <w:pStyle w:val="TableofFigures"/>
        <w:tabs>
          <w:tab w:val="right" w:leader="dot" w:pos="9350"/>
        </w:tabs>
        <w:rPr>
          <w:rFonts w:asciiTheme="minorHAnsi" w:eastAsiaTheme="minorEastAsia" w:hAnsiTheme="minorHAnsi"/>
          <w:noProof/>
          <w:sz w:val="22"/>
        </w:rPr>
      </w:pPr>
      <w:hyperlink w:anchor="_Toc19021378" w:history="1">
        <w:r w:rsidR="00E70081" w:rsidRPr="00A950AD">
          <w:rPr>
            <w:rStyle w:val="Hyperlink"/>
            <w:noProof/>
          </w:rPr>
          <w:t>Figure 42: Pavement condition forecast model in the software program Roadsoft.</w:t>
        </w:r>
        <w:r w:rsidR="00E70081">
          <w:rPr>
            <w:noProof/>
            <w:webHidden/>
          </w:rPr>
          <w:tab/>
        </w:r>
        <w:r w:rsidR="00E70081">
          <w:rPr>
            <w:noProof/>
            <w:webHidden/>
          </w:rPr>
          <w:fldChar w:fldCharType="begin"/>
        </w:r>
        <w:r w:rsidR="00E70081">
          <w:rPr>
            <w:noProof/>
            <w:webHidden/>
          </w:rPr>
          <w:instrText xml:space="preserve"> PAGEREF _Toc19021378 \h </w:instrText>
        </w:r>
        <w:r w:rsidR="00E70081">
          <w:rPr>
            <w:noProof/>
            <w:webHidden/>
          </w:rPr>
        </w:r>
        <w:r w:rsidR="00E70081">
          <w:rPr>
            <w:noProof/>
            <w:webHidden/>
          </w:rPr>
          <w:fldChar w:fldCharType="separate"/>
        </w:r>
        <w:r w:rsidR="00E70081">
          <w:rPr>
            <w:noProof/>
            <w:webHidden/>
          </w:rPr>
          <w:t>35</w:t>
        </w:r>
        <w:r w:rsidR="00E70081">
          <w:rPr>
            <w:noProof/>
            <w:webHidden/>
          </w:rPr>
          <w:fldChar w:fldCharType="end"/>
        </w:r>
      </w:hyperlink>
    </w:p>
    <w:p w14:paraId="7EEAB2F1" w14:textId="7F829B6E" w:rsidR="00E70081" w:rsidRDefault="00D3726C">
      <w:pPr>
        <w:pStyle w:val="TableofFigures"/>
        <w:tabs>
          <w:tab w:val="right" w:leader="dot" w:pos="9350"/>
        </w:tabs>
        <w:rPr>
          <w:rFonts w:asciiTheme="minorHAnsi" w:eastAsiaTheme="minorEastAsia" w:hAnsiTheme="minorHAnsi"/>
          <w:noProof/>
          <w:sz w:val="22"/>
        </w:rPr>
      </w:pPr>
      <w:hyperlink w:anchor="_Toc19021379" w:history="1">
        <w:r w:rsidR="00E70081" w:rsidRPr="00A950AD">
          <w:rPr>
            <w:rStyle w:val="Hyperlink"/>
            <w:noProof/>
          </w:rPr>
          <w:t>Figure 43: Forecast good/fair/poor changes to &lt;#AGENCYSHORT&gt; network condition from planned projects on the paved &lt;#NETWORK2&gt; road network.</w:t>
        </w:r>
        <w:r w:rsidR="00E70081">
          <w:rPr>
            <w:noProof/>
            <w:webHidden/>
          </w:rPr>
          <w:tab/>
        </w:r>
        <w:r w:rsidR="00E70081">
          <w:rPr>
            <w:noProof/>
            <w:webHidden/>
          </w:rPr>
          <w:fldChar w:fldCharType="begin"/>
        </w:r>
        <w:r w:rsidR="00E70081">
          <w:rPr>
            <w:noProof/>
            <w:webHidden/>
          </w:rPr>
          <w:instrText xml:space="preserve"> PAGEREF _Toc19021379 \h </w:instrText>
        </w:r>
        <w:r w:rsidR="00E70081">
          <w:rPr>
            <w:noProof/>
            <w:webHidden/>
          </w:rPr>
        </w:r>
        <w:r w:rsidR="00E70081">
          <w:rPr>
            <w:noProof/>
            <w:webHidden/>
          </w:rPr>
          <w:fldChar w:fldCharType="separate"/>
        </w:r>
        <w:r w:rsidR="00E70081">
          <w:rPr>
            <w:noProof/>
            <w:webHidden/>
          </w:rPr>
          <w:t>36</w:t>
        </w:r>
        <w:r w:rsidR="00E70081">
          <w:rPr>
            <w:noProof/>
            <w:webHidden/>
          </w:rPr>
          <w:fldChar w:fldCharType="end"/>
        </w:r>
      </w:hyperlink>
    </w:p>
    <w:p w14:paraId="0CDFB852" w14:textId="55F66BF7" w:rsidR="00E70081" w:rsidRDefault="00D3726C">
      <w:pPr>
        <w:pStyle w:val="TableofFigures"/>
        <w:tabs>
          <w:tab w:val="right" w:leader="dot" w:pos="9350"/>
        </w:tabs>
        <w:rPr>
          <w:rFonts w:asciiTheme="minorHAnsi" w:eastAsiaTheme="minorEastAsia" w:hAnsiTheme="minorHAnsi"/>
          <w:noProof/>
          <w:sz w:val="22"/>
        </w:rPr>
      </w:pPr>
      <w:hyperlink w:anchor="_Toc19021380" w:history="1">
        <w:r w:rsidR="00E70081" w:rsidRPr="00A950AD">
          <w:rPr>
            <w:rStyle w:val="Hyperlink"/>
            <w:noProof/>
          </w:rPr>
          <w:t>Figure 44: Map showing paved &lt;#NETWORK1&gt; road projects planned for 2018.</w:t>
        </w:r>
        <w:r w:rsidR="00E70081">
          <w:rPr>
            <w:noProof/>
            <w:webHidden/>
          </w:rPr>
          <w:tab/>
        </w:r>
        <w:r w:rsidR="00E70081">
          <w:rPr>
            <w:noProof/>
            <w:webHidden/>
          </w:rPr>
          <w:fldChar w:fldCharType="begin"/>
        </w:r>
        <w:r w:rsidR="00E70081">
          <w:rPr>
            <w:noProof/>
            <w:webHidden/>
          </w:rPr>
          <w:instrText xml:space="preserve"> PAGEREF _Toc19021380 \h </w:instrText>
        </w:r>
        <w:r w:rsidR="00E70081">
          <w:rPr>
            <w:noProof/>
            <w:webHidden/>
          </w:rPr>
        </w:r>
        <w:r w:rsidR="00E70081">
          <w:rPr>
            <w:noProof/>
            <w:webHidden/>
          </w:rPr>
          <w:fldChar w:fldCharType="separate"/>
        </w:r>
        <w:r w:rsidR="00E70081">
          <w:rPr>
            <w:noProof/>
            <w:webHidden/>
          </w:rPr>
          <w:t>38</w:t>
        </w:r>
        <w:r w:rsidR="00E70081">
          <w:rPr>
            <w:noProof/>
            <w:webHidden/>
          </w:rPr>
          <w:fldChar w:fldCharType="end"/>
        </w:r>
      </w:hyperlink>
    </w:p>
    <w:p w14:paraId="7DAEE37F" w14:textId="692B7B05" w:rsidR="00E70081" w:rsidRDefault="00D3726C">
      <w:pPr>
        <w:pStyle w:val="TableofFigures"/>
        <w:tabs>
          <w:tab w:val="right" w:leader="dot" w:pos="9350"/>
        </w:tabs>
        <w:rPr>
          <w:rFonts w:asciiTheme="minorHAnsi" w:eastAsiaTheme="minorEastAsia" w:hAnsiTheme="minorHAnsi"/>
          <w:noProof/>
          <w:sz w:val="22"/>
        </w:rPr>
      </w:pPr>
      <w:hyperlink w:anchor="_Toc19021381" w:history="1">
        <w:r w:rsidR="00E70081" w:rsidRPr="00A950AD">
          <w:rPr>
            <w:rStyle w:val="Hyperlink"/>
            <w:noProof/>
          </w:rPr>
          <w:t>Figure 45: Map showing paved &lt;#NETWORK1&gt; road projects planned for 2019.</w:t>
        </w:r>
        <w:r w:rsidR="00E70081">
          <w:rPr>
            <w:noProof/>
            <w:webHidden/>
          </w:rPr>
          <w:tab/>
        </w:r>
        <w:r w:rsidR="00E70081">
          <w:rPr>
            <w:noProof/>
            <w:webHidden/>
          </w:rPr>
          <w:fldChar w:fldCharType="begin"/>
        </w:r>
        <w:r w:rsidR="00E70081">
          <w:rPr>
            <w:noProof/>
            <w:webHidden/>
          </w:rPr>
          <w:instrText xml:space="preserve"> PAGEREF _Toc19021381 \h </w:instrText>
        </w:r>
        <w:r w:rsidR="00E70081">
          <w:rPr>
            <w:noProof/>
            <w:webHidden/>
          </w:rPr>
        </w:r>
        <w:r w:rsidR="00E70081">
          <w:rPr>
            <w:noProof/>
            <w:webHidden/>
          </w:rPr>
          <w:fldChar w:fldCharType="separate"/>
        </w:r>
        <w:r w:rsidR="00E70081">
          <w:rPr>
            <w:noProof/>
            <w:webHidden/>
          </w:rPr>
          <w:t>38</w:t>
        </w:r>
        <w:r w:rsidR="00E70081">
          <w:rPr>
            <w:noProof/>
            <w:webHidden/>
          </w:rPr>
          <w:fldChar w:fldCharType="end"/>
        </w:r>
      </w:hyperlink>
    </w:p>
    <w:p w14:paraId="395A8ACE" w14:textId="1FD47A8B" w:rsidR="00E70081" w:rsidRDefault="00D3726C">
      <w:pPr>
        <w:pStyle w:val="TableofFigures"/>
        <w:tabs>
          <w:tab w:val="right" w:leader="dot" w:pos="9350"/>
        </w:tabs>
        <w:rPr>
          <w:rFonts w:asciiTheme="minorHAnsi" w:eastAsiaTheme="minorEastAsia" w:hAnsiTheme="minorHAnsi"/>
          <w:noProof/>
          <w:sz w:val="22"/>
        </w:rPr>
      </w:pPr>
      <w:hyperlink w:anchor="_Toc19021382" w:history="1">
        <w:r w:rsidR="00E70081" w:rsidRPr="00A950AD">
          <w:rPr>
            <w:rStyle w:val="Hyperlink"/>
            <w:noProof/>
          </w:rPr>
          <w:t>Figure 46: Map showing paved &lt;#NETWORK1&gt; road projects planned for 2020.</w:t>
        </w:r>
        <w:r w:rsidR="00E70081">
          <w:rPr>
            <w:noProof/>
            <w:webHidden/>
          </w:rPr>
          <w:tab/>
        </w:r>
        <w:r w:rsidR="00E70081">
          <w:rPr>
            <w:noProof/>
            <w:webHidden/>
          </w:rPr>
          <w:fldChar w:fldCharType="begin"/>
        </w:r>
        <w:r w:rsidR="00E70081">
          <w:rPr>
            <w:noProof/>
            <w:webHidden/>
          </w:rPr>
          <w:instrText xml:space="preserve"> PAGEREF _Toc19021382 \h </w:instrText>
        </w:r>
        <w:r w:rsidR="00E70081">
          <w:rPr>
            <w:noProof/>
            <w:webHidden/>
          </w:rPr>
        </w:r>
        <w:r w:rsidR="00E70081">
          <w:rPr>
            <w:noProof/>
            <w:webHidden/>
          </w:rPr>
          <w:fldChar w:fldCharType="separate"/>
        </w:r>
        <w:r w:rsidR="00E70081">
          <w:rPr>
            <w:noProof/>
            <w:webHidden/>
          </w:rPr>
          <w:t>39</w:t>
        </w:r>
        <w:r w:rsidR="00E70081">
          <w:rPr>
            <w:noProof/>
            <w:webHidden/>
          </w:rPr>
          <w:fldChar w:fldCharType="end"/>
        </w:r>
      </w:hyperlink>
    </w:p>
    <w:p w14:paraId="618BCA7D" w14:textId="36D1E561" w:rsidR="00E70081" w:rsidRDefault="00D3726C">
      <w:pPr>
        <w:pStyle w:val="TableofFigures"/>
        <w:tabs>
          <w:tab w:val="right" w:leader="dot" w:pos="9350"/>
        </w:tabs>
        <w:rPr>
          <w:rFonts w:asciiTheme="minorHAnsi" w:eastAsiaTheme="minorEastAsia" w:hAnsiTheme="minorHAnsi"/>
          <w:noProof/>
          <w:sz w:val="22"/>
        </w:rPr>
      </w:pPr>
      <w:hyperlink w:anchor="_Toc19021383" w:history="1">
        <w:r w:rsidR="00E70081" w:rsidRPr="00A950AD">
          <w:rPr>
            <w:rStyle w:val="Hyperlink"/>
            <w:noProof/>
          </w:rPr>
          <w:t>Figure 47: Map showing paved &lt;#NETWORK2&gt; road projects planned for 2018.</w:t>
        </w:r>
        <w:r w:rsidR="00E70081">
          <w:rPr>
            <w:noProof/>
            <w:webHidden/>
          </w:rPr>
          <w:tab/>
        </w:r>
        <w:r w:rsidR="00E70081">
          <w:rPr>
            <w:noProof/>
            <w:webHidden/>
          </w:rPr>
          <w:fldChar w:fldCharType="begin"/>
        </w:r>
        <w:r w:rsidR="00E70081">
          <w:rPr>
            <w:noProof/>
            <w:webHidden/>
          </w:rPr>
          <w:instrText xml:space="preserve"> PAGEREF _Toc19021383 \h </w:instrText>
        </w:r>
        <w:r w:rsidR="00E70081">
          <w:rPr>
            <w:noProof/>
            <w:webHidden/>
          </w:rPr>
        </w:r>
        <w:r w:rsidR="00E70081">
          <w:rPr>
            <w:noProof/>
            <w:webHidden/>
          </w:rPr>
          <w:fldChar w:fldCharType="separate"/>
        </w:r>
        <w:r w:rsidR="00E70081">
          <w:rPr>
            <w:noProof/>
            <w:webHidden/>
          </w:rPr>
          <w:t>40</w:t>
        </w:r>
        <w:r w:rsidR="00E70081">
          <w:rPr>
            <w:noProof/>
            <w:webHidden/>
          </w:rPr>
          <w:fldChar w:fldCharType="end"/>
        </w:r>
      </w:hyperlink>
    </w:p>
    <w:p w14:paraId="4AE40C74" w14:textId="21397B9B" w:rsidR="00E70081" w:rsidRDefault="00D3726C">
      <w:pPr>
        <w:pStyle w:val="TableofFigures"/>
        <w:tabs>
          <w:tab w:val="right" w:leader="dot" w:pos="9350"/>
        </w:tabs>
        <w:rPr>
          <w:rFonts w:asciiTheme="minorHAnsi" w:eastAsiaTheme="minorEastAsia" w:hAnsiTheme="minorHAnsi"/>
          <w:noProof/>
          <w:sz w:val="22"/>
        </w:rPr>
      </w:pPr>
      <w:hyperlink w:anchor="_Toc19021384" w:history="1">
        <w:r w:rsidR="00E70081" w:rsidRPr="00A950AD">
          <w:rPr>
            <w:rStyle w:val="Hyperlink"/>
            <w:noProof/>
          </w:rPr>
          <w:t>Figure 48: Map showing paved &lt;#NETWORK2&gt; road projects planned for 2019.</w:t>
        </w:r>
        <w:r w:rsidR="00E70081">
          <w:rPr>
            <w:noProof/>
            <w:webHidden/>
          </w:rPr>
          <w:tab/>
        </w:r>
        <w:r w:rsidR="00E70081">
          <w:rPr>
            <w:noProof/>
            <w:webHidden/>
          </w:rPr>
          <w:fldChar w:fldCharType="begin"/>
        </w:r>
        <w:r w:rsidR="00E70081">
          <w:rPr>
            <w:noProof/>
            <w:webHidden/>
          </w:rPr>
          <w:instrText xml:space="preserve"> PAGEREF _Toc19021384 \h </w:instrText>
        </w:r>
        <w:r w:rsidR="00E70081">
          <w:rPr>
            <w:noProof/>
            <w:webHidden/>
          </w:rPr>
        </w:r>
        <w:r w:rsidR="00E70081">
          <w:rPr>
            <w:noProof/>
            <w:webHidden/>
          </w:rPr>
          <w:fldChar w:fldCharType="separate"/>
        </w:r>
        <w:r w:rsidR="00E70081">
          <w:rPr>
            <w:noProof/>
            <w:webHidden/>
          </w:rPr>
          <w:t>40</w:t>
        </w:r>
        <w:r w:rsidR="00E70081">
          <w:rPr>
            <w:noProof/>
            <w:webHidden/>
          </w:rPr>
          <w:fldChar w:fldCharType="end"/>
        </w:r>
      </w:hyperlink>
    </w:p>
    <w:p w14:paraId="29BE9F53" w14:textId="76D7AC2B" w:rsidR="00E70081" w:rsidRDefault="00D3726C">
      <w:pPr>
        <w:pStyle w:val="TableofFigures"/>
        <w:tabs>
          <w:tab w:val="right" w:leader="dot" w:pos="9350"/>
        </w:tabs>
        <w:rPr>
          <w:rFonts w:asciiTheme="minorHAnsi" w:eastAsiaTheme="minorEastAsia" w:hAnsiTheme="minorHAnsi"/>
          <w:noProof/>
          <w:sz w:val="22"/>
        </w:rPr>
      </w:pPr>
      <w:hyperlink w:anchor="_Toc19021385" w:history="1">
        <w:r w:rsidR="00E70081" w:rsidRPr="00A950AD">
          <w:rPr>
            <w:rStyle w:val="Hyperlink"/>
            <w:noProof/>
          </w:rPr>
          <w:t>Figure 49: Map showing paved &lt;#NETWORK2&gt; road projects planned for 2020.</w:t>
        </w:r>
        <w:r w:rsidR="00E70081">
          <w:rPr>
            <w:noProof/>
            <w:webHidden/>
          </w:rPr>
          <w:tab/>
        </w:r>
        <w:r w:rsidR="00E70081">
          <w:rPr>
            <w:noProof/>
            <w:webHidden/>
          </w:rPr>
          <w:fldChar w:fldCharType="begin"/>
        </w:r>
        <w:r w:rsidR="00E70081">
          <w:rPr>
            <w:noProof/>
            <w:webHidden/>
          </w:rPr>
          <w:instrText xml:space="preserve"> PAGEREF _Toc19021385 \h </w:instrText>
        </w:r>
        <w:r w:rsidR="00E70081">
          <w:rPr>
            <w:noProof/>
            <w:webHidden/>
          </w:rPr>
        </w:r>
        <w:r w:rsidR="00E70081">
          <w:rPr>
            <w:noProof/>
            <w:webHidden/>
          </w:rPr>
          <w:fldChar w:fldCharType="separate"/>
        </w:r>
        <w:r w:rsidR="00E70081">
          <w:rPr>
            <w:noProof/>
            <w:webHidden/>
          </w:rPr>
          <w:t>41</w:t>
        </w:r>
        <w:r w:rsidR="00E70081">
          <w:rPr>
            <w:noProof/>
            <w:webHidden/>
          </w:rPr>
          <w:fldChar w:fldCharType="end"/>
        </w:r>
      </w:hyperlink>
    </w:p>
    <w:p w14:paraId="10F2FD2F" w14:textId="6373ECAB" w:rsidR="00E70081" w:rsidRDefault="00D3726C">
      <w:pPr>
        <w:pStyle w:val="TableofFigures"/>
        <w:tabs>
          <w:tab w:val="right" w:leader="dot" w:pos="9350"/>
        </w:tabs>
        <w:rPr>
          <w:rFonts w:asciiTheme="minorHAnsi" w:eastAsiaTheme="minorEastAsia" w:hAnsiTheme="minorHAnsi"/>
          <w:noProof/>
          <w:sz w:val="22"/>
        </w:rPr>
      </w:pPr>
      <w:hyperlink w:anchor="_Toc19021386" w:history="1">
        <w:r w:rsidR="00E70081" w:rsidRPr="00A950AD">
          <w:rPr>
            <w:rStyle w:val="Hyperlink"/>
            <w:noProof/>
          </w:rPr>
          <w:t>Figure 50: Map showing unpaved road projects planned for 2018-2020.</w:t>
        </w:r>
        <w:r w:rsidR="00E70081">
          <w:rPr>
            <w:noProof/>
            <w:webHidden/>
          </w:rPr>
          <w:tab/>
        </w:r>
        <w:r w:rsidR="00E70081">
          <w:rPr>
            <w:noProof/>
            <w:webHidden/>
          </w:rPr>
          <w:fldChar w:fldCharType="begin"/>
        </w:r>
        <w:r w:rsidR="00E70081">
          <w:rPr>
            <w:noProof/>
            <w:webHidden/>
          </w:rPr>
          <w:instrText xml:space="preserve"> PAGEREF _Toc19021386 \h </w:instrText>
        </w:r>
        <w:r w:rsidR="00E70081">
          <w:rPr>
            <w:noProof/>
            <w:webHidden/>
          </w:rPr>
        </w:r>
        <w:r w:rsidR="00E70081">
          <w:rPr>
            <w:noProof/>
            <w:webHidden/>
          </w:rPr>
          <w:fldChar w:fldCharType="separate"/>
        </w:r>
        <w:r w:rsidR="00E70081">
          <w:rPr>
            <w:noProof/>
            <w:webHidden/>
          </w:rPr>
          <w:t>42</w:t>
        </w:r>
        <w:r w:rsidR="00E70081">
          <w:rPr>
            <w:noProof/>
            <w:webHidden/>
          </w:rPr>
          <w:fldChar w:fldCharType="end"/>
        </w:r>
      </w:hyperlink>
    </w:p>
    <w:p w14:paraId="54E7B93B" w14:textId="7F80FA3A" w:rsidR="00E70081" w:rsidRDefault="00D3726C">
      <w:pPr>
        <w:pStyle w:val="TableofFigures"/>
        <w:tabs>
          <w:tab w:val="right" w:leader="dot" w:pos="9350"/>
        </w:tabs>
        <w:rPr>
          <w:rFonts w:asciiTheme="minorHAnsi" w:eastAsiaTheme="minorEastAsia" w:hAnsiTheme="minorHAnsi"/>
          <w:noProof/>
          <w:sz w:val="22"/>
        </w:rPr>
      </w:pPr>
      <w:hyperlink w:anchor="_Toc19021387" w:history="1">
        <w:r w:rsidR="00E70081" w:rsidRPr="00A950AD">
          <w:rPr>
            <w:rStyle w:val="Hyperlink"/>
            <w:noProof/>
          </w:rPr>
          <w:t>Figure 51: Forecast good/fair/poor Changes to &lt;#AGENCYSHORT&gt; Network Condition from planned projects on the &lt;#NETWORK2&gt; paved road network.</w:t>
        </w:r>
        <w:r w:rsidR="00E70081">
          <w:rPr>
            <w:noProof/>
            <w:webHidden/>
          </w:rPr>
          <w:tab/>
        </w:r>
        <w:r w:rsidR="00E70081">
          <w:rPr>
            <w:noProof/>
            <w:webHidden/>
          </w:rPr>
          <w:fldChar w:fldCharType="begin"/>
        </w:r>
        <w:r w:rsidR="00E70081">
          <w:rPr>
            <w:noProof/>
            <w:webHidden/>
          </w:rPr>
          <w:instrText xml:space="preserve"> PAGEREF _Toc19021387 \h </w:instrText>
        </w:r>
        <w:r w:rsidR="00E70081">
          <w:rPr>
            <w:noProof/>
            <w:webHidden/>
          </w:rPr>
        </w:r>
        <w:r w:rsidR="00E70081">
          <w:rPr>
            <w:noProof/>
            <w:webHidden/>
          </w:rPr>
          <w:fldChar w:fldCharType="separate"/>
        </w:r>
        <w:r w:rsidR="00E70081">
          <w:rPr>
            <w:noProof/>
            <w:webHidden/>
          </w:rPr>
          <w:t>44</w:t>
        </w:r>
        <w:r w:rsidR="00E70081">
          <w:rPr>
            <w:noProof/>
            <w:webHidden/>
          </w:rPr>
          <w:fldChar w:fldCharType="end"/>
        </w:r>
      </w:hyperlink>
    </w:p>
    <w:p w14:paraId="58B9FF5F" w14:textId="71B4DC20" w:rsidR="00E70081" w:rsidRDefault="00D3726C">
      <w:pPr>
        <w:pStyle w:val="TableofFigures"/>
        <w:tabs>
          <w:tab w:val="right" w:leader="dot" w:pos="9350"/>
        </w:tabs>
        <w:rPr>
          <w:rFonts w:asciiTheme="minorHAnsi" w:eastAsiaTheme="minorEastAsia" w:hAnsiTheme="minorHAnsi"/>
          <w:noProof/>
          <w:sz w:val="22"/>
        </w:rPr>
      </w:pPr>
      <w:hyperlink w:anchor="_Toc19021388" w:history="1">
        <w:r w:rsidR="00E70081" w:rsidRPr="00A950AD">
          <w:rPr>
            <w:rStyle w:val="Hyperlink"/>
            <w:noProof/>
          </w:rPr>
          <w:t>Figure 54: Key transportation links in &lt;#AGENCYSHORT&gt;’s road network</w:t>
        </w:r>
        <w:r w:rsidR="00E70081">
          <w:rPr>
            <w:noProof/>
            <w:webHidden/>
          </w:rPr>
          <w:tab/>
        </w:r>
        <w:r w:rsidR="00E70081">
          <w:rPr>
            <w:noProof/>
            <w:webHidden/>
          </w:rPr>
          <w:fldChar w:fldCharType="begin"/>
        </w:r>
        <w:r w:rsidR="00E70081">
          <w:rPr>
            <w:noProof/>
            <w:webHidden/>
          </w:rPr>
          <w:instrText xml:space="preserve"> PAGEREF _Toc19021388 \h </w:instrText>
        </w:r>
        <w:r w:rsidR="00E70081">
          <w:rPr>
            <w:noProof/>
            <w:webHidden/>
          </w:rPr>
        </w:r>
        <w:r w:rsidR="00E70081">
          <w:rPr>
            <w:noProof/>
            <w:webHidden/>
          </w:rPr>
          <w:fldChar w:fldCharType="separate"/>
        </w:r>
        <w:r w:rsidR="00E70081">
          <w:rPr>
            <w:noProof/>
            <w:webHidden/>
          </w:rPr>
          <w:t>49</w:t>
        </w:r>
        <w:r w:rsidR="00E70081">
          <w:rPr>
            <w:noProof/>
            <w:webHidden/>
          </w:rPr>
          <w:fldChar w:fldCharType="end"/>
        </w:r>
      </w:hyperlink>
    </w:p>
    <w:p w14:paraId="7B98ECCC" w14:textId="696D26A8" w:rsidR="00CB2A2A" w:rsidRDefault="004F7156">
      <w:pPr>
        <w:rPr>
          <w:rFonts w:asciiTheme="majorHAnsi" w:eastAsia="Times New Roman" w:hAnsiTheme="majorHAnsi" w:cstheme="majorBidi"/>
          <w:color w:val="1F4E79" w:themeColor="accent1" w:themeShade="80"/>
          <w:sz w:val="32"/>
          <w:szCs w:val="32"/>
          <w:u w:val="single"/>
        </w:rPr>
      </w:pPr>
      <w:r>
        <w:rPr>
          <w:color w:val="1F4E79" w:themeColor="accent1" w:themeShade="80"/>
        </w:rPr>
        <w:fldChar w:fldCharType="end"/>
      </w:r>
      <w:r w:rsidR="00CB2A2A">
        <w:rPr>
          <w:rFonts w:eastAsia="Times New Roman"/>
        </w:rPr>
        <w:br w:type="page"/>
      </w:r>
    </w:p>
    <w:p w14:paraId="048832FA" w14:textId="38457672" w:rsidR="0035452A" w:rsidRDefault="0035452A" w:rsidP="00D43732">
      <w:pPr>
        <w:pStyle w:val="Heading2"/>
      </w:pPr>
      <w:bookmarkStart w:id="1" w:name="_Toc19021325"/>
      <w:r>
        <w:lastRenderedPageBreak/>
        <w:t xml:space="preserve">Table of </w:t>
      </w:r>
      <w:r w:rsidR="00413032">
        <w:t>T</w:t>
      </w:r>
      <w:r>
        <w:t>ables</w:t>
      </w:r>
      <w:bookmarkEnd w:id="1"/>
    </w:p>
    <w:p w14:paraId="3EA07E7B" w14:textId="4F1D7ACD" w:rsidR="0035452A" w:rsidRDefault="0035452A" w:rsidP="0035452A">
      <w:pPr>
        <w:pStyle w:val="Body"/>
      </w:pPr>
    </w:p>
    <w:p w14:paraId="6B4F3F06" w14:textId="67EAF2DB" w:rsidR="006E3624" w:rsidRDefault="00E01C6C">
      <w:pPr>
        <w:pStyle w:val="TableofFigures"/>
        <w:tabs>
          <w:tab w:val="right" w:leader="dot" w:pos="9350"/>
        </w:tabs>
        <w:rPr>
          <w:rFonts w:asciiTheme="minorHAnsi" w:eastAsiaTheme="minorEastAsia" w:hAnsiTheme="minorHAnsi"/>
          <w:noProof/>
          <w:sz w:val="22"/>
        </w:rPr>
      </w:pPr>
      <w:r>
        <w:fldChar w:fldCharType="begin"/>
      </w:r>
      <w:r>
        <w:instrText xml:space="preserve"> TOC \h \z \c "Table" </w:instrText>
      </w:r>
      <w:r>
        <w:fldChar w:fldCharType="separate"/>
      </w:r>
      <w:hyperlink w:anchor="_Toc20491896" w:history="1">
        <w:r w:rsidR="006E3624" w:rsidRPr="00612A3D">
          <w:rPr>
            <w:rStyle w:val="Hyperlink"/>
            <w:noProof/>
          </w:rPr>
          <w:t>Table 1: Service Life Extension (in Years) for Pavement Types Gained by Fix Type</w:t>
        </w:r>
        <w:r w:rsidR="006E3624" w:rsidRPr="00612A3D">
          <w:rPr>
            <w:rStyle w:val="Hyperlink"/>
            <w:noProof/>
            <w:vertAlign w:val="superscript"/>
          </w:rPr>
          <w:t>1</w:t>
        </w:r>
        <w:r w:rsidR="006E3624">
          <w:rPr>
            <w:noProof/>
            <w:webHidden/>
          </w:rPr>
          <w:tab/>
        </w:r>
        <w:r w:rsidR="006E3624">
          <w:rPr>
            <w:noProof/>
            <w:webHidden/>
          </w:rPr>
          <w:fldChar w:fldCharType="begin"/>
        </w:r>
        <w:r w:rsidR="006E3624">
          <w:rPr>
            <w:noProof/>
            <w:webHidden/>
          </w:rPr>
          <w:instrText xml:space="preserve"> PAGEREF _Toc20491896 \h </w:instrText>
        </w:r>
        <w:r w:rsidR="006E3624">
          <w:rPr>
            <w:noProof/>
            <w:webHidden/>
          </w:rPr>
        </w:r>
        <w:r w:rsidR="006E3624">
          <w:rPr>
            <w:noProof/>
            <w:webHidden/>
          </w:rPr>
          <w:fldChar w:fldCharType="separate"/>
        </w:r>
        <w:r w:rsidR="006E3624">
          <w:rPr>
            <w:noProof/>
            <w:webHidden/>
          </w:rPr>
          <w:t>34</w:t>
        </w:r>
        <w:r w:rsidR="006E3624">
          <w:rPr>
            <w:noProof/>
            <w:webHidden/>
          </w:rPr>
          <w:fldChar w:fldCharType="end"/>
        </w:r>
      </w:hyperlink>
    </w:p>
    <w:p w14:paraId="5A31AA23" w14:textId="03904EB7" w:rsidR="006E3624" w:rsidRDefault="00D3726C">
      <w:pPr>
        <w:pStyle w:val="TableofFigures"/>
        <w:tabs>
          <w:tab w:val="right" w:leader="dot" w:pos="9350"/>
        </w:tabs>
        <w:rPr>
          <w:rFonts w:asciiTheme="minorHAnsi" w:eastAsiaTheme="minorEastAsia" w:hAnsiTheme="minorHAnsi"/>
          <w:noProof/>
          <w:sz w:val="22"/>
        </w:rPr>
      </w:pPr>
      <w:hyperlink w:anchor="_Toc20491897" w:history="1">
        <w:r w:rsidR="006E3624" w:rsidRPr="00612A3D">
          <w:rPr>
            <w:rStyle w:val="Hyperlink"/>
            <w:noProof/>
          </w:rPr>
          <w:t>Table 2: NCPP Quick Check Method for Paved &lt;#NETWORK1&gt; Road Network – &lt;#NET1MILES&gt; miles</w:t>
        </w:r>
        <w:r w:rsidR="006E3624">
          <w:rPr>
            <w:noProof/>
            <w:webHidden/>
          </w:rPr>
          <w:tab/>
        </w:r>
        <w:r w:rsidR="006E3624">
          <w:rPr>
            <w:noProof/>
            <w:webHidden/>
          </w:rPr>
          <w:fldChar w:fldCharType="begin"/>
        </w:r>
        <w:r w:rsidR="006E3624">
          <w:rPr>
            <w:noProof/>
            <w:webHidden/>
          </w:rPr>
          <w:instrText xml:space="preserve"> PAGEREF _Toc20491897 \h </w:instrText>
        </w:r>
        <w:r w:rsidR="006E3624">
          <w:rPr>
            <w:noProof/>
            <w:webHidden/>
          </w:rPr>
        </w:r>
        <w:r w:rsidR="006E3624">
          <w:rPr>
            <w:noProof/>
            <w:webHidden/>
          </w:rPr>
          <w:fldChar w:fldCharType="separate"/>
        </w:r>
        <w:r w:rsidR="006E3624">
          <w:rPr>
            <w:noProof/>
            <w:webHidden/>
          </w:rPr>
          <w:t>35</w:t>
        </w:r>
        <w:r w:rsidR="006E3624">
          <w:rPr>
            <w:noProof/>
            <w:webHidden/>
          </w:rPr>
          <w:fldChar w:fldCharType="end"/>
        </w:r>
      </w:hyperlink>
    </w:p>
    <w:p w14:paraId="3E58DC5A" w14:textId="7318422B" w:rsidR="006E3624" w:rsidRDefault="00D3726C">
      <w:pPr>
        <w:pStyle w:val="TableofFigures"/>
        <w:tabs>
          <w:tab w:val="right" w:leader="dot" w:pos="9350"/>
        </w:tabs>
        <w:rPr>
          <w:rFonts w:asciiTheme="minorHAnsi" w:eastAsiaTheme="minorEastAsia" w:hAnsiTheme="minorHAnsi"/>
          <w:noProof/>
          <w:sz w:val="22"/>
        </w:rPr>
      </w:pPr>
      <w:hyperlink w:anchor="_Toc20491898" w:history="1">
        <w:r w:rsidR="006E3624" w:rsidRPr="00612A3D">
          <w:rPr>
            <w:rStyle w:val="Hyperlink"/>
            <w:noProof/>
          </w:rPr>
          <w:t>Table 3: NCPP Quick Check Method for Paved &lt;#NETWORK2&gt; Road Network –&lt;#NET2MILES&gt; miles</w:t>
        </w:r>
        <w:r w:rsidR="006E3624">
          <w:rPr>
            <w:noProof/>
            <w:webHidden/>
          </w:rPr>
          <w:tab/>
        </w:r>
        <w:r w:rsidR="006E3624">
          <w:rPr>
            <w:noProof/>
            <w:webHidden/>
          </w:rPr>
          <w:fldChar w:fldCharType="begin"/>
        </w:r>
        <w:r w:rsidR="006E3624">
          <w:rPr>
            <w:noProof/>
            <w:webHidden/>
          </w:rPr>
          <w:instrText xml:space="preserve"> PAGEREF _Toc20491898 \h </w:instrText>
        </w:r>
        <w:r w:rsidR="006E3624">
          <w:rPr>
            <w:noProof/>
            <w:webHidden/>
          </w:rPr>
        </w:r>
        <w:r w:rsidR="006E3624">
          <w:rPr>
            <w:noProof/>
            <w:webHidden/>
          </w:rPr>
          <w:fldChar w:fldCharType="separate"/>
        </w:r>
        <w:r w:rsidR="006E3624">
          <w:rPr>
            <w:noProof/>
            <w:webHidden/>
          </w:rPr>
          <w:t>36</w:t>
        </w:r>
        <w:r w:rsidR="006E3624">
          <w:rPr>
            <w:noProof/>
            <w:webHidden/>
          </w:rPr>
          <w:fldChar w:fldCharType="end"/>
        </w:r>
      </w:hyperlink>
    </w:p>
    <w:p w14:paraId="720A4827" w14:textId="76BD3084" w:rsidR="006E3624" w:rsidRDefault="00D3726C">
      <w:pPr>
        <w:pStyle w:val="TableofFigures"/>
        <w:tabs>
          <w:tab w:val="right" w:leader="dot" w:pos="9350"/>
        </w:tabs>
        <w:rPr>
          <w:rFonts w:asciiTheme="minorHAnsi" w:eastAsiaTheme="minorEastAsia" w:hAnsiTheme="minorHAnsi"/>
          <w:noProof/>
          <w:sz w:val="22"/>
        </w:rPr>
      </w:pPr>
      <w:hyperlink w:anchor="_Toc20491899" w:history="1">
        <w:r w:rsidR="006E3624" w:rsidRPr="00612A3D">
          <w:rPr>
            <w:rStyle w:val="Hyperlink"/>
            <w:noProof/>
          </w:rPr>
          <w:t>Table 4: Roadsoft Annual Work Program for HMA Paved &lt;#NETWORK1&gt; Road Network Forecast</w:t>
        </w:r>
        <w:r w:rsidR="006E3624">
          <w:rPr>
            <w:noProof/>
            <w:webHidden/>
          </w:rPr>
          <w:tab/>
        </w:r>
        <w:r w:rsidR="006E3624">
          <w:rPr>
            <w:noProof/>
            <w:webHidden/>
          </w:rPr>
          <w:fldChar w:fldCharType="begin"/>
        </w:r>
        <w:r w:rsidR="006E3624">
          <w:rPr>
            <w:noProof/>
            <w:webHidden/>
          </w:rPr>
          <w:instrText xml:space="preserve"> PAGEREF _Toc20491899 \h </w:instrText>
        </w:r>
        <w:r w:rsidR="006E3624">
          <w:rPr>
            <w:noProof/>
            <w:webHidden/>
          </w:rPr>
        </w:r>
        <w:r w:rsidR="006E3624">
          <w:rPr>
            <w:noProof/>
            <w:webHidden/>
          </w:rPr>
          <w:fldChar w:fldCharType="separate"/>
        </w:r>
        <w:r w:rsidR="006E3624">
          <w:rPr>
            <w:noProof/>
            <w:webHidden/>
          </w:rPr>
          <w:t>37</w:t>
        </w:r>
        <w:r w:rsidR="006E3624">
          <w:rPr>
            <w:noProof/>
            <w:webHidden/>
          </w:rPr>
          <w:fldChar w:fldCharType="end"/>
        </w:r>
      </w:hyperlink>
    </w:p>
    <w:p w14:paraId="0F7EE9BF" w14:textId="2A441333" w:rsidR="006E3624" w:rsidRDefault="00D3726C">
      <w:pPr>
        <w:pStyle w:val="TableofFigures"/>
        <w:tabs>
          <w:tab w:val="right" w:leader="dot" w:pos="9350"/>
        </w:tabs>
        <w:rPr>
          <w:rFonts w:asciiTheme="minorHAnsi" w:eastAsiaTheme="minorEastAsia" w:hAnsiTheme="minorHAnsi"/>
          <w:noProof/>
          <w:sz w:val="22"/>
        </w:rPr>
      </w:pPr>
      <w:hyperlink w:anchor="_Toc20491900" w:history="1">
        <w:r w:rsidR="006E3624" w:rsidRPr="00612A3D">
          <w:rPr>
            <w:rStyle w:val="Hyperlink"/>
            <w:noProof/>
          </w:rPr>
          <w:t>Table 5: Roadsoft Annual Work Program for HMA-paved &lt;#NETWORK2&gt; Road Network Forecast</w:t>
        </w:r>
        <w:r w:rsidR="006E3624">
          <w:rPr>
            <w:noProof/>
            <w:webHidden/>
          </w:rPr>
          <w:tab/>
        </w:r>
        <w:r w:rsidR="006E3624">
          <w:rPr>
            <w:noProof/>
            <w:webHidden/>
          </w:rPr>
          <w:fldChar w:fldCharType="begin"/>
        </w:r>
        <w:r w:rsidR="006E3624">
          <w:rPr>
            <w:noProof/>
            <w:webHidden/>
          </w:rPr>
          <w:instrText xml:space="preserve"> PAGEREF _Toc20491900 \h </w:instrText>
        </w:r>
        <w:r w:rsidR="006E3624">
          <w:rPr>
            <w:noProof/>
            <w:webHidden/>
          </w:rPr>
        </w:r>
        <w:r w:rsidR="006E3624">
          <w:rPr>
            <w:noProof/>
            <w:webHidden/>
          </w:rPr>
          <w:fldChar w:fldCharType="separate"/>
        </w:r>
        <w:r w:rsidR="006E3624">
          <w:rPr>
            <w:noProof/>
            <w:webHidden/>
          </w:rPr>
          <w:t>39</w:t>
        </w:r>
        <w:r w:rsidR="006E3624">
          <w:rPr>
            <w:noProof/>
            <w:webHidden/>
          </w:rPr>
          <w:fldChar w:fldCharType="end"/>
        </w:r>
      </w:hyperlink>
    </w:p>
    <w:p w14:paraId="12D9F551" w14:textId="0C5878C1" w:rsidR="006E3624" w:rsidRDefault="00D3726C">
      <w:pPr>
        <w:pStyle w:val="TableofFigures"/>
        <w:tabs>
          <w:tab w:val="right" w:leader="dot" w:pos="9350"/>
        </w:tabs>
        <w:rPr>
          <w:rFonts w:asciiTheme="minorHAnsi" w:eastAsiaTheme="minorEastAsia" w:hAnsiTheme="minorHAnsi"/>
          <w:noProof/>
          <w:sz w:val="22"/>
        </w:rPr>
      </w:pPr>
      <w:hyperlink w:anchor="_Toc20491901" w:history="1">
        <w:r w:rsidR="006E3624" w:rsidRPr="00612A3D">
          <w:rPr>
            <w:rStyle w:val="Hyperlink"/>
            <w:noProof/>
          </w:rPr>
          <w:t>Table 6: NCPP Quick Check Method for Paved &lt;#NETWORK2&gt; Road Network –&lt;#NET2MILES&gt; miles—Future Annual Planned Work &amp; Additional Work Needed to Overcome Deficit</w:t>
        </w:r>
        <w:r w:rsidR="006E3624">
          <w:rPr>
            <w:noProof/>
            <w:webHidden/>
          </w:rPr>
          <w:tab/>
        </w:r>
        <w:r w:rsidR="006E3624">
          <w:rPr>
            <w:noProof/>
            <w:webHidden/>
          </w:rPr>
          <w:fldChar w:fldCharType="begin"/>
        </w:r>
        <w:r w:rsidR="006E3624">
          <w:rPr>
            <w:noProof/>
            <w:webHidden/>
          </w:rPr>
          <w:instrText xml:space="preserve"> PAGEREF _Toc20491901 \h </w:instrText>
        </w:r>
        <w:r w:rsidR="006E3624">
          <w:rPr>
            <w:noProof/>
            <w:webHidden/>
          </w:rPr>
        </w:r>
        <w:r w:rsidR="006E3624">
          <w:rPr>
            <w:noProof/>
            <w:webHidden/>
          </w:rPr>
          <w:fldChar w:fldCharType="separate"/>
        </w:r>
        <w:r w:rsidR="006E3624">
          <w:rPr>
            <w:noProof/>
            <w:webHidden/>
          </w:rPr>
          <w:t>46</w:t>
        </w:r>
        <w:r w:rsidR="006E3624">
          <w:rPr>
            <w:noProof/>
            <w:webHidden/>
          </w:rPr>
          <w:fldChar w:fldCharType="end"/>
        </w:r>
      </w:hyperlink>
    </w:p>
    <w:p w14:paraId="4EA4EF5A" w14:textId="0A10A6D3" w:rsidR="006E3624" w:rsidRDefault="00D3726C">
      <w:pPr>
        <w:pStyle w:val="TableofFigures"/>
        <w:tabs>
          <w:tab w:val="right" w:leader="dot" w:pos="9350"/>
        </w:tabs>
        <w:rPr>
          <w:rFonts w:asciiTheme="minorHAnsi" w:eastAsiaTheme="minorEastAsia" w:hAnsiTheme="minorHAnsi"/>
          <w:noProof/>
          <w:sz w:val="22"/>
        </w:rPr>
      </w:pPr>
      <w:hyperlink w:anchor="_Toc20491902" w:history="1">
        <w:r w:rsidR="006E3624" w:rsidRPr="00612A3D">
          <w:rPr>
            <w:rStyle w:val="Hyperlink"/>
            <w:noProof/>
          </w:rPr>
          <w:t>Table 7: Roadsoft Annual Work Program for HMA Paved &lt;#NETWORK2&gt; Road Network Forecast</w:t>
        </w:r>
        <w:r w:rsidR="006E3624">
          <w:rPr>
            <w:noProof/>
            <w:webHidden/>
          </w:rPr>
          <w:tab/>
        </w:r>
        <w:r w:rsidR="006E3624">
          <w:rPr>
            <w:noProof/>
            <w:webHidden/>
          </w:rPr>
          <w:fldChar w:fldCharType="begin"/>
        </w:r>
        <w:r w:rsidR="006E3624">
          <w:rPr>
            <w:noProof/>
            <w:webHidden/>
          </w:rPr>
          <w:instrText xml:space="preserve"> PAGEREF _Toc20491902 \h </w:instrText>
        </w:r>
        <w:r w:rsidR="006E3624">
          <w:rPr>
            <w:noProof/>
            <w:webHidden/>
          </w:rPr>
        </w:r>
        <w:r w:rsidR="006E3624">
          <w:rPr>
            <w:noProof/>
            <w:webHidden/>
          </w:rPr>
          <w:fldChar w:fldCharType="separate"/>
        </w:r>
        <w:r w:rsidR="006E3624">
          <w:rPr>
            <w:noProof/>
            <w:webHidden/>
          </w:rPr>
          <w:t>46</w:t>
        </w:r>
        <w:r w:rsidR="006E3624">
          <w:rPr>
            <w:noProof/>
            <w:webHidden/>
          </w:rPr>
          <w:fldChar w:fldCharType="end"/>
        </w:r>
      </w:hyperlink>
    </w:p>
    <w:p w14:paraId="38FCFACA" w14:textId="519F676A" w:rsidR="0035452A" w:rsidRPr="0035452A" w:rsidRDefault="00E01C6C" w:rsidP="00E01C6C">
      <w:pPr>
        <w:pStyle w:val="TableofTables"/>
      </w:pPr>
      <w:r>
        <w:fldChar w:fldCharType="end"/>
      </w:r>
    </w:p>
    <w:p w14:paraId="42AB2FA4" w14:textId="77777777" w:rsidR="0035452A" w:rsidRDefault="0035452A">
      <w:pPr>
        <w:rPr>
          <w:rFonts w:ascii="Arial" w:eastAsiaTheme="majorEastAsia" w:hAnsi="Arial" w:cstheme="majorBidi"/>
          <w:b/>
          <w:caps/>
          <w:sz w:val="36"/>
          <w:szCs w:val="26"/>
        </w:rPr>
      </w:pPr>
      <w:r>
        <w:br w:type="page"/>
      </w:r>
    </w:p>
    <w:p w14:paraId="7515C679" w14:textId="69C8427A" w:rsidR="00A865FE" w:rsidRPr="000142CE" w:rsidRDefault="00A865FE" w:rsidP="00D43732">
      <w:pPr>
        <w:pStyle w:val="Heading2"/>
      </w:pPr>
      <w:bookmarkStart w:id="2" w:name="_Toc19021326"/>
      <w:r w:rsidRPr="000142CE">
        <w:lastRenderedPageBreak/>
        <w:t>Executive Summary</w:t>
      </w:r>
      <w:bookmarkEnd w:id="2"/>
    </w:p>
    <w:p w14:paraId="588648C6" w14:textId="0041F726" w:rsidR="00CB2A2A" w:rsidRPr="00DA571E" w:rsidRDefault="00CB2A2A" w:rsidP="00EA0AB0">
      <w:pPr>
        <w:pStyle w:val="Body"/>
      </w:pPr>
      <w:r w:rsidRPr="00CB2A2A">
        <w:t>As cond</w:t>
      </w:r>
      <w:r w:rsidRPr="00DA571E">
        <w:t xml:space="preserve">uits for commerce and connections to vital services, roads are </w:t>
      </w:r>
      <w:r w:rsidR="001E07CC">
        <w:t>among</w:t>
      </w:r>
      <w:r w:rsidRPr="00DA571E">
        <w:t xml:space="preserve"> the most important assets in any community</w:t>
      </w:r>
      <w:r w:rsidR="001E07CC">
        <w:t xml:space="preserve"> along with</w:t>
      </w:r>
      <w:r w:rsidR="007A2F11" w:rsidRPr="00DA571E">
        <w:t xml:space="preserve"> other assets like </w:t>
      </w:r>
      <w:r w:rsidR="001E07CC">
        <w:t xml:space="preserve">bridges, </w:t>
      </w:r>
      <w:r w:rsidR="007A2F11" w:rsidRPr="00DA571E">
        <w:t xml:space="preserve">culverts, traffic signs, traffic signals, and utilities </w:t>
      </w:r>
      <w:r w:rsidR="001E07CC">
        <w:t xml:space="preserve">that </w:t>
      </w:r>
      <w:r w:rsidR="007A2F11" w:rsidRPr="00DA571E">
        <w:t>support and affect</w:t>
      </w:r>
      <w:r w:rsidR="001E07CC">
        <w:t xml:space="preserve"> roads</w:t>
      </w:r>
      <w:r w:rsidRPr="00DA571E">
        <w:t xml:space="preserve">. </w:t>
      </w:r>
      <w:r w:rsidR="007B3DDF" w:rsidRPr="00DA571E">
        <w:t xml:space="preserve">The </w:t>
      </w:r>
      <w:r w:rsidR="004044AD" w:rsidRPr="00DA571E">
        <w:t>&lt;#AGENCY</w:t>
      </w:r>
      <w:r w:rsidR="007C2215" w:rsidRPr="00DA571E">
        <w:t>&gt;</w:t>
      </w:r>
      <w:r w:rsidRPr="00DA571E">
        <w:t xml:space="preserve">’s </w:t>
      </w:r>
      <w:r w:rsidR="007C5C05">
        <w:t>(&lt;#AGENCYSHORT&gt;)</w:t>
      </w:r>
      <w:r w:rsidR="00D909DE">
        <w:t xml:space="preserve"> </w:t>
      </w:r>
      <w:r w:rsidRPr="00DA571E">
        <w:t>roads</w:t>
      </w:r>
      <w:r w:rsidR="001E07CC">
        <w:t>, other transportation assets,</w:t>
      </w:r>
      <w:r w:rsidR="007A2F11" w:rsidRPr="00DA571E">
        <w:t xml:space="preserve"> and support systems</w:t>
      </w:r>
      <w:r w:rsidRPr="00DA571E">
        <w:t xml:space="preserve"> are also some of the most valuable and extensive public assets, all of which are paid for with taxes collected from ordinary citizens and businesses. The cost of building and maintaining </w:t>
      </w:r>
      <w:r w:rsidR="001E07CC">
        <w:t>roads</w:t>
      </w:r>
      <w:r w:rsidRPr="00DA571E">
        <w:t xml:space="preserve">, their importance to society, and the investment made by taxpayers all place a high level of responsibility on </w:t>
      </w:r>
      <w:r w:rsidR="007A2F11" w:rsidRPr="00DA571E">
        <w:t>local</w:t>
      </w:r>
      <w:r w:rsidRPr="00DA571E">
        <w:t xml:space="preserve"> agencies to plan, build, and maintain </w:t>
      </w:r>
      <w:r w:rsidR="001E07CC">
        <w:t xml:space="preserve">the </w:t>
      </w:r>
      <w:r w:rsidRPr="00DA571E">
        <w:t>road</w:t>
      </w:r>
      <w:r w:rsidR="001E07CC">
        <w:t xml:space="preserve"> network</w:t>
      </w:r>
      <w:r w:rsidR="00D67112">
        <w:t xml:space="preserve"> in an efficient and effective manner</w:t>
      </w:r>
      <w:r w:rsidRPr="00DA571E">
        <w:t xml:space="preserve">. </w:t>
      </w:r>
      <w:r w:rsidR="000B2797" w:rsidRPr="00DA571E">
        <w:t xml:space="preserve">This </w:t>
      </w:r>
      <w:r w:rsidR="007A2F11" w:rsidRPr="00DA571E">
        <w:t>a</w:t>
      </w:r>
      <w:r w:rsidR="000B2797" w:rsidRPr="00DA571E">
        <w:t xml:space="preserve">sset </w:t>
      </w:r>
      <w:r w:rsidR="007A2F11" w:rsidRPr="00DA571E">
        <w:t>m</w:t>
      </w:r>
      <w:r w:rsidR="000B2797" w:rsidRPr="00DA571E">
        <w:t xml:space="preserve">anagement </w:t>
      </w:r>
      <w:r w:rsidR="007A2F11" w:rsidRPr="00DA571E">
        <w:t>p</w:t>
      </w:r>
      <w:r w:rsidR="000B2797" w:rsidRPr="00DA571E">
        <w:t xml:space="preserve">lan is intended to report on how </w:t>
      </w:r>
      <w:r w:rsidR="007C5C05">
        <w:t>&lt;#AGENCYSHORT&gt;</w:t>
      </w:r>
      <w:r w:rsidR="000B2797" w:rsidRPr="00DA571E">
        <w:t xml:space="preserve"> is meeting its obligations to maintain </w:t>
      </w:r>
      <w:r w:rsidR="007A2F11" w:rsidRPr="00DA571E">
        <w:t>the public assets for which it is responsible</w:t>
      </w:r>
      <w:r w:rsidR="000B2797" w:rsidRPr="00DA571E">
        <w:t>.</w:t>
      </w:r>
    </w:p>
    <w:p w14:paraId="32A2C24D" w14:textId="1DFF6D0E" w:rsidR="00CB2A2A" w:rsidRPr="00DA571E" w:rsidRDefault="00CB2A2A" w:rsidP="00EA0AB0">
      <w:pPr>
        <w:pStyle w:val="Body"/>
      </w:pPr>
      <w:r w:rsidRPr="00DA571E">
        <w:t>This plan overview</w:t>
      </w:r>
      <w:r w:rsidR="00D67112">
        <w:t>s</w:t>
      </w:r>
      <w:r w:rsidRPr="00DA571E">
        <w:t xml:space="preserve"> </w:t>
      </w:r>
      <w:r w:rsidR="007C5C05">
        <w:t>&lt;#AGENCYSHORT&gt;</w:t>
      </w:r>
      <w:r w:rsidRPr="00DA571E">
        <w:t xml:space="preserve">’s </w:t>
      </w:r>
      <w:r w:rsidR="001E07CC">
        <w:t xml:space="preserve">road </w:t>
      </w:r>
      <w:r w:rsidRPr="00DA571E">
        <w:t xml:space="preserve">assets and condition, and explains how </w:t>
      </w:r>
      <w:r w:rsidR="007C5C05">
        <w:t>&lt;#AGENCYSHORT&gt;</w:t>
      </w:r>
      <w:r w:rsidRPr="00DA571E">
        <w:t xml:space="preserve"> works to maintain and improve the overall condition of </w:t>
      </w:r>
      <w:r w:rsidR="001E07CC">
        <w:t>those</w:t>
      </w:r>
      <w:r w:rsidRPr="00DA571E">
        <w:t xml:space="preserve"> </w:t>
      </w:r>
      <w:r w:rsidR="007A2F11" w:rsidRPr="00DA571E">
        <w:t>assets</w:t>
      </w:r>
      <w:r w:rsidRPr="00DA571E">
        <w:t xml:space="preserve">. These explanations can help answer </w:t>
      </w:r>
      <w:r w:rsidR="00425F98" w:rsidRPr="00DA571E">
        <w:t xml:space="preserve">the </w:t>
      </w:r>
      <w:r w:rsidR="00F33545" w:rsidRPr="00DA571E">
        <w:t>following questions</w:t>
      </w:r>
      <w:r w:rsidRPr="00DA571E">
        <w:t xml:space="preserve">: </w:t>
      </w:r>
    </w:p>
    <w:p w14:paraId="6F260ADF" w14:textId="61D8F94A" w:rsidR="00D67112" w:rsidRPr="00DA571E" w:rsidRDefault="00D67112" w:rsidP="00D67112">
      <w:pPr>
        <w:pStyle w:val="BodyList"/>
      </w:pPr>
      <w:r w:rsidRPr="00DA571E">
        <w:t xml:space="preserve">What kinds of </w:t>
      </w:r>
      <w:r>
        <w:t xml:space="preserve">road assets </w:t>
      </w:r>
      <w:r w:rsidR="007C5C05">
        <w:t>&lt;#AGENCYSHORT&gt;</w:t>
      </w:r>
      <w:r>
        <w:t xml:space="preserve"> </w:t>
      </w:r>
      <w:r w:rsidR="007C5C05">
        <w:t>has</w:t>
      </w:r>
      <w:r>
        <w:t xml:space="preserve"> in </w:t>
      </w:r>
      <w:r w:rsidR="007C5C05">
        <w:t>its</w:t>
      </w:r>
      <w:r>
        <w:t xml:space="preserve"> jurisdiction</w:t>
      </w:r>
      <w:r w:rsidRPr="00DA571E">
        <w:t xml:space="preserve">, who owns them, and the different options for maintaining these </w:t>
      </w:r>
      <w:r>
        <w:t>assets</w:t>
      </w:r>
      <w:r w:rsidRPr="00DA571E">
        <w:t xml:space="preserve">. </w:t>
      </w:r>
    </w:p>
    <w:p w14:paraId="2C8FE5B3" w14:textId="65697D4E" w:rsidR="00D67112" w:rsidRPr="00DA571E" w:rsidRDefault="00D67112" w:rsidP="00D67112">
      <w:pPr>
        <w:pStyle w:val="BodyList"/>
      </w:pPr>
      <w:r w:rsidRPr="00DA571E">
        <w:t xml:space="preserve">What tools and processes </w:t>
      </w:r>
      <w:r w:rsidR="007C5C05">
        <w:t>&lt;#AGENCYSHORT&gt;</w:t>
      </w:r>
      <w:r w:rsidRPr="00DA571E">
        <w:t xml:space="preserve"> use</w:t>
      </w:r>
      <w:r w:rsidR="007C5C05">
        <w:t>s</w:t>
      </w:r>
      <w:r w:rsidRPr="00DA571E">
        <w:t xml:space="preserve"> to track and manage </w:t>
      </w:r>
      <w:r>
        <w:t xml:space="preserve">road </w:t>
      </w:r>
      <w:r w:rsidRPr="00DA571E">
        <w:t>assets and funds.</w:t>
      </w:r>
    </w:p>
    <w:p w14:paraId="276BC06C" w14:textId="4F845D01" w:rsidR="00D67112" w:rsidRDefault="00D67112" w:rsidP="00D67112">
      <w:pPr>
        <w:pStyle w:val="BodyList"/>
      </w:pPr>
      <w:r w:rsidRPr="00DA571E">
        <w:t xml:space="preserve">What condition </w:t>
      </w:r>
      <w:r w:rsidR="007C5C05">
        <w:t>&lt;#AGENCYSHORT&gt;’s</w:t>
      </w:r>
      <w:r w:rsidRPr="00DA571E">
        <w:t xml:space="preserve"> </w:t>
      </w:r>
      <w:r>
        <w:t>road assets</w:t>
      </w:r>
      <w:r w:rsidRPr="00DA571E">
        <w:t xml:space="preserve"> are in compared to statewide averages.</w:t>
      </w:r>
    </w:p>
    <w:p w14:paraId="7B86C2CC" w14:textId="77777777" w:rsidR="00D67112" w:rsidRPr="00DA571E" w:rsidRDefault="00D67112" w:rsidP="00D67112">
      <w:pPr>
        <w:pStyle w:val="BodyList"/>
      </w:pPr>
      <w:r w:rsidRPr="00DA571E">
        <w:t xml:space="preserve">Why some </w:t>
      </w:r>
      <w:r>
        <w:t>road assets</w:t>
      </w:r>
      <w:r w:rsidRPr="00DA571E">
        <w:t xml:space="preserve"> are in better condition than others and the path to maintaining and improving </w:t>
      </w:r>
      <w:r>
        <w:t>road asset</w:t>
      </w:r>
      <w:r w:rsidRPr="00DA571E">
        <w:t xml:space="preserve"> conditions through proper planning and maintenance. </w:t>
      </w:r>
    </w:p>
    <w:p w14:paraId="2904CCCE" w14:textId="6551E348" w:rsidR="00CB2A2A" w:rsidRPr="00DA571E" w:rsidRDefault="00CB2A2A" w:rsidP="00FF74F6">
      <w:pPr>
        <w:pStyle w:val="BodyList"/>
      </w:pPr>
      <w:r w:rsidRPr="00DA571E">
        <w:t xml:space="preserve">How </w:t>
      </w:r>
      <w:r w:rsidR="004B67BD">
        <w:t>agency transportation assets</w:t>
      </w:r>
      <w:r w:rsidRPr="00DA571E">
        <w:t xml:space="preserve"> are </w:t>
      </w:r>
      <w:r w:rsidR="00CD776F" w:rsidRPr="00DA571E">
        <w:t>funded</w:t>
      </w:r>
      <w:r w:rsidRPr="00DA571E">
        <w:t xml:space="preserve"> and where </w:t>
      </w:r>
      <w:r w:rsidR="00902949" w:rsidRPr="00DA571E">
        <w:t xml:space="preserve">those </w:t>
      </w:r>
      <w:r w:rsidRPr="00DA571E">
        <w:t>funds come from.</w:t>
      </w:r>
    </w:p>
    <w:p w14:paraId="3831C398" w14:textId="4019FC8F" w:rsidR="00CB2A2A" w:rsidRPr="00DA571E" w:rsidRDefault="00CB2A2A" w:rsidP="00FF74F6">
      <w:pPr>
        <w:pStyle w:val="BodyList"/>
      </w:pPr>
      <w:r w:rsidRPr="00DA571E">
        <w:t xml:space="preserve">How funds are used and the costs incurred during </w:t>
      </w:r>
      <w:r w:rsidR="007C5C05">
        <w:t>&lt;#AGENCYSHORT&gt;’s</w:t>
      </w:r>
      <w:r w:rsidR="001E07CC">
        <w:t xml:space="preserve"> road assets’</w:t>
      </w:r>
      <w:r w:rsidRPr="00DA571E">
        <w:t xml:space="preserve"> normal life cycle.</w:t>
      </w:r>
    </w:p>
    <w:p w14:paraId="3E1D5252" w14:textId="36378CA8" w:rsidR="002849DA" w:rsidRPr="00DA571E" w:rsidRDefault="00CB2A2A" w:rsidP="00FF74F6">
      <w:pPr>
        <w:pStyle w:val="BodyList"/>
      </w:pPr>
      <w:r w:rsidRPr="00DA571E">
        <w:t xml:space="preserve">What condition </w:t>
      </w:r>
      <w:r w:rsidR="007C5C05">
        <w:t>&lt;#AGENCYSHORT&gt;</w:t>
      </w:r>
      <w:r w:rsidRPr="00DA571E">
        <w:t xml:space="preserve"> can expect </w:t>
      </w:r>
      <w:r w:rsidR="007C5C05">
        <w:t>its</w:t>
      </w:r>
      <w:r w:rsidRPr="00DA571E">
        <w:t xml:space="preserve"> </w:t>
      </w:r>
      <w:r w:rsidR="001E07CC">
        <w:t xml:space="preserve">road </w:t>
      </w:r>
      <w:r w:rsidR="004B67BD">
        <w:t>assets</w:t>
      </w:r>
      <w:r w:rsidRPr="00DA571E">
        <w:t xml:space="preserve"> </w:t>
      </w:r>
      <w:r w:rsidR="007C5C05">
        <w:t>if those assets continue to be funded</w:t>
      </w:r>
      <w:r w:rsidRPr="00DA571E">
        <w:t xml:space="preserve"> at </w:t>
      </w:r>
      <w:r w:rsidR="00EC7469">
        <w:t xml:space="preserve">the </w:t>
      </w:r>
      <w:r w:rsidRPr="00DA571E">
        <w:t>current funding levels</w:t>
      </w:r>
    </w:p>
    <w:p w14:paraId="730E3861" w14:textId="42758C62" w:rsidR="00CB2A2A" w:rsidRPr="00DA571E" w:rsidRDefault="002849DA" w:rsidP="00FF74F6">
      <w:pPr>
        <w:pStyle w:val="BodyList"/>
      </w:pPr>
      <w:r w:rsidRPr="00DA571E">
        <w:t>H</w:t>
      </w:r>
      <w:r w:rsidR="00CB2A2A" w:rsidRPr="00DA571E">
        <w:t xml:space="preserve">ow changes in funding levels can affect the overall condition of all of </w:t>
      </w:r>
      <w:r w:rsidR="007C5C05">
        <w:t>&lt;#AGENCYSHORT&gt;</w:t>
      </w:r>
      <w:r w:rsidR="00CB2A2A" w:rsidRPr="00DA571E">
        <w:t xml:space="preserve">’s </w:t>
      </w:r>
      <w:r w:rsidR="001E07CC">
        <w:t xml:space="preserve">road </w:t>
      </w:r>
      <w:r w:rsidR="004B67BD">
        <w:t>assets</w:t>
      </w:r>
      <w:r w:rsidR="00CB2A2A" w:rsidRPr="00DA571E">
        <w:t>.</w:t>
      </w:r>
    </w:p>
    <w:p w14:paraId="23CF72B1" w14:textId="0E916AEE" w:rsidR="001F7DE1" w:rsidRDefault="007C5C05" w:rsidP="001F7DE1">
      <w:pPr>
        <w:pStyle w:val="BodyList"/>
        <w:numPr>
          <w:ilvl w:val="0"/>
          <w:numId w:val="0"/>
        </w:numPr>
      </w:pPr>
      <w:r>
        <w:t>&lt;#AGENCYSHORT&gt;</w:t>
      </w:r>
      <w:r w:rsidR="00D67112">
        <w:t xml:space="preserve"> owns and/or manages </w:t>
      </w:r>
      <w:r w:rsidR="00D67112" w:rsidRPr="00B96AE1">
        <w:t>&lt;#MILES&gt; &lt;#MILETYPE&gt; of roads</w:t>
      </w:r>
      <w:r w:rsidR="00D67112">
        <w:t xml:space="preserve">. This road network can be divided into the &lt;#NETWORK1&gt; network, the &lt;#NETWORK2&gt; network, the </w:t>
      </w:r>
      <w:r w:rsidR="00D809AE">
        <w:t>unpaved road</w:t>
      </w:r>
      <w:r w:rsidR="00D67112">
        <w:t xml:space="preserve"> network, and the</w:t>
      </w:r>
      <w:r w:rsidR="00D809AE">
        <w:t xml:space="preserve"> National Highway System (NHS)</w:t>
      </w:r>
      <w:r w:rsidR="00D67112">
        <w:t xml:space="preserve"> network based on the different factors these roads have that influence asset management decisions. </w:t>
      </w:r>
      <w:r w:rsidR="001F7DE1">
        <w:t xml:space="preserve">A summary of </w:t>
      </w:r>
      <w:r w:rsidR="008F440F">
        <w:t>&lt;#AGENCYSHORT&gt;</w:t>
      </w:r>
      <w:r w:rsidR="001F7DE1">
        <w:t xml:space="preserve"> historical and current network conditions, projected trends, and goals for &lt;#NETWORK1&gt; network and &lt;#NETWORK2&gt; network can be seen in Figure and Figure:</w:t>
      </w:r>
    </w:p>
    <w:p w14:paraId="7888E784" w14:textId="3D4680B2" w:rsidR="00F91FE7" w:rsidRPr="00670589" w:rsidRDefault="006E3624" w:rsidP="00670589">
      <w:pPr>
        <w:rPr>
          <w:sz w:val="144"/>
          <w:szCs w:val="144"/>
        </w:rPr>
      </w:pPr>
      <w:bookmarkStart w:id="3" w:name="pavedsummary1"/>
      <w:bookmarkEnd w:id="3"/>
      <w:r>
        <w:rPr>
          <w:noProof/>
        </w:rPr>
        <w:lastRenderedPageBreak/>
        <w:drawing>
          <wp:inline distT="0" distB="0" distL="0" distR="0" wp14:anchorId="54C41138" wp14:editId="0F73DE49">
            <wp:extent cx="5943600" cy="3145790"/>
            <wp:effectExtent l="0" t="0" r="0" b="1651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BB164E4" w14:textId="77777777" w:rsidR="00F91FE7" w:rsidRDefault="00F91FE7" w:rsidP="001F7DE1">
      <w:pPr>
        <w:pStyle w:val="BodyList"/>
        <w:numPr>
          <w:ilvl w:val="0"/>
          <w:numId w:val="0"/>
        </w:numPr>
      </w:pPr>
    </w:p>
    <w:p w14:paraId="12D51DD6" w14:textId="28FC1FFF" w:rsidR="00F91FE7" w:rsidRPr="00670589" w:rsidRDefault="006E3624" w:rsidP="00670589">
      <w:pPr>
        <w:rPr>
          <w:sz w:val="144"/>
          <w:szCs w:val="144"/>
        </w:rPr>
      </w:pPr>
      <w:bookmarkStart w:id="4" w:name="pavedsummary2"/>
      <w:bookmarkEnd w:id="4"/>
      <w:r>
        <w:rPr>
          <w:noProof/>
        </w:rPr>
        <w:drawing>
          <wp:inline distT="0" distB="0" distL="0" distR="0" wp14:anchorId="6B643427" wp14:editId="7475C2ED">
            <wp:extent cx="5943600" cy="2981325"/>
            <wp:effectExtent l="0" t="0" r="0" b="952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ED0B535" w14:textId="77777777" w:rsidR="00F91FE7" w:rsidRDefault="00F91FE7" w:rsidP="00F91FE7">
      <w:pPr>
        <w:pStyle w:val="Body"/>
      </w:pPr>
    </w:p>
    <w:p w14:paraId="0FC9E236" w14:textId="09496948" w:rsidR="00F91FE7" w:rsidRDefault="00F91FE7" w:rsidP="00F91FE7">
      <w:pPr>
        <w:pStyle w:val="Body"/>
      </w:pPr>
      <w:r>
        <w:t xml:space="preserve">A summary of </w:t>
      </w:r>
      <w:r w:rsidR="008F440F">
        <w:t>&lt;#AGENCYSHORT&gt;</w:t>
      </w:r>
      <w:r>
        <w:t xml:space="preserve"> historical and current network conditions, projected trend and goal for the unpaved road network can be seen in Figure:</w:t>
      </w:r>
    </w:p>
    <w:p w14:paraId="735A7F6B" w14:textId="77777777" w:rsidR="00F91FE7" w:rsidRDefault="00F91FE7" w:rsidP="001F7DE1">
      <w:pPr>
        <w:pStyle w:val="BodyList"/>
        <w:numPr>
          <w:ilvl w:val="0"/>
          <w:numId w:val="0"/>
        </w:numPr>
      </w:pPr>
    </w:p>
    <w:p w14:paraId="460F5A37" w14:textId="6057A661" w:rsidR="001F7DE1" w:rsidRPr="00670589" w:rsidRDefault="004444FF" w:rsidP="00670589">
      <w:pPr>
        <w:rPr>
          <w:sz w:val="144"/>
          <w:szCs w:val="144"/>
        </w:rPr>
      </w:pPr>
      <w:bookmarkStart w:id="5" w:name="unpavedsummary"/>
      <w:bookmarkEnd w:id="5"/>
      <w:r>
        <w:rPr>
          <w:noProof/>
        </w:rPr>
        <w:lastRenderedPageBreak/>
        <w:drawing>
          <wp:inline distT="0" distB="0" distL="0" distR="0" wp14:anchorId="1D96B919" wp14:editId="3B53F096">
            <wp:extent cx="5943600" cy="2636520"/>
            <wp:effectExtent l="0" t="0" r="0" b="1143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2C1DEF9" w14:textId="3EF8E1C4" w:rsidR="00B546CF" w:rsidRDefault="00B546CF" w:rsidP="001E07CC">
      <w:pPr>
        <w:pStyle w:val="Body"/>
      </w:pPr>
    </w:p>
    <w:p w14:paraId="7E418808" w14:textId="77777777" w:rsidR="00D67112" w:rsidRDefault="00D67112" w:rsidP="001E07CC">
      <w:pPr>
        <w:pStyle w:val="Body"/>
      </w:pPr>
    </w:p>
    <w:p w14:paraId="3AC15082" w14:textId="1345B762" w:rsidR="001E07CC" w:rsidRDefault="00425F98" w:rsidP="001E07CC">
      <w:pPr>
        <w:pStyle w:val="Body"/>
      </w:pPr>
      <w:r w:rsidRPr="00DA571E">
        <w:t xml:space="preserve">An asset management plan is required by Michigan Public Act 325 of </w:t>
      </w:r>
      <w:r w:rsidR="00ED741F" w:rsidRPr="00DA571E">
        <w:t>2018,</w:t>
      </w:r>
      <w:r w:rsidR="00CB2A2A" w:rsidRPr="00DA571E">
        <w:t xml:space="preserve"> and this </w:t>
      </w:r>
      <w:r w:rsidRPr="00DA571E">
        <w:t xml:space="preserve">document </w:t>
      </w:r>
      <w:r w:rsidR="00CB2A2A" w:rsidRPr="00DA571E">
        <w:t xml:space="preserve">represents fulfillment of some </w:t>
      </w:r>
      <w:r w:rsidR="003D287B">
        <w:t xml:space="preserve">of </w:t>
      </w:r>
      <w:r w:rsidR="008F440F">
        <w:t>&lt;#AGENCYSHORT&gt;</w:t>
      </w:r>
      <w:r w:rsidR="00CB2A2A" w:rsidRPr="00DA571E">
        <w:t xml:space="preserve">’s obligations towards meeting these </w:t>
      </w:r>
      <w:r w:rsidR="00E45F41" w:rsidRPr="00DA571E">
        <w:t>requirements</w:t>
      </w:r>
      <w:r w:rsidR="001E07CC">
        <w:t xml:space="preserve">. </w:t>
      </w:r>
      <w:r w:rsidR="000B2797" w:rsidRPr="00DA571E">
        <w:t xml:space="preserve">This </w:t>
      </w:r>
      <w:r w:rsidR="0046161C" w:rsidRPr="00DA571E">
        <w:t>a</w:t>
      </w:r>
      <w:r w:rsidR="000B2797" w:rsidRPr="00DA571E">
        <w:t xml:space="preserve">sset </w:t>
      </w:r>
      <w:r w:rsidR="0046161C" w:rsidRPr="00DA571E">
        <w:t>m</w:t>
      </w:r>
      <w:r w:rsidR="000B2797" w:rsidRPr="00DA571E">
        <w:t xml:space="preserve">anagement </w:t>
      </w:r>
      <w:r w:rsidR="0046161C" w:rsidRPr="00DA571E">
        <w:t>p</w:t>
      </w:r>
      <w:r w:rsidR="000B2797" w:rsidRPr="00DA571E">
        <w:t xml:space="preserve">lan </w:t>
      </w:r>
      <w:r w:rsidR="00686487">
        <w:t xml:space="preserve">also </w:t>
      </w:r>
      <w:r w:rsidR="000B2797" w:rsidRPr="00DA571E">
        <w:t xml:space="preserve">helps demonstrate </w:t>
      </w:r>
      <w:r w:rsidR="008F440F">
        <w:t>&lt;#AGENCYSHORT&gt;</w:t>
      </w:r>
      <w:r w:rsidR="000B2797" w:rsidRPr="00DA571E">
        <w:t>’s responsible use of public funds by providing elected and appointed officials as well as the general public with inventory</w:t>
      </w:r>
      <w:r w:rsidR="00420A77" w:rsidRPr="00DA571E">
        <w:t xml:space="preserve"> and condition information of </w:t>
      </w:r>
      <w:r w:rsidR="008F440F">
        <w:t>&lt;#AGENCYSHORT&gt;</w:t>
      </w:r>
      <w:r w:rsidR="000B2797" w:rsidRPr="00DA571E">
        <w:t xml:space="preserve">’s </w:t>
      </w:r>
      <w:r w:rsidR="001E07CC">
        <w:t xml:space="preserve">road </w:t>
      </w:r>
      <w:r w:rsidR="000B2797" w:rsidRPr="00DA571E">
        <w:t>assets, and gives taxpayers the information they need to make informed decisions abou</w:t>
      </w:r>
      <w:r w:rsidR="000B2797">
        <w:t xml:space="preserve">t investing in </w:t>
      </w:r>
      <w:r w:rsidR="008F440F">
        <w:t>its</w:t>
      </w:r>
      <w:r w:rsidR="000B2797">
        <w:t xml:space="preserve"> essential transportation infrastructure.</w:t>
      </w:r>
    </w:p>
    <w:p w14:paraId="49D69E1F" w14:textId="77777777" w:rsidR="001E07CC" w:rsidRDefault="001E07CC" w:rsidP="001E07CC">
      <w:pPr>
        <w:pStyle w:val="Body"/>
      </w:pPr>
    </w:p>
    <w:p w14:paraId="0523115E" w14:textId="77777777" w:rsidR="001E07CC" w:rsidRDefault="001E07CC" w:rsidP="001E07CC">
      <w:pPr>
        <w:pStyle w:val="Body"/>
      </w:pPr>
    </w:p>
    <w:p w14:paraId="55B548E2" w14:textId="77777777" w:rsidR="001E07CC" w:rsidRDefault="001E07CC" w:rsidP="001E07CC">
      <w:pPr>
        <w:pStyle w:val="Body"/>
      </w:pPr>
    </w:p>
    <w:p w14:paraId="0784F461" w14:textId="77777777" w:rsidR="001E07CC" w:rsidRDefault="001E07CC" w:rsidP="001E07CC">
      <w:pPr>
        <w:pStyle w:val="Body"/>
      </w:pPr>
    </w:p>
    <w:p w14:paraId="70717B73" w14:textId="7069022A" w:rsidR="00413032" w:rsidRPr="001E07CC" w:rsidRDefault="00420A77" w:rsidP="001E07CC">
      <w:pPr>
        <w:pStyle w:val="Body"/>
        <w:rPr>
          <w:rFonts w:ascii="Arial" w:eastAsiaTheme="majorEastAsia" w:hAnsi="Arial" w:cstheme="majorBidi"/>
          <w:b/>
          <w:sz w:val="32"/>
          <w:szCs w:val="26"/>
        </w:rPr>
        <w:sectPr w:rsidR="00413032" w:rsidRPr="001E07CC" w:rsidSect="00413032">
          <w:headerReference w:type="even" r:id="rId18"/>
          <w:headerReference w:type="default" r:id="rId19"/>
          <w:footerReference w:type="default" r:id="rId20"/>
          <w:headerReference w:type="first" r:id="rId21"/>
          <w:pgSz w:w="12240" w:h="15840"/>
          <w:pgMar w:top="1440" w:right="1440" w:bottom="1440" w:left="1440" w:header="720" w:footer="720" w:gutter="0"/>
          <w:pgNumType w:fmt="lowerRoman" w:start="1"/>
          <w:cols w:space="720"/>
          <w:docGrid w:linePitch="360"/>
        </w:sectPr>
      </w:pPr>
      <w:r>
        <w:br w:type="page"/>
      </w:r>
    </w:p>
    <w:p w14:paraId="15687CBB" w14:textId="77777777" w:rsidR="00A6691A" w:rsidRDefault="00A6691A" w:rsidP="00A6691A">
      <w:pPr>
        <w:pStyle w:val="Pre-HEADING1"/>
      </w:pPr>
    </w:p>
    <w:p w14:paraId="189F881A" w14:textId="2A157CFB" w:rsidR="00A865FE" w:rsidRPr="00A6691A" w:rsidRDefault="001175BD" w:rsidP="00BC78E2">
      <w:pPr>
        <w:pStyle w:val="Heading1"/>
      </w:pPr>
      <w:bookmarkStart w:id="6" w:name="_Toc19021327"/>
      <w:r w:rsidRPr="00A6691A">
        <w:t>Introduction</w:t>
      </w:r>
      <w:bookmarkEnd w:id="6"/>
    </w:p>
    <w:p w14:paraId="4F4C8593" w14:textId="30F010B5" w:rsidR="00A865FE" w:rsidRPr="00B96AE1" w:rsidRDefault="00A865FE" w:rsidP="00080156">
      <w:pPr>
        <w:pStyle w:val="Body"/>
      </w:pPr>
      <w:r w:rsidRPr="00931F8C">
        <w:t xml:space="preserve">Asset management is defined by Public Act </w:t>
      </w:r>
      <w:r w:rsidR="00425F98" w:rsidRPr="00931F8C">
        <w:t xml:space="preserve">325 </w:t>
      </w:r>
      <w:r w:rsidRPr="00931F8C">
        <w:t>of 20</w:t>
      </w:r>
      <w:r w:rsidR="00425F98" w:rsidRPr="00931F8C">
        <w:t>18</w:t>
      </w:r>
      <w:r w:rsidRPr="00931F8C">
        <w:t xml:space="preserve"> as “</w:t>
      </w:r>
      <w:r w:rsidR="001175BD">
        <w:t>a</w:t>
      </w:r>
      <w:r w:rsidR="00425F98" w:rsidRPr="00931F8C">
        <w:t>n ongoing process of maintaining, preserving, upgrading, an</w:t>
      </w:r>
      <w:r w:rsidR="00425F98" w:rsidRPr="00B96AE1">
        <w:t>d</w:t>
      </w:r>
      <w:r w:rsidR="001175BD" w:rsidRPr="00B96AE1">
        <w:t xml:space="preserve"> operating physical assets cost </w:t>
      </w:r>
      <w:r w:rsidR="00425F98" w:rsidRPr="00B96AE1">
        <w:t>effectively, based on a continuous physical inventory and condition assessment and investment to achieve established performance goals</w:t>
      </w:r>
      <w:r w:rsidR="001175BD" w:rsidRPr="00B96AE1">
        <w:t>”</w:t>
      </w:r>
      <w:r w:rsidR="00425F98" w:rsidRPr="00B96AE1">
        <w:t>.</w:t>
      </w:r>
      <w:r w:rsidR="0032505F" w:rsidRPr="00B96AE1">
        <w:t xml:space="preserve"> </w:t>
      </w:r>
      <w:r w:rsidRPr="00B96AE1">
        <w:t>In other words, asset management is a process that uses data to manage and track assets</w:t>
      </w:r>
      <w:r w:rsidR="003C7A30" w:rsidRPr="00B96AE1">
        <w:t>, like roads and bridges,</w:t>
      </w:r>
      <w:r w:rsidR="00A60DF8" w:rsidRPr="00B96AE1">
        <w:t xml:space="preserve"> in a cost</w:t>
      </w:r>
      <w:r w:rsidR="001175BD" w:rsidRPr="00B96AE1">
        <w:t>-</w:t>
      </w:r>
      <w:r w:rsidR="00A60DF8" w:rsidRPr="00B96AE1">
        <w:t>effective manner</w:t>
      </w:r>
      <w:r w:rsidRPr="00B96AE1">
        <w:t xml:space="preserve"> using a combination of engineering and business principles.</w:t>
      </w:r>
      <w:r w:rsidR="00080156" w:rsidRPr="00B96AE1">
        <w:t xml:space="preserve"> This process</w:t>
      </w:r>
      <w:r w:rsidRPr="00B96AE1">
        <w:t xml:space="preserve"> is endorsed by </w:t>
      </w:r>
      <w:r w:rsidR="003C7A30" w:rsidRPr="00B96AE1">
        <w:t xml:space="preserve">leaders in municipal planning and transportation infrastructure, including </w:t>
      </w:r>
      <w:r w:rsidRPr="00B96AE1">
        <w:t>the Michigan Municipal League, County Road Association</w:t>
      </w:r>
      <w:r w:rsidR="00BB0D02" w:rsidRPr="00B96AE1">
        <w:t xml:space="preserve"> </w:t>
      </w:r>
      <w:r w:rsidR="00A60DF8" w:rsidRPr="00B96AE1">
        <w:t>of Michigan</w:t>
      </w:r>
      <w:r w:rsidRPr="00B96AE1">
        <w:t xml:space="preserve">, the Michigan Department of Transportation (MDOT), and the Federal Highway Administration (FHWA). </w:t>
      </w:r>
      <w:r w:rsidR="00080156" w:rsidRPr="00B96AE1">
        <w:t xml:space="preserve">&lt;#AGENCYSHORT&gt; is supported in its use of asset management principles and processes by the </w:t>
      </w:r>
      <w:r w:rsidRPr="00B96AE1">
        <w:t>Michigan Transportation Asset Management Council (TAMC)</w:t>
      </w:r>
      <w:r w:rsidR="00080156" w:rsidRPr="00B96AE1">
        <w:t>, formed by the State of Michigan.</w:t>
      </w:r>
      <w:r w:rsidRPr="00B96AE1">
        <w:t xml:space="preserve"> </w:t>
      </w:r>
    </w:p>
    <w:p w14:paraId="45AD37F0" w14:textId="042A02AE" w:rsidR="00A865FE" w:rsidRPr="00B96AE1" w:rsidRDefault="00A865FE" w:rsidP="00931F8C">
      <w:pPr>
        <w:pStyle w:val="Body"/>
      </w:pPr>
      <w:r w:rsidRPr="00B96AE1">
        <w:t>Asset management</w:t>
      </w:r>
      <w:r w:rsidR="003C7A30" w:rsidRPr="00B96AE1">
        <w:t>, in the context of this plan,</w:t>
      </w:r>
      <w:r w:rsidRPr="00B96AE1">
        <w:t xml:space="preserve"> ensures that public funds are spent as effectively as possible to maximize the condition of the road network. Asset management also provides a transparent decision</w:t>
      </w:r>
      <w:r w:rsidR="00A60DF8" w:rsidRPr="00B96AE1">
        <w:t>-</w:t>
      </w:r>
      <w:r w:rsidRPr="00B96AE1">
        <w:t>making process that allows the public to understand the technical and financial challenges of managing road infrastructure with a limited budget.</w:t>
      </w:r>
      <w:r w:rsidR="002250C0" w:rsidRPr="00B96AE1">
        <w:t xml:space="preserve"> </w:t>
      </w:r>
    </w:p>
    <w:p w14:paraId="54BFEFE3" w14:textId="7A48147C" w:rsidR="00B577E1" w:rsidRPr="00B96AE1" w:rsidRDefault="00B577E1" w:rsidP="00931F8C">
      <w:pPr>
        <w:pStyle w:val="Body"/>
      </w:pPr>
      <w:r w:rsidRPr="00B96AE1">
        <w:t xml:space="preserve">The &lt;#AGENCY&gt; (&lt;#AGENCYSHORT&gt;) has adopted an “asset management” business process to overcome the challenges presented by having limited financial, staffing, and other resources while needing to meet road users’ expectations. &lt;#AGENCYSHORT&gt; is responsible for maintaining and operating over &lt;#MILES&gt; &lt;#MILETYPE&gt; of roads. </w:t>
      </w:r>
    </w:p>
    <w:p w14:paraId="2147BC5E" w14:textId="1DDBCE62" w:rsidR="00A865FE" w:rsidRPr="00715266" w:rsidRDefault="00A865FE" w:rsidP="00931F8C">
      <w:pPr>
        <w:pStyle w:val="Body"/>
      </w:pPr>
      <w:r w:rsidRPr="00B96AE1">
        <w:t xml:space="preserve">This plan outlines how &lt;#AGENCYSHORT&gt; determines its strategy to maintain and upgrade </w:t>
      </w:r>
      <w:r w:rsidR="00DE43CC">
        <w:t xml:space="preserve">road </w:t>
      </w:r>
      <w:r w:rsidR="003C7A30" w:rsidRPr="00B96AE1">
        <w:t>asset</w:t>
      </w:r>
      <w:r w:rsidRPr="00B96AE1">
        <w:t xml:space="preserve"> condition given </w:t>
      </w:r>
      <w:r w:rsidR="0046161C" w:rsidRPr="00B96AE1">
        <w:t xml:space="preserve">agency </w:t>
      </w:r>
      <w:r w:rsidRPr="00B96AE1">
        <w:t>goals, priorities of its</w:t>
      </w:r>
      <w:r w:rsidR="0046161C" w:rsidRPr="00B96AE1">
        <w:t xml:space="preserve"> road</w:t>
      </w:r>
      <w:r w:rsidRPr="00B96AE1">
        <w:t xml:space="preserve"> users, and resources provided.</w:t>
      </w:r>
      <w:r w:rsidR="00080156" w:rsidRPr="00B96AE1">
        <w:t xml:space="preserve"> An updated</w:t>
      </w:r>
      <w:r w:rsidR="00080156">
        <w:t xml:space="preserve"> plan is to be released approximately every </w:t>
      </w:r>
      <w:r w:rsidR="00D13B7D">
        <w:rPr>
          <w:rStyle w:val="CommentReference"/>
          <w:rFonts w:eastAsiaTheme="minorHAnsi" w:cstheme="minorBidi"/>
        </w:rPr>
        <w:commentReference w:id="7"/>
      </w:r>
      <w:r w:rsidR="00080156">
        <w:t>&lt;#</w:t>
      </w:r>
      <w:proofErr w:type="spellStart"/>
      <w:r w:rsidR="00D13B7D">
        <w:t>FreqUpdates</w:t>
      </w:r>
      <w:proofErr w:type="spellEnd"/>
      <w:r w:rsidR="00080156">
        <w:t>&gt; years to reflect changes in road conditions, finances, and priorities.</w:t>
      </w:r>
    </w:p>
    <w:p w14:paraId="7F3EEDE7" w14:textId="4CD194CF" w:rsidR="00DE43CC" w:rsidRPr="00715266" w:rsidRDefault="00A865FE" w:rsidP="00DE43CC">
      <w:pPr>
        <w:pStyle w:val="Body"/>
      </w:pPr>
      <w:r w:rsidRPr="00715266">
        <w:t xml:space="preserve">Questions regarding the use or content of </w:t>
      </w:r>
      <w:r w:rsidR="00D13B7D">
        <w:t>this plan should be directed to</w:t>
      </w:r>
      <w:commentRangeStart w:id="8"/>
      <w:r w:rsidR="00D13B7D">
        <w:t xml:space="preserve"> </w:t>
      </w:r>
      <w:commentRangeEnd w:id="8"/>
      <w:r w:rsidR="009B128D">
        <w:rPr>
          <w:rStyle w:val="CommentReference"/>
          <w:rFonts w:eastAsiaTheme="minorHAnsi" w:cstheme="minorBidi"/>
        </w:rPr>
        <w:commentReference w:id="8"/>
      </w:r>
      <w:r w:rsidR="00D13B7D">
        <w:t>&lt;#</w:t>
      </w:r>
      <w:proofErr w:type="spellStart"/>
      <w:r w:rsidR="00D13B7D">
        <w:t>AMPcontactname</w:t>
      </w:r>
      <w:proofErr w:type="spellEnd"/>
      <w:r w:rsidR="00D13B7D">
        <w:t>&gt;</w:t>
      </w:r>
      <w:r w:rsidR="009B128D">
        <w:t xml:space="preserve"> at</w:t>
      </w:r>
      <w:r w:rsidR="00D13B7D">
        <w:t xml:space="preserve"> &lt;#</w:t>
      </w:r>
      <w:proofErr w:type="spellStart"/>
      <w:r w:rsidR="00D13B7D">
        <w:t>AMPcontactaddress</w:t>
      </w:r>
      <w:proofErr w:type="spellEnd"/>
      <w:r w:rsidR="00D13B7D">
        <w:t>&gt;</w:t>
      </w:r>
      <w:r w:rsidR="009B128D">
        <w:t xml:space="preserve"> or at &lt;#</w:t>
      </w:r>
      <w:proofErr w:type="spellStart"/>
      <w:r w:rsidR="009B128D">
        <w:t>AMPcontactphoneemail</w:t>
      </w:r>
      <w:proofErr w:type="spellEnd"/>
      <w:r w:rsidR="009B128D">
        <w:t>&gt;.</w:t>
      </w:r>
      <w:r w:rsidR="00F358F7">
        <w:t>&lt;#</w:t>
      </w:r>
      <w:proofErr w:type="spellStart"/>
      <w:r w:rsidR="00F358F7">
        <w:t>AMPwhere</w:t>
      </w:r>
      <w:proofErr w:type="spellEnd"/>
      <w:r w:rsidR="00F358F7">
        <w:t xml:space="preserve">&gt; </w:t>
      </w:r>
      <w:r w:rsidR="00DE43CC">
        <w:t xml:space="preserve">Key terms used in this plan are </w:t>
      </w:r>
      <w:r w:rsidR="00DE43CC">
        <w:lastRenderedPageBreak/>
        <w:t xml:space="preserve">defined in </w:t>
      </w:r>
      <w:r w:rsidR="008F440F">
        <w:t>&lt;#AGENCYSHORT&gt;</w:t>
      </w:r>
      <w:r w:rsidR="00DE43CC">
        <w:t xml:space="preserve">’s comprehensive transportation asset management plan </w:t>
      </w:r>
      <w:r w:rsidR="00055927">
        <w:t>(</w:t>
      </w:r>
      <w:r w:rsidR="006E3624">
        <w:t xml:space="preserve">also </w:t>
      </w:r>
      <w:r w:rsidR="00055927">
        <w:t xml:space="preserve">known as the “compliance plan”) </w:t>
      </w:r>
      <w:r w:rsidR="00DE43CC">
        <w:t>used for compliance with PA 325 or 2018.</w:t>
      </w:r>
    </w:p>
    <w:p w14:paraId="082C7FAB" w14:textId="257B26BA" w:rsidR="00D60895" w:rsidRDefault="00272305" w:rsidP="00A5262F">
      <w:pPr>
        <w:pStyle w:val="Body"/>
      </w:pPr>
      <w:r>
        <w:t xml:space="preserve">Knowing the basic features of the asset classes themselves is a crucial starting point to understanding the rationale behind an asset management approach. The following </w:t>
      </w:r>
      <w:r w:rsidR="00700B87">
        <w:t>primer</w:t>
      </w:r>
      <w:r>
        <w:t xml:space="preserve"> provide</w:t>
      </w:r>
      <w:r w:rsidR="00700B87">
        <w:t>s</w:t>
      </w:r>
      <w:r>
        <w:t xml:space="preserve"> an introduction to pavements.</w:t>
      </w:r>
    </w:p>
    <w:p w14:paraId="1441F9F0" w14:textId="6DBB5964" w:rsidR="00D60895" w:rsidRDefault="00D60895" w:rsidP="00D60895">
      <w:pPr>
        <w:pStyle w:val="Heading3"/>
      </w:pPr>
      <w:bookmarkStart w:id="9" w:name="_Toc19021328"/>
      <w:r>
        <w:t>Pavement Primer</w:t>
      </w:r>
      <w:bookmarkEnd w:id="9"/>
    </w:p>
    <w:p w14:paraId="7405AFF4" w14:textId="77777777" w:rsidR="00013BAD" w:rsidRDefault="00013BAD" w:rsidP="00013BAD">
      <w:pPr>
        <w:pStyle w:val="Body"/>
      </w:pPr>
      <w:r>
        <w:t xml:space="preserve">Roads come in two basic forms—paved and unpaved. Paved roads have hard surfaces. These hard surfaces can be constructed from asphalt, concrete, composite (asphalt and concrete), sealcoat, and brick and block materials. On the other hand, unpaved roads have no hard surfaces. Examples of these surfaces are gravel and unimproved earth. </w:t>
      </w:r>
    </w:p>
    <w:p w14:paraId="193C1336" w14:textId="77777777" w:rsidR="00013BAD" w:rsidRDefault="00013BAD" w:rsidP="00013BAD">
      <w:pPr>
        <w:pStyle w:val="Body"/>
      </w:pPr>
      <w:r>
        <w:t xml:space="preserve">The decision to pave with a particular material as well as the decision to leave a road unpaved allows road-owning agencies to tailor a road to a particular purpose, environment, and budget. Thus, selecting a pavement type or leaving a road unpaved depends upon purpose, materials available, and budget. Each choice represents a trade-off between budget and costs for construction and maintenance. </w:t>
      </w:r>
    </w:p>
    <w:p w14:paraId="30B9C3ED" w14:textId="77777777" w:rsidR="00013BAD" w:rsidRDefault="00013BAD" w:rsidP="00013BAD">
      <w:pPr>
        <w:pStyle w:val="Body"/>
      </w:pPr>
      <w:r>
        <w:t xml:space="preserve">Maintenance enables the road to fulfill its particular purpose. To achieve the maximum service for a pavement or an unpaved road, continual monitoring of a road’s pavement condition is essential for choosing the right time to apply the right fix in the right place. </w:t>
      </w:r>
    </w:p>
    <w:p w14:paraId="619E359C" w14:textId="77777777" w:rsidR="00013BAD" w:rsidRPr="00002901" w:rsidRDefault="00013BAD" w:rsidP="00013BAD">
      <w:pPr>
        <w:pStyle w:val="Body"/>
      </w:pPr>
      <w:r>
        <w:t>Here is a brief overview of the different types of pavements, how condition is assessed, and treatment options that can lengthen a road’s service life.</w:t>
      </w:r>
    </w:p>
    <w:p w14:paraId="7264FE29" w14:textId="091BBCB5" w:rsidR="00D60895" w:rsidRDefault="00BE661D" w:rsidP="00D60895">
      <w:pPr>
        <w:pStyle w:val="Heading4"/>
      </w:pPr>
      <w:r>
        <w:t>Surfacing</w:t>
      </w:r>
    </w:p>
    <w:p w14:paraId="159B2B68" w14:textId="77777777" w:rsidR="00BE661D" w:rsidRDefault="00BE661D" w:rsidP="00BE661D">
      <w:pPr>
        <w:pStyle w:val="Body"/>
      </w:pPr>
      <w:r>
        <w:t>Pavement type is influenced by several different factors,</w:t>
      </w:r>
      <w:r w:rsidRPr="00FF74F6">
        <w:t xml:space="preserve"> </w:t>
      </w:r>
      <w:r>
        <w:t>such as</w:t>
      </w:r>
      <w:r w:rsidRPr="00FF74F6">
        <w:t xml:space="preserve"> cost of construction, cost of maintenance, frequency of maintenance, </w:t>
      </w:r>
      <w:r>
        <w:t xml:space="preserve">and </w:t>
      </w:r>
      <w:r w:rsidRPr="00FF74F6">
        <w:t>type of maintenance</w:t>
      </w:r>
      <w:r>
        <w:t>. These factors can have benefits affecting</w:t>
      </w:r>
      <w:r w:rsidRPr="00FF74F6">
        <w:t xml:space="preserve"> asset life and road user experience.</w:t>
      </w:r>
    </w:p>
    <w:p w14:paraId="08231CC3" w14:textId="1D51337E" w:rsidR="00BE661D" w:rsidRPr="00BE661D" w:rsidRDefault="00BE661D" w:rsidP="00BE661D">
      <w:pPr>
        <w:pStyle w:val="Heading5"/>
      </w:pPr>
      <w:r>
        <w:t>Paved Surfacing</w:t>
      </w:r>
    </w:p>
    <w:p w14:paraId="421E340B" w14:textId="06203BD0" w:rsidR="00D60895" w:rsidRPr="00FF74F6" w:rsidRDefault="00D60895" w:rsidP="00D60895">
      <w:pPr>
        <w:pStyle w:val="Body"/>
      </w:pPr>
      <w:r w:rsidRPr="00FF74F6">
        <w:t xml:space="preserve">Typical benefits and tradeoffs for </w:t>
      </w:r>
      <w:r w:rsidR="00BE661D">
        <w:t>hard surface</w:t>
      </w:r>
      <w:r w:rsidRPr="00FF74F6">
        <w:t xml:space="preserve"> type</w:t>
      </w:r>
      <w:r w:rsidR="00BE661D">
        <w:t>s</w:t>
      </w:r>
      <w:r w:rsidRPr="00FF74F6">
        <w:t xml:space="preserve"> </w:t>
      </w:r>
      <w:r>
        <w:t>include</w:t>
      </w:r>
      <w:r w:rsidRPr="00FF74F6">
        <w:t>:</w:t>
      </w:r>
    </w:p>
    <w:p w14:paraId="1BBF6B41" w14:textId="77777777" w:rsidR="00D60895" w:rsidRDefault="00D60895" w:rsidP="00D60895">
      <w:pPr>
        <w:pStyle w:val="BodyList"/>
      </w:pPr>
      <w:r w:rsidRPr="00FD6D85">
        <w:rPr>
          <w:rStyle w:val="BodyBold"/>
        </w:rPr>
        <w:t>Concrete pavement:</w:t>
      </w:r>
      <w:r>
        <w:t xml:space="preserve"> Concrete pavement, which is sometimes called a rigid pavement, is durable and lasts a long time when properly constructed and maintained. Concrete pavement can have longer service periods between maintenance activities, which can help reduce maintenance-related traffic disruptions. However, concrete pavements have a high initial cost and can be challenging to rehabilitate and maintain at the end of their service life. A typical concrete pavement design life will provide service for 30 years before major rehabilitation is necessary.</w:t>
      </w:r>
    </w:p>
    <w:p w14:paraId="19826D9D" w14:textId="77777777" w:rsidR="00D60895" w:rsidRDefault="00D60895" w:rsidP="00D60895">
      <w:pPr>
        <w:pStyle w:val="BodyList"/>
      </w:pPr>
      <w:r w:rsidRPr="00FD6D85">
        <w:rPr>
          <w:rStyle w:val="BodyBold"/>
        </w:rPr>
        <w:t xml:space="preserve">Hot-mix asphalt pavement (HMA): </w:t>
      </w:r>
      <w:r>
        <w:t xml:space="preserve">HMA pavement, sometimes known as asphalt or flexible pavement, is currently less expensive to construct than concrete pavement (this is, in some part, due to the closer link between HMA material costs and oil prices that HMA pavements have in comparison with other pavement types). However, they require frequent maintenance activities to </w:t>
      </w:r>
      <w:r>
        <w:lastRenderedPageBreak/>
        <w:t>maximize their service life. A typical HMA pavement design life will provide service for 18 years before major rehabilitation is necessary. The vast majority of local-agency-owned pavements are HMA pavements.</w:t>
      </w:r>
    </w:p>
    <w:p w14:paraId="3BB3E113" w14:textId="77777777" w:rsidR="00D60895" w:rsidRDefault="00D60895" w:rsidP="00D60895">
      <w:pPr>
        <w:pStyle w:val="BodyList"/>
      </w:pPr>
      <w:r w:rsidRPr="00FD6D85">
        <w:rPr>
          <w:rStyle w:val="BodyBold"/>
        </w:rPr>
        <w:t xml:space="preserve">Composite pavements: </w:t>
      </w:r>
      <w:r>
        <w:t>Composite pavement is a combination of concrete and asphalt layers. Typically, composite pavements are old concrete pavements exhibiting ride-related issues that were overlaid by several inches of HMA in order to gain more service life from the pavement before it would need reconstruction. Converting a concrete pavement to a composite pavement is typically used as a “holding pattern” treatment to maintain the road in usable condition until reconstruction funds become available.</w:t>
      </w:r>
    </w:p>
    <w:p w14:paraId="4EB333F0" w14:textId="795A033C" w:rsidR="00D60895" w:rsidRDefault="00D60895" w:rsidP="00D60895">
      <w:pPr>
        <w:pStyle w:val="BodyList"/>
      </w:pPr>
      <w:r w:rsidRPr="00FD6D85">
        <w:rPr>
          <w:rStyle w:val="BodyBold"/>
        </w:rPr>
        <w:t xml:space="preserve">Sealcoat pavement: </w:t>
      </w:r>
      <w:r>
        <w:t>Sealcoat pavement is a gravel road that have been sealed with a thin asphalt binder coating that has stone chips spread on top (not to be confused with a chip seal treatment over HMA pavement). This type of a pavement relies on the gravel layer to provide structure to support traffic, and the asphalt binder coating and stone chips shed water and eliminate the need for maintenance</w:t>
      </w:r>
      <w:r w:rsidRPr="006C6AC4">
        <w:t xml:space="preserve"> </w:t>
      </w:r>
      <w:r>
        <w:t xml:space="preserve">grading. Nonetheless, sealcoat pavement does require additional maintenance steps that asphalt and gravel do not require and does not last as long as HMA pavement, but it </w:t>
      </w:r>
      <w:r w:rsidRPr="00715266">
        <w:t xml:space="preserve">provides a low-cost alternative for lightly-trafficked areas and competes with asphalt for ride quality when properly constructed and maintained. Sealcoat pavement can provide service for ten or more years before the surface layer deteriorates and needs to be replaced. </w:t>
      </w:r>
    </w:p>
    <w:p w14:paraId="3885492E" w14:textId="6CD72965" w:rsidR="00BE661D" w:rsidRPr="00BE661D" w:rsidRDefault="00BE661D" w:rsidP="00BE661D">
      <w:pPr>
        <w:pStyle w:val="Heading5"/>
      </w:pPr>
      <w:r>
        <w:t>Unpaved Surfacing</w:t>
      </w:r>
    </w:p>
    <w:p w14:paraId="0E24463C" w14:textId="1092723C" w:rsidR="00BE661D" w:rsidRPr="00FF74F6" w:rsidRDefault="00BE661D" w:rsidP="00BE661D">
      <w:pPr>
        <w:pStyle w:val="BodyList"/>
        <w:numPr>
          <w:ilvl w:val="0"/>
          <w:numId w:val="0"/>
        </w:numPr>
      </w:pPr>
      <w:r w:rsidRPr="00FF74F6">
        <w:t xml:space="preserve">Typical benefits and tradeoffs for </w:t>
      </w:r>
      <w:r>
        <w:t>non-hard surfacing</w:t>
      </w:r>
      <w:r w:rsidRPr="00FF74F6">
        <w:t xml:space="preserve"> </w:t>
      </w:r>
      <w:r>
        <w:t>include</w:t>
      </w:r>
      <w:r w:rsidRPr="00FF74F6">
        <w:t>:</w:t>
      </w:r>
    </w:p>
    <w:p w14:paraId="0D3B1647" w14:textId="23B61C7F" w:rsidR="00BE661D" w:rsidRDefault="00BE661D" w:rsidP="00BE661D">
      <w:pPr>
        <w:pStyle w:val="BodyList"/>
      </w:pPr>
      <w:r w:rsidRPr="00FD6D85">
        <w:rPr>
          <w:rStyle w:val="BodyBold"/>
        </w:rPr>
        <w:t xml:space="preserve">Gravel: </w:t>
      </w:r>
      <w:r>
        <w:t>Gravel is a low-cost, easy-to-maintain road surface made from layers of soil and aggregate (gravel). However, there are several potential drawbacks such as dust, mud, and ride smoothness when maintenance is delayed or traffic volume exceeds design expectations. Gravel roads require frequent low-cost maintenance activities. Gravel can be very cost effective for lower-volume, lower-speed roads. In the right conditions, a properly constructed and maintained gravel road can provide a service life comparable to an HMA pavement and can be significantly less expensive than the other pavement types.</w:t>
      </w:r>
    </w:p>
    <w:p w14:paraId="4BDC6A02" w14:textId="77777777" w:rsidR="00D60895" w:rsidRPr="00715266" w:rsidRDefault="00D60895" w:rsidP="00D60895">
      <w:pPr>
        <w:pStyle w:val="BodyList"/>
        <w:numPr>
          <w:ilvl w:val="0"/>
          <w:numId w:val="0"/>
        </w:numPr>
      </w:pPr>
    </w:p>
    <w:p w14:paraId="61DBB72D" w14:textId="77777777" w:rsidR="00D60895" w:rsidRDefault="00D60895" w:rsidP="00D60895">
      <w:pPr>
        <w:pStyle w:val="Heading4"/>
      </w:pPr>
      <w:r>
        <w:t>Pavement Condition</w:t>
      </w:r>
    </w:p>
    <w:p w14:paraId="450F1B21" w14:textId="0149E165" w:rsidR="00D60895" w:rsidRPr="00440CE2" w:rsidRDefault="00D60895" w:rsidP="00D60895">
      <w:pPr>
        <w:pStyle w:val="Body"/>
      </w:pPr>
      <w:r>
        <w:t xml:space="preserve">Besides </w:t>
      </w:r>
      <w:r w:rsidR="008C0AF9">
        <w:t xml:space="preserve">traffic </w:t>
      </w:r>
      <w:r>
        <w:t xml:space="preserve">congestion, pavement condition is what road users typically notice most about the quality of the roads that they regularly use—the better the pavement condition, the more satisfied users are with the service provided by the roadwork performed by road-owning agencies. Pavement condition is also a major factor </w:t>
      </w:r>
      <w:r w:rsidRPr="00440CE2">
        <w:t>in determining the most cost</w:t>
      </w:r>
      <w:r>
        <w:t>-</w:t>
      </w:r>
      <w:r w:rsidRPr="00440CE2">
        <w:t>effective treatment</w:t>
      </w:r>
      <w:r>
        <w:t>—that is, routine maintenance, capital preventive maintenance, or structural improvement—</w:t>
      </w:r>
      <w:r w:rsidRPr="00440CE2">
        <w:t>for a given section of pavement.</w:t>
      </w:r>
      <w:r>
        <w:t xml:space="preserve"> </w:t>
      </w:r>
      <w:r w:rsidRPr="00440CE2">
        <w:t>As pavements age</w:t>
      </w:r>
      <w:r>
        <w:t>,</w:t>
      </w:r>
      <w:r w:rsidRPr="00440CE2">
        <w:t xml:space="preserve"> they transition between “windows” of opportunity whe</w:t>
      </w:r>
      <w:r>
        <w:t>n</w:t>
      </w:r>
      <w:r w:rsidRPr="00440CE2">
        <w:t xml:space="preserve"> a specific type of treatment can be applied to gain a</w:t>
      </w:r>
      <w:r>
        <w:t>n</w:t>
      </w:r>
      <w:r w:rsidRPr="00440CE2">
        <w:t xml:space="preserve"> </w:t>
      </w:r>
      <w:r>
        <w:t>increase in quality and extension of service life</w:t>
      </w:r>
      <w:r w:rsidRPr="00440CE2">
        <w:t xml:space="preserve">. </w:t>
      </w:r>
      <w:r>
        <w:t xml:space="preserve">Routine maintenance is day-to-day, regularly-scheduled, low-cost activity applied to “good” roads to prevent water or debris intrusion. Capital preventive maintenance (CPM) is a planned set of cost-effective treatments for “fair” roads that corrects pavement defects, slows further deterioration, and maintains the functional condition without increasing </w:t>
      </w:r>
      <w:r>
        <w:lastRenderedPageBreak/>
        <w:t>structural capacity. &lt;#AGENCYSHORT&gt;</w:t>
      </w:r>
      <w:r w:rsidRPr="00440CE2">
        <w:t xml:space="preserve"> uses pavement condition </w:t>
      </w:r>
      <w:r>
        <w:t xml:space="preserve">and age </w:t>
      </w:r>
      <w:r w:rsidRPr="00440CE2">
        <w:t xml:space="preserve">to anticipate when a specific section of pavement will be a potential candidate for </w:t>
      </w:r>
      <w:r>
        <w:t xml:space="preserve">preventive </w:t>
      </w:r>
      <w:r w:rsidRPr="00440CE2">
        <w:t>maintenance.</w:t>
      </w:r>
      <w:r>
        <w:t xml:space="preserve"> More detail on this topic is included in the </w:t>
      </w:r>
      <w:r w:rsidRPr="00F9599A">
        <w:rPr>
          <w:rStyle w:val="Italics"/>
        </w:rPr>
        <w:t>Pavement Treatment</w:t>
      </w:r>
      <w:r>
        <w:t xml:space="preserve"> section of this </w:t>
      </w:r>
      <w:r w:rsidR="008C0AF9">
        <w:t>primer</w:t>
      </w:r>
      <w:r>
        <w:t>.</w:t>
      </w:r>
      <w:r w:rsidRPr="00440CE2">
        <w:t xml:space="preserve"> </w:t>
      </w:r>
    </w:p>
    <w:p w14:paraId="6F909C66" w14:textId="77777777" w:rsidR="00D60895" w:rsidRDefault="00D60895" w:rsidP="00D60895">
      <w:pPr>
        <w:pStyle w:val="Body"/>
      </w:pPr>
      <w:r w:rsidRPr="00440CE2">
        <w:t xml:space="preserve">Pavement condition data </w:t>
      </w:r>
      <w:r>
        <w:t xml:space="preserve">is also important because it </w:t>
      </w:r>
      <w:r w:rsidRPr="00440CE2">
        <w:t xml:space="preserve">allows </w:t>
      </w:r>
      <w:r>
        <w:t xml:space="preserve">road owners to </w:t>
      </w:r>
      <w:r w:rsidRPr="00440CE2">
        <w:t>evaluate the benefit</w:t>
      </w:r>
      <w:r>
        <w:t>s</w:t>
      </w:r>
      <w:r w:rsidRPr="00440CE2">
        <w:t xml:space="preserve"> of </w:t>
      </w:r>
      <w:r>
        <w:t>preventive maintenance</w:t>
      </w:r>
      <w:r w:rsidRPr="00440CE2">
        <w:t xml:space="preserve"> projects.</w:t>
      </w:r>
      <w:r>
        <w:t xml:space="preserve"> </w:t>
      </w:r>
      <w:r w:rsidRPr="00440CE2">
        <w:t xml:space="preserve">This data helps </w:t>
      </w:r>
      <w:r>
        <w:t xml:space="preserve">road owners to </w:t>
      </w:r>
      <w:r w:rsidRPr="00440CE2">
        <w:t>identify the most cost</w:t>
      </w:r>
      <w:r>
        <w:t>-effective use of road construction and maintenance dollars. Further, h</w:t>
      </w:r>
      <w:r w:rsidRPr="00440CE2">
        <w:t>istoric pavement condition data</w:t>
      </w:r>
      <w:r>
        <w:t xml:space="preserve"> can enable</w:t>
      </w:r>
      <w:r w:rsidRPr="00440CE2">
        <w:t xml:space="preserve"> </w:t>
      </w:r>
      <w:r>
        <w:t xml:space="preserve">road owners </w:t>
      </w:r>
      <w:r w:rsidRPr="00440CE2">
        <w:t>to</w:t>
      </w:r>
      <w:r>
        <w:t xml:space="preserve"> predict future road conditions based on budget constraints and to determine if a road network’s condition</w:t>
      </w:r>
      <w:r w:rsidRPr="00440CE2">
        <w:t xml:space="preserve"> will improve, </w:t>
      </w:r>
      <w:r>
        <w:t>stay the same,</w:t>
      </w:r>
      <w:r w:rsidRPr="00440CE2">
        <w:t xml:space="preserve"> or degrade</w:t>
      </w:r>
      <w:r>
        <w:t xml:space="preserve"> at the current or planned investment level</w:t>
      </w:r>
      <w:r w:rsidRPr="00440CE2">
        <w:t>.</w:t>
      </w:r>
      <w:r>
        <w:t xml:space="preserve"> This analysis can help determine how much additional funding is necessary to meet a network’s condition improvement goals.</w:t>
      </w:r>
    </w:p>
    <w:p w14:paraId="19CCE5F9" w14:textId="3188CB5F" w:rsidR="00D60895" w:rsidRPr="00440CE2" w:rsidRDefault="00D60895" w:rsidP="00D60895">
      <w:pPr>
        <w:pStyle w:val="Heading5"/>
      </w:pPr>
      <w:r w:rsidRPr="00440CE2">
        <w:t>Paved Road Condition Rating System</w:t>
      </w:r>
      <w:r>
        <w:t xml:space="preserve"> </w:t>
      </w:r>
    </w:p>
    <w:p w14:paraId="4DEF92C1" w14:textId="6002D1E8" w:rsidR="00BE661D" w:rsidRDefault="00D60895" w:rsidP="00D60895">
      <w:pPr>
        <w:pStyle w:val="Body"/>
      </w:pPr>
      <w:r>
        <w:t>&lt;#AGENCYSHORT&gt;</w:t>
      </w:r>
      <w:r w:rsidRPr="00440CE2">
        <w:t xml:space="preserve"> is committed to monitoring the condition of </w:t>
      </w:r>
      <w:r w:rsidR="008F440F">
        <w:t>its</w:t>
      </w:r>
      <w:r w:rsidRPr="00440CE2">
        <w:t xml:space="preserve"> road network and using </w:t>
      </w:r>
      <w:r>
        <w:t>pavement condition</w:t>
      </w:r>
      <w:r w:rsidRPr="00440CE2">
        <w:t xml:space="preserve"> data to drive </w:t>
      </w:r>
      <w:r>
        <w:t xml:space="preserve">cost-effective </w:t>
      </w:r>
      <w:r w:rsidRPr="00440CE2">
        <w:t>decision-making</w:t>
      </w:r>
      <w:r>
        <w:t xml:space="preserve"> and preservation of valuable road assets</w:t>
      </w:r>
      <w:r w:rsidRPr="00440CE2">
        <w:t>.</w:t>
      </w:r>
      <w:r>
        <w:t xml:space="preserve"> &lt;#AGENCYSHORT&gt;</w:t>
      </w:r>
      <w:r w:rsidRPr="00440CE2">
        <w:t xml:space="preserve"> uses the Pavement Surface Evaluation and Rating (PASER) system to </w:t>
      </w:r>
      <w:r>
        <w:t>assess</w:t>
      </w:r>
      <w:r w:rsidRPr="00440CE2">
        <w:t xml:space="preserve"> </w:t>
      </w:r>
      <w:r w:rsidR="008F440F">
        <w:t>its</w:t>
      </w:r>
      <w:r w:rsidRPr="00440CE2">
        <w:t xml:space="preserve"> paved roads. </w:t>
      </w:r>
      <w:r>
        <w:t>PASER</w:t>
      </w:r>
      <w:r w:rsidRPr="00440CE2">
        <w:t xml:space="preserve"> was developed by the University of Wisconsin Transportation Information Center to provide a simple, efficient, and consistent method for evaluating road condition</w:t>
      </w:r>
      <w:r>
        <w:t xml:space="preserve"> through visual inspection</w:t>
      </w:r>
      <w:r w:rsidRPr="00440CE2">
        <w:t>.</w:t>
      </w:r>
      <w:r>
        <w:t xml:space="preserve"> </w:t>
      </w:r>
      <w:r w:rsidRPr="00440CE2">
        <w:t xml:space="preserve">The </w:t>
      </w:r>
      <w:r>
        <w:t xml:space="preserve">widely-used </w:t>
      </w:r>
      <w:r w:rsidRPr="00440CE2">
        <w:t>PASER system has specific criteria for assess</w:t>
      </w:r>
      <w:r>
        <w:t xml:space="preserve">ing asphalt, </w:t>
      </w:r>
      <w:r w:rsidRPr="00440CE2">
        <w:t xml:space="preserve">concrete, </w:t>
      </w:r>
      <w:r>
        <w:t>sealcoat</w:t>
      </w:r>
      <w:r w:rsidRPr="00440CE2">
        <w:t>,</w:t>
      </w:r>
      <w:r>
        <w:t xml:space="preserve"> and</w:t>
      </w:r>
      <w:r w:rsidRPr="00440CE2">
        <w:t xml:space="preserve"> brick and </w:t>
      </w:r>
      <w:r>
        <w:t>block</w:t>
      </w:r>
      <w:r w:rsidRPr="00440CE2">
        <w:t xml:space="preserve"> pavements.</w:t>
      </w:r>
      <w:r>
        <w:t xml:space="preserve"> </w:t>
      </w:r>
      <w:r w:rsidRPr="00440CE2">
        <w:t>Information regarding the PASER system</w:t>
      </w:r>
      <w:r>
        <w:t xml:space="preserve"> and </w:t>
      </w:r>
      <w:r w:rsidRPr="00440CE2">
        <w:t xml:space="preserve">PASER manuals may be found on the </w:t>
      </w:r>
      <w:r>
        <w:t>TAMC</w:t>
      </w:r>
      <w:r w:rsidRPr="00440CE2">
        <w:t xml:space="preserve"> website at: </w:t>
      </w:r>
      <w:hyperlink r:id="rId24" w:history="1">
        <w:r w:rsidRPr="00EF51A7">
          <w:rPr>
            <w:rStyle w:val="Hyperlink"/>
          </w:rPr>
          <w:t>http://www.michigan.gov/tamc/0,7308,7-356-82158_82627---,00.html</w:t>
        </w:r>
      </w:hyperlink>
      <w:r>
        <w:t>.</w:t>
      </w:r>
      <w:r w:rsidR="00FD0B63">
        <w:t xml:space="preserve"> </w:t>
      </w:r>
    </w:p>
    <w:p w14:paraId="4EF755DE" w14:textId="329303F6" w:rsidR="00D60895" w:rsidRDefault="00D60895" w:rsidP="00D60895">
      <w:pPr>
        <w:pStyle w:val="Body"/>
      </w:pPr>
      <w:r>
        <w:t xml:space="preserve">The </w:t>
      </w:r>
      <w:r w:rsidRPr="00440CE2">
        <w:t>TAMC has adopted the PASER system for measuring statewide pavement conditions in Michigan</w:t>
      </w:r>
      <w:r w:rsidR="00A52925">
        <w:t xml:space="preserve"> for asphalt, concrete, composite, sealcoat</w:t>
      </w:r>
      <w:r w:rsidR="00FD0B63">
        <w:t>,</w:t>
      </w:r>
      <w:r w:rsidR="00A52925">
        <w:t xml:space="preserve"> and brick-and-block paved roads.</w:t>
      </w:r>
      <w:r>
        <w:t xml:space="preserve"> </w:t>
      </w:r>
      <w:r w:rsidRPr="00440CE2">
        <w:t>Broad use of the PASER system m</w:t>
      </w:r>
      <w:r w:rsidR="00D909DE">
        <w:t xml:space="preserve">eans that data collected at </w:t>
      </w:r>
      <w:r>
        <w:t xml:space="preserve">&lt;#AGENCYSHORT&gt; </w:t>
      </w:r>
      <w:r w:rsidRPr="00440CE2">
        <w:t>is consistent with data collected statewide.</w:t>
      </w:r>
      <w:r>
        <w:t xml:space="preserve"> </w:t>
      </w:r>
      <w:r w:rsidRPr="00440CE2">
        <w:t xml:space="preserve">PASER data is collected using trained </w:t>
      </w:r>
      <w:r>
        <w:t>inspectors</w:t>
      </w:r>
      <w:r w:rsidRPr="00440CE2">
        <w:t xml:space="preserve"> in a slow</w:t>
      </w:r>
      <w:r>
        <w:t>-</w:t>
      </w:r>
      <w:r w:rsidRPr="00440CE2">
        <w:t>moving vehicle using GPS</w:t>
      </w:r>
      <w:r>
        <w:t>-</w:t>
      </w:r>
      <w:r w:rsidRPr="00440CE2">
        <w:t>enabled data collectio</w:t>
      </w:r>
      <w:r>
        <w:t>n software provided to road-owning agencies at no cost to them</w:t>
      </w:r>
      <w:r w:rsidRPr="00440CE2">
        <w:t>.</w:t>
      </w:r>
      <w:r>
        <w:t xml:space="preserve"> </w:t>
      </w:r>
      <w:r w:rsidRPr="00440CE2">
        <w:t>The method does not require extensive training</w:t>
      </w:r>
      <w:r>
        <w:t xml:space="preserve"> or </w:t>
      </w:r>
      <w:r w:rsidRPr="00440CE2">
        <w:t xml:space="preserve">specialized equipment, and </w:t>
      </w:r>
      <w:r>
        <w:t xml:space="preserve">data </w:t>
      </w:r>
      <w:r w:rsidRPr="00440CE2">
        <w:t>can be collected rapidly, which minimizes the expense for collecting and maintaining this data.</w:t>
      </w:r>
    </w:p>
    <w:p w14:paraId="01A6166B" w14:textId="77777777" w:rsidR="00D60895" w:rsidRDefault="00D60895" w:rsidP="00D60895">
      <w:pPr>
        <w:pStyle w:val="Body"/>
      </w:pPr>
      <w:r w:rsidRPr="00440CE2">
        <w:t xml:space="preserve">The PASER </w:t>
      </w:r>
      <w:r>
        <w:t>system rates surface condition using</w:t>
      </w:r>
      <w:r w:rsidRPr="00440CE2">
        <w:t xml:space="preserve"> a 1-10 scale </w:t>
      </w:r>
      <w:r>
        <w:t>where</w:t>
      </w:r>
      <w:r w:rsidRPr="00440CE2">
        <w:t xml:space="preserve"> 10 </w:t>
      </w:r>
      <w:r>
        <w:t>is</w:t>
      </w:r>
      <w:r w:rsidRPr="00440CE2">
        <w:t xml:space="preserve"> a brand new road with no defects</w:t>
      </w:r>
      <w:r>
        <w:t xml:space="preserve"> that can be treated with routine maintenance</w:t>
      </w:r>
      <w:r w:rsidRPr="00440CE2">
        <w:t xml:space="preserve">, 5 </w:t>
      </w:r>
      <w:r>
        <w:t>is</w:t>
      </w:r>
      <w:r w:rsidRPr="00440CE2">
        <w:t xml:space="preserve"> a road </w:t>
      </w:r>
      <w:r>
        <w:t>with distresses but is structurally sound that</w:t>
      </w:r>
      <w:r w:rsidRPr="00440CE2">
        <w:t xml:space="preserve"> can be treated with preventive maintenance, and 1 </w:t>
      </w:r>
      <w:r>
        <w:t>is</w:t>
      </w:r>
      <w:r w:rsidRPr="00440CE2">
        <w:t xml:space="preserve"> a road </w:t>
      </w:r>
      <w:r>
        <w:t>with</w:t>
      </w:r>
      <w:r w:rsidRPr="00440CE2">
        <w:t xml:space="preserve"> extensive surface</w:t>
      </w:r>
      <w:r>
        <w:t xml:space="preserve"> and structural</w:t>
      </w:r>
      <w:r w:rsidRPr="00440CE2">
        <w:t xml:space="preserve"> distress</w:t>
      </w:r>
      <w:r>
        <w:t>es</w:t>
      </w:r>
      <w:r w:rsidRPr="00440CE2">
        <w:t xml:space="preserve"> </w:t>
      </w:r>
      <w:r>
        <w:t>that</w:t>
      </w:r>
      <w:r w:rsidRPr="00440CE2">
        <w:t xml:space="preserve"> is in need of total reconstruction.</w:t>
      </w:r>
    </w:p>
    <w:p w14:paraId="5BB6C882" w14:textId="457D3967" w:rsidR="00D60895" w:rsidRPr="00440CE2" w:rsidRDefault="00D60895" w:rsidP="00D60895">
      <w:pPr>
        <w:pStyle w:val="Body"/>
      </w:pPr>
      <w:r w:rsidRPr="00440CE2">
        <w:t xml:space="preserve">Roads </w:t>
      </w:r>
      <w:r>
        <w:t>with</w:t>
      </w:r>
      <w:r w:rsidRPr="00440CE2">
        <w:t xml:space="preserve"> lower PASER </w:t>
      </w:r>
      <w:r>
        <w:t>scores</w:t>
      </w:r>
      <w:r w:rsidRPr="00440CE2">
        <w:t xml:space="preserve"> generally require costlier </w:t>
      </w:r>
      <w:r>
        <w:t>treatments</w:t>
      </w:r>
      <w:r w:rsidRPr="00440CE2">
        <w:t xml:space="preserve"> to </w:t>
      </w:r>
      <w:r>
        <w:t>restore their quality</w:t>
      </w:r>
      <w:r w:rsidRPr="00440CE2">
        <w:t xml:space="preserve"> than </w:t>
      </w:r>
      <w:r>
        <w:t xml:space="preserve">roads with </w:t>
      </w:r>
      <w:r w:rsidRPr="00440CE2">
        <w:t xml:space="preserve">higher PASER </w:t>
      </w:r>
      <w:r>
        <w:t>scores</w:t>
      </w:r>
      <w:r w:rsidRPr="00440CE2">
        <w:t>.</w:t>
      </w:r>
      <w:r>
        <w:t xml:space="preserve"> </w:t>
      </w:r>
      <w:r w:rsidRPr="00440CE2">
        <w:t xml:space="preserve">The cost effectiveness of treatments generally decreases the as the PASER number </w:t>
      </w:r>
      <w:r>
        <w:t>decreases</w:t>
      </w:r>
      <w:r w:rsidRPr="00440CE2">
        <w:t>.</w:t>
      </w:r>
      <w:r>
        <w:t xml:space="preserve"> </w:t>
      </w:r>
      <w:r w:rsidRPr="00440CE2">
        <w:t>In other words, as a road deteriorates</w:t>
      </w:r>
      <w:r>
        <w:t>,</w:t>
      </w:r>
      <w:r w:rsidRPr="00440CE2">
        <w:t xml:space="preserve"> it costs more dollars per mile to fix it, and the dollars spent are less efficient in increasing the road’s </w:t>
      </w:r>
      <w:r>
        <w:t>service</w:t>
      </w:r>
      <w:r w:rsidRPr="00440CE2">
        <w:t xml:space="preserve"> life.</w:t>
      </w:r>
      <w:r>
        <w:t xml:space="preserve"> Nationwide experience and asset management principles tell us that a</w:t>
      </w:r>
      <w:r w:rsidRPr="00440CE2">
        <w:t xml:space="preserve"> road </w:t>
      </w:r>
      <w:r>
        <w:t xml:space="preserve">that has deteriorated to a PASER 4 or less </w:t>
      </w:r>
      <w:r w:rsidRPr="00440CE2">
        <w:t xml:space="preserve">will cost more </w:t>
      </w:r>
      <w:r>
        <w:t xml:space="preserve">to improve </w:t>
      </w:r>
      <w:r w:rsidRPr="00440CE2">
        <w:t xml:space="preserve">and the dollars spent are less efficient. Understanding </w:t>
      </w:r>
      <w:r>
        <w:t>this</w:t>
      </w:r>
      <w:r w:rsidRPr="00440CE2">
        <w:t xml:space="preserve"> cost principle helps to draw meaning from the current PASER condition</w:t>
      </w:r>
      <w:r>
        <w:t xml:space="preserve"> assessment</w:t>
      </w:r>
      <w:r w:rsidRPr="00440CE2">
        <w:t xml:space="preserve">. </w:t>
      </w:r>
    </w:p>
    <w:p w14:paraId="0E370191" w14:textId="53234093" w:rsidR="00D60895" w:rsidRDefault="00686487" w:rsidP="00D60895">
      <w:pPr>
        <w:pStyle w:val="Body"/>
      </w:pPr>
      <w:r>
        <w:rPr>
          <w:noProof/>
        </w:rPr>
        <w:lastRenderedPageBreak/>
        <mc:AlternateContent>
          <mc:Choice Requires="wpg">
            <w:drawing>
              <wp:anchor distT="0" distB="0" distL="114300" distR="114300" simplePos="0" relativeHeight="251825152" behindDoc="1" locked="0" layoutInCell="1" allowOverlap="1" wp14:anchorId="0C253D11" wp14:editId="0E51B5B8">
                <wp:simplePos x="0" y="0"/>
                <wp:positionH relativeFrom="column">
                  <wp:posOffset>3210560</wp:posOffset>
                </wp:positionH>
                <wp:positionV relativeFrom="paragraph">
                  <wp:posOffset>74295</wp:posOffset>
                </wp:positionV>
                <wp:extent cx="2716530" cy="7463790"/>
                <wp:effectExtent l="38100" t="38100" r="45720" b="3810"/>
                <wp:wrapTight wrapText="bothSides">
                  <wp:wrapPolygon edited="0">
                    <wp:start x="-303" y="-110"/>
                    <wp:lineTo x="-303" y="21556"/>
                    <wp:lineTo x="21812" y="21556"/>
                    <wp:lineTo x="21812" y="-110"/>
                    <wp:lineTo x="-303" y="-110"/>
                  </wp:wrapPolygon>
                </wp:wrapTight>
                <wp:docPr id="38" name="Group 38"/>
                <wp:cNvGraphicFramePr/>
                <a:graphic xmlns:a="http://schemas.openxmlformats.org/drawingml/2006/main">
                  <a:graphicData uri="http://schemas.microsoft.com/office/word/2010/wordprocessingGroup">
                    <wpg:wgp>
                      <wpg:cNvGrpSpPr/>
                      <wpg:grpSpPr>
                        <a:xfrm>
                          <a:off x="0" y="0"/>
                          <a:ext cx="2716530" cy="7463790"/>
                          <a:chOff x="0" y="127591"/>
                          <a:chExt cx="2716530" cy="7471328"/>
                        </a:xfrm>
                      </wpg:grpSpPr>
                      <wpg:grpSp>
                        <wpg:cNvPr id="18" name="Group 18"/>
                        <wpg:cNvGrpSpPr/>
                        <wpg:grpSpPr>
                          <a:xfrm>
                            <a:off x="0" y="127591"/>
                            <a:ext cx="2716530" cy="6300649"/>
                            <a:chOff x="-1" y="127688"/>
                            <a:chExt cx="2717166" cy="6305425"/>
                          </a:xfrm>
                        </wpg:grpSpPr>
                        <wpg:grpSp>
                          <wpg:cNvPr id="13" name="Group 13"/>
                          <wpg:cNvGrpSpPr/>
                          <wpg:grpSpPr>
                            <a:xfrm>
                              <a:off x="0" y="127688"/>
                              <a:ext cx="2717165" cy="4618049"/>
                              <a:chOff x="0" y="127688"/>
                              <a:chExt cx="2717165" cy="4618049"/>
                            </a:xfrm>
                          </wpg:grpSpPr>
                          <pic:pic xmlns:pic="http://schemas.openxmlformats.org/drawingml/2006/picture">
                            <pic:nvPicPr>
                              <pic:cNvPr id="7" name="Picture 3" descr="IMG_2978"/>
                              <pic:cNvPicPr>
                                <a:picLocks noChangeAspect="1"/>
                              </pic:cNvPicPr>
                            </pic:nvPicPr>
                            <pic:blipFill rotWithShape="1">
                              <a:blip r:embed="rId25" cstate="print">
                                <a:extLst>
                                  <a:ext uri="{28A0092B-C50C-407E-A947-70E740481C1C}">
                                    <a14:useLocalDpi xmlns:a14="http://schemas.microsoft.com/office/drawing/2010/main" val="0"/>
                                  </a:ext>
                                </a:extLst>
                              </a:blip>
                              <a:srcRect t="7066" b="17760"/>
                              <a:stretch/>
                            </pic:blipFill>
                            <pic:spPr bwMode="auto">
                              <a:xfrm>
                                <a:off x="0" y="127688"/>
                                <a:ext cx="2710180" cy="1358212"/>
                              </a:xfrm>
                              <a:prstGeom prst="rect">
                                <a:avLst/>
                              </a:prstGeom>
                              <a:noFill/>
                              <a:ln w="2857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8" name="Picture 3"/>
                              <pic:cNvPicPr>
                                <a:picLocks noChangeAspect="1"/>
                              </pic:cNvPicPr>
                            </pic:nvPicPr>
                            <pic:blipFill rotWithShape="1">
                              <a:blip r:embed="rId26" cstate="print">
                                <a:extLst>
                                  <a:ext uri="{28A0092B-C50C-407E-A947-70E740481C1C}">
                                    <a14:useLocalDpi xmlns:a14="http://schemas.microsoft.com/office/drawing/2010/main" val="0"/>
                                  </a:ext>
                                </a:extLst>
                              </a:blip>
                              <a:srcRect t="8169" b="6031"/>
                              <a:stretch/>
                            </pic:blipFill>
                            <pic:spPr bwMode="auto">
                              <a:xfrm>
                                <a:off x="0" y="1532247"/>
                                <a:ext cx="2717165" cy="1748928"/>
                              </a:xfrm>
                              <a:prstGeom prst="rect">
                                <a:avLst/>
                              </a:prstGeom>
                              <a:noFill/>
                              <a:ln w="28575">
                                <a:solidFill>
                                  <a:sysClr val="windowText" lastClr="000000"/>
                                </a:solidFill>
                                <a:miter lim="800000"/>
                                <a:headEnd/>
                                <a:tailEnd/>
                              </a:ln>
                            </pic:spPr>
                          </pic:pic>
                          <pic:pic xmlns:pic="http://schemas.openxmlformats.org/drawingml/2006/picture">
                            <pic:nvPicPr>
                              <pic:cNvPr id="4" name="Picture 3"/>
                              <pic:cNvPicPr>
                                <a:picLocks noChangeAspect="1"/>
                              </pic:cNvPicPr>
                            </pic:nvPicPr>
                            <pic:blipFill rotWithShape="1">
                              <a:blip r:embed="rId27" cstate="print">
                                <a:extLst>
                                  <a:ext uri="{28A0092B-C50C-407E-A947-70E740481C1C}">
                                    <a14:useLocalDpi xmlns:a14="http://schemas.microsoft.com/office/drawing/2010/main" val="0"/>
                                  </a:ext>
                                </a:extLst>
                              </a:blip>
                              <a:srcRect b="30234"/>
                              <a:stretch/>
                            </pic:blipFill>
                            <pic:spPr bwMode="auto">
                              <a:xfrm>
                                <a:off x="0" y="3324751"/>
                                <a:ext cx="2715895" cy="1420986"/>
                              </a:xfrm>
                              <a:prstGeom prst="rect">
                                <a:avLst/>
                              </a:prstGeom>
                              <a:noFill/>
                              <a:ln w="2857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wpg:grpSp>
                        <pic:pic xmlns:pic="http://schemas.openxmlformats.org/drawingml/2006/picture">
                          <pic:nvPicPr>
                            <pic:cNvPr id="10" name="Picture 3" descr="100_0385"/>
                            <pic:cNvPicPr>
                              <a:picLocks noChangeAspect="1"/>
                            </pic:cNvPicPr>
                          </pic:nvPicPr>
                          <pic:blipFill rotWithShape="1">
                            <a:blip r:embed="rId28" cstate="print">
                              <a:lum bright="-8000" contrast="10000"/>
                              <a:extLst>
                                <a:ext uri="{28A0092B-C50C-407E-A947-70E740481C1C}">
                                  <a14:useLocalDpi xmlns:a14="http://schemas.microsoft.com/office/drawing/2010/main" val="0"/>
                                </a:ext>
                              </a:extLst>
                            </a:blip>
                            <a:srcRect t="15117" b="-1"/>
                            <a:stretch/>
                          </pic:blipFill>
                          <pic:spPr bwMode="auto">
                            <a:xfrm>
                              <a:off x="-1" y="4798921"/>
                              <a:ext cx="2716926" cy="1634192"/>
                            </a:xfrm>
                            <a:prstGeom prst="rect">
                              <a:avLst/>
                            </a:prstGeom>
                            <a:noFill/>
                            <a:ln w="2857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wpg:grpSp>
                      <wps:wsp>
                        <wps:cNvPr id="37" name="Text Box 37"/>
                        <wps:cNvSpPr txBox="1"/>
                        <wps:spPr>
                          <a:xfrm>
                            <a:off x="0" y="6408989"/>
                            <a:ext cx="2716530" cy="1189930"/>
                          </a:xfrm>
                          <a:prstGeom prst="rect">
                            <a:avLst/>
                          </a:prstGeom>
                          <a:noFill/>
                          <a:ln>
                            <a:noFill/>
                          </a:ln>
                        </wps:spPr>
                        <wps:txbx>
                          <w:txbxContent>
                            <w:p w14:paraId="27F80E44" w14:textId="41200FBA" w:rsidR="0062042E" w:rsidRPr="00FD6D85" w:rsidRDefault="0062042E" w:rsidP="00F90DD4">
                              <w:pPr>
                                <w:pStyle w:val="Caption"/>
                                <w:jc w:val="both"/>
                              </w:pPr>
                              <w:bookmarkStart w:id="10" w:name="_Ref7676842"/>
                              <w:bookmarkStart w:id="11" w:name="_Ref498090235"/>
                              <w:bookmarkStart w:id="12" w:name="_Toc19021346"/>
                              <w:r w:rsidRPr="00440CE2">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0"/>
                              <w:r>
                                <w:rPr>
                                  <w:noProof/>
                                </w:rPr>
                                <w:t>:</w:t>
                              </w:r>
                              <w:r w:rsidRPr="00440CE2">
                                <w:t xml:space="preserve"> </w:t>
                              </w:r>
                              <w:r w:rsidRPr="00812572">
                                <w:rPr>
                                  <w:rStyle w:val="Italics"/>
                                </w:rPr>
                                <w:t>Top image, right–</w:t>
                              </w:r>
                              <w:r>
                                <w:t xml:space="preserve"> </w:t>
                              </w:r>
                              <w:r w:rsidRPr="00440CE2">
                                <w:t>PASER 8 road that is considered “</w:t>
                              </w:r>
                              <w:r>
                                <w:t>good</w:t>
                              </w:r>
                              <w:r w:rsidRPr="00440CE2">
                                <w:t>” by</w:t>
                              </w:r>
                              <w:r>
                                <w:t xml:space="preserve"> the</w:t>
                              </w:r>
                              <w:r w:rsidRPr="00440CE2">
                                <w:t xml:space="preserve"> TAMC </w:t>
                              </w:r>
                              <w:r>
                                <w:t>exhibit only</w:t>
                              </w:r>
                              <w:r w:rsidRPr="00440CE2">
                                <w:t xml:space="preserve"> minor defects</w:t>
                              </w:r>
                              <w:r>
                                <w:t xml:space="preserve">. </w:t>
                              </w:r>
                              <w:bookmarkEnd w:id="11"/>
                              <w:r w:rsidRPr="00812572">
                                <w:rPr>
                                  <w:rStyle w:val="Italics"/>
                                </w:rPr>
                                <w:t>Second image, right–</w:t>
                              </w:r>
                              <w:r>
                                <w:t xml:space="preserve"> </w:t>
                              </w:r>
                              <w:r w:rsidRPr="00FD6D85">
                                <w:t>PASER 5 road that is considered “fair” by the TAMC. Exhibiting structural soundness but could benefit from CPM.</w:t>
                              </w:r>
                              <w:r>
                                <w:t xml:space="preserve"> </w:t>
                              </w:r>
                              <w:r w:rsidRPr="00812572">
                                <w:rPr>
                                  <w:rStyle w:val="Italics"/>
                                </w:rPr>
                                <w:t>Third image, right–</w:t>
                              </w:r>
                              <w:r>
                                <w:t xml:space="preserve"> </w:t>
                              </w:r>
                              <w:r w:rsidRPr="00440CE2">
                                <w:t>PASER 6 road that is considered “</w:t>
                              </w:r>
                              <w:r>
                                <w:t>fair</w:t>
                              </w:r>
                              <w:r w:rsidRPr="00440CE2">
                                <w:t xml:space="preserve">” by </w:t>
                              </w:r>
                              <w:r>
                                <w:t xml:space="preserve">the </w:t>
                              </w:r>
                              <w:r w:rsidRPr="00440CE2">
                                <w:t>TAMC.</w:t>
                              </w:r>
                              <w:bookmarkStart w:id="13" w:name="_Ref498090271"/>
                              <w:r>
                                <w:t xml:space="preserve"> </w:t>
                              </w:r>
                              <w:bookmarkEnd w:id="13"/>
                              <w:r w:rsidRPr="00812572">
                                <w:rPr>
                                  <w:rStyle w:val="Italics"/>
                                </w:rPr>
                                <w:t>Bottom image, right–</w:t>
                              </w:r>
                              <w:r>
                                <w:t xml:space="preserve"> </w:t>
                              </w:r>
                              <w:r w:rsidRPr="00FD6D85">
                                <w:t>PASER 2 road that is considered “poor” by the TAMC exhibiting significant structural distress.</w:t>
                              </w:r>
                              <w:bookmarkEnd w:id="12"/>
                            </w:p>
                            <w:p w14:paraId="41A6349C" w14:textId="0C90BEE5" w:rsidR="0062042E" w:rsidRPr="00170BD1" w:rsidRDefault="0062042E" w:rsidP="00F90DD4">
                              <w:pPr>
                                <w:pStyle w:val="Caption"/>
                                <w:rPr>
                                  <w:rFonts w:ascii="Times New Roman" w:eastAsia="Calibri" w:hAnsi="Times New Roman" w:cs="Times New Roman"/>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cx1="http://schemas.microsoft.com/office/drawing/2015/9/8/chartex">
            <w:pict>
              <v:group w14:anchorId="0C253D11" id="Group 38" o:spid="_x0000_s1027" style="position:absolute;margin-left:252.8pt;margin-top:5.85pt;width:213.9pt;height:587.7pt;z-index:-251491328;mso-height-relative:margin" coordorigin=",1275" coordsize="27165,747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">
                <v:group id="Group 18" o:spid="_x0000_s1028" style="position:absolute;top:1275;width:27165;height:63007" coordorigin=",1276" coordsize="27171,6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group id="Group 13" o:spid="_x0000_s1029" style="position:absolute;top:1276;width:27171;height:46181" coordorigin=",1276" coordsize="27171,4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30" type="#_x0000_t75" alt="IMG_2978" style="position:absolute;top:1276;width:27101;height:13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" stroked="t" strokecolor="windowText" strokeweight="2.25pt">
                      <v:imagedata r:id="rId29" o:title="IMG_2978" croptop="4631f" cropbottom="11639f"/>
                      <v:path arrowok="t"/>
                    </v:shape>
                    <v:shape id="Picture 3" o:spid="_x0000_s1031" type="#_x0000_t75" style="position:absolute;top:15322;width:27171;height:17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" stroked="t" strokecolor="windowText" strokeweight="2.25pt">
                      <v:imagedata r:id="rId30" o:title="" croptop="5354f" cropbottom="3952f"/>
                      <v:path arrowok="t"/>
                    </v:shape>
                    <v:shape id="Picture 3" o:spid="_x0000_s1032" type="#_x0000_t75" style="position:absolute;top:33247;width:27158;height:14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" stroked="t" strokecolor="windowText" strokeweight="2.25pt">
                      <v:imagedata r:id="rId31" o:title="" cropbottom="19814f"/>
                      <v:path arrowok="t"/>
                    </v:shape>
                  </v:group>
                  <v:shape id="Picture 3" o:spid="_x0000_s1033" type="#_x0000_t75" alt="100_0385" style="position:absolute;top:47989;width:27169;height:16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" stroked="t" strokecolor="windowText" strokeweight="2.25pt">
                    <v:imagedata r:id="rId32" o:title="100_0385" croptop="9907f" cropbottom="-1f" gain="72818f" blacklevel="-2621f"/>
                    <v:path arrowok="t"/>
                  </v:shape>
                </v:group>
                <v:shape id="Text Box 37" o:spid="_x0000_s1034" type="#_x0000_t202" style="position:absolute;top:64089;width:27165;height:1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27F80E44" w14:textId="41200FBA" w:rsidR="0062042E" w:rsidRPr="00FD6D85" w:rsidRDefault="0062042E" w:rsidP="00F90DD4">
                        <w:pPr>
                          <w:pStyle w:val="Caption"/>
                          <w:jc w:val="both"/>
                        </w:pPr>
                        <w:bookmarkStart w:id="14" w:name="_Ref7676842"/>
                        <w:bookmarkStart w:id="15" w:name="_Ref498090235"/>
                        <w:bookmarkStart w:id="16" w:name="_Toc19021346"/>
                        <w:r w:rsidRPr="00440CE2">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4"/>
                        <w:r>
                          <w:rPr>
                            <w:noProof/>
                          </w:rPr>
                          <w:t>:</w:t>
                        </w:r>
                        <w:r w:rsidRPr="00440CE2">
                          <w:t xml:space="preserve"> </w:t>
                        </w:r>
                        <w:r w:rsidRPr="00812572">
                          <w:rPr>
                            <w:rStyle w:val="Italics"/>
                          </w:rPr>
                          <w:t>Top image, right–</w:t>
                        </w:r>
                        <w:r>
                          <w:t xml:space="preserve"> </w:t>
                        </w:r>
                        <w:proofErr w:type="spellStart"/>
                        <w:r w:rsidRPr="00440CE2">
                          <w:t>PASER</w:t>
                        </w:r>
                        <w:proofErr w:type="spellEnd"/>
                        <w:r w:rsidRPr="00440CE2">
                          <w:t xml:space="preserve"> 8 road that is considered “</w:t>
                        </w:r>
                        <w:r>
                          <w:t>good</w:t>
                        </w:r>
                        <w:r w:rsidRPr="00440CE2">
                          <w:t>” by</w:t>
                        </w:r>
                        <w:r>
                          <w:t xml:space="preserve"> the</w:t>
                        </w:r>
                        <w:r w:rsidRPr="00440CE2">
                          <w:t xml:space="preserve"> TAMC </w:t>
                        </w:r>
                        <w:r>
                          <w:t>exhibit only</w:t>
                        </w:r>
                        <w:r w:rsidRPr="00440CE2">
                          <w:t xml:space="preserve"> minor defects</w:t>
                        </w:r>
                        <w:r>
                          <w:t xml:space="preserve">. </w:t>
                        </w:r>
                        <w:bookmarkEnd w:id="15"/>
                        <w:r w:rsidRPr="00812572">
                          <w:rPr>
                            <w:rStyle w:val="Italics"/>
                          </w:rPr>
                          <w:t>Second image, right–</w:t>
                        </w:r>
                        <w:r>
                          <w:t xml:space="preserve"> </w:t>
                        </w:r>
                        <w:proofErr w:type="spellStart"/>
                        <w:r w:rsidRPr="00FD6D85">
                          <w:t>PASER</w:t>
                        </w:r>
                        <w:proofErr w:type="spellEnd"/>
                        <w:r w:rsidRPr="00FD6D85">
                          <w:t xml:space="preserve"> 5 road that is considered “fair” by the TAMC. Exhibiting structural soundness but could benefit from </w:t>
                        </w:r>
                        <w:proofErr w:type="spellStart"/>
                        <w:r w:rsidRPr="00FD6D85">
                          <w:t>CPM</w:t>
                        </w:r>
                        <w:proofErr w:type="spellEnd"/>
                        <w:r w:rsidRPr="00FD6D85">
                          <w:t>.</w:t>
                        </w:r>
                        <w:r>
                          <w:t xml:space="preserve"> </w:t>
                        </w:r>
                        <w:r w:rsidRPr="00812572">
                          <w:rPr>
                            <w:rStyle w:val="Italics"/>
                          </w:rPr>
                          <w:t>Third image, right–</w:t>
                        </w:r>
                        <w:r>
                          <w:t xml:space="preserve"> </w:t>
                        </w:r>
                        <w:proofErr w:type="spellStart"/>
                        <w:r w:rsidRPr="00440CE2">
                          <w:t>PASER</w:t>
                        </w:r>
                        <w:proofErr w:type="spellEnd"/>
                        <w:r w:rsidRPr="00440CE2">
                          <w:t xml:space="preserve"> 6 road that is considered “</w:t>
                        </w:r>
                        <w:r>
                          <w:t>fair</w:t>
                        </w:r>
                        <w:r w:rsidRPr="00440CE2">
                          <w:t xml:space="preserve">” by </w:t>
                        </w:r>
                        <w:r>
                          <w:t xml:space="preserve">the </w:t>
                        </w:r>
                        <w:r w:rsidRPr="00440CE2">
                          <w:t>TAMC.</w:t>
                        </w:r>
                        <w:bookmarkStart w:id="17" w:name="_Ref498090271"/>
                        <w:r>
                          <w:t xml:space="preserve"> </w:t>
                        </w:r>
                        <w:bookmarkEnd w:id="17"/>
                        <w:r w:rsidRPr="00812572">
                          <w:rPr>
                            <w:rStyle w:val="Italics"/>
                          </w:rPr>
                          <w:t>Bottom image, right–</w:t>
                        </w:r>
                        <w:r>
                          <w:t xml:space="preserve"> </w:t>
                        </w:r>
                        <w:proofErr w:type="spellStart"/>
                        <w:r w:rsidRPr="00FD6D85">
                          <w:t>PASER</w:t>
                        </w:r>
                        <w:proofErr w:type="spellEnd"/>
                        <w:r w:rsidRPr="00FD6D85">
                          <w:t xml:space="preserve"> 2 road that is considered “poor” by the TAMC exhibiting significant structural distress.</w:t>
                        </w:r>
                        <w:bookmarkEnd w:id="16"/>
                      </w:p>
                      <w:p w14:paraId="41A6349C" w14:textId="0C90BEE5" w:rsidR="0062042E" w:rsidRPr="00170BD1" w:rsidRDefault="0062042E" w:rsidP="00F90DD4">
                        <w:pPr>
                          <w:pStyle w:val="Caption"/>
                          <w:rPr>
                            <w:rFonts w:ascii="Times New Roman" w:eastAsia="Calibri" w:hAnsi="Times New Roman" w:cs="Times New Roman"/>
                          </w:rPr>
                        </w:pPr>
                      </w:p>
                    </w:txbxContent>
                  </v:textbox>
                </v:shape>
                <w10:wrap type="tight"/>
              </v:group>
            </w:pict>
          </mc:Fallback>
        </mc:AlternateContent>
      </w:r>
      <w:r w:rsidR="00D60895">
        <w:t xml:space="preserve">The </w:t>
      </w:r>
      <w:r w:rsidR="00D60895" w:rsidRPr="00440CE2">
        <w:t xml:space="preserve">TAMC has developed statewide definitions of road condition by creating three </w:t>
      </w:r>
      <w:r w:rsidR="00D60895">
        <w:t xml:space="preserve">simplified </w:t>
      </w:r>
      <w:r w:rsidR="00D60895" w:rsidRPr="00440CE2">
        <w:t>condition categories</w:t>
      </w:r>
      <w:r w:rsidR="00D60895">
        <w:t>—</w:t>
      </w:r>
      <w:r w:rsidR="00D60895" w:rsidRPr="00440CE2">
        <w:t>“</w:t>
      </w:r>
      <w:r w:rsidR="00D60895">
        <w:t>good</w:t>
      </w:r>
      <w:r w:rsidR="00D60895" w:rsidRPr="00440CE2">
        <w:t>”</w:t>
      </w:r>
      <w:r w:rsidR="00D60895">
        <w:t xml:space="preserve">, </w:t>
      </w:r>
      <w:r w:rsidR="00D60895" w:rsidRPr="00440CE2">
        <w:t>“</w:t>
      </w:r>
      <w:r w:rsidR="00D60895">
        <w:t>fair</w:t>
      </w:r>
      <w:r w:rsidR="00D60895" w:rsidRPr="00440CE2">
        <w:t>”</w:t>
      </w:r>
      <w:r w:rsidR="00D60895">
        <w:t>,</w:t>
      </w:r>
      <w:r w:rsidR="00D60895" w:rsidRPr="00440CE2">
        <w:t xml:space="preserve"> </w:t>
      </w:r>
      <w:r w:rsidR="00D60895">
        <w:t xml:space="preserve">and </w:t>
      </w:r>
      <w:r w:rsidR="00D60895" w:rsidRPr="00440CE2">
        <w:t>“</w:t>
      </w:r>
      <w:r w:rsidR="00D60895">
        <w:t>poor</w:t>
      </w:r>
      <w:r w:rsidR="00D60895" w:rsidRPr="00440CE2">
        <w:t>”</w:t>
      </w:r>
      <w:r w:rsidR="00D60895">
        <w:t xml:space="preserve">—that </w:t>
      </w:r>
      <w:r w:rsidR="008112E4">
        <w:t xml:space="preserve">represent bin </w:t>
      </w:r>
      <w:r w:rsidR="00D60895">
        <w:t>ranges of PASER scores having similar contexts with regard to maintenance and/or reconstruction. The definitions of these rating conditions are:</w:t>
      </w:r>
    </w:p>
    <w:p w14:paraId="16BE69E1" w14:textId="0F79EA6E" w:rsidR="00D60895" w:rsidRPr="00440CE2" w:rsidRDefault="00D60895" w:rsidP="00DA571E">
      <w:pPr>
        <w:pStyle w:val="BodyList"/>
      </w:pPr>
      <w:r w:rsidRPr="00440CE2">
        <w:t>“</w:t>
      </w:r>
      <w:r>
        <w:t>Good</w:t>
      </w:r>
      <w:r w:rsidRPr="00440CE2">
        <w:t xml:space="preserve">” </w:t>
      </w:r>
      <w:r>
        <w:t xml:space="preserve">roads, according to the TAMC, </w:t>
      </w:r>
      <w:r w:rsidRPr="00440CE2">
        <w:t xml:space="preserve">have PASER </w:t>
      </w:r>
      <w:r>
        <w:t>scores</w:t>
      </w:r>
      <w:r w:rsidRPr="00440CE2">
        <w:t xml:space="preserve"> of 8, 9, or 10. </w:t>
      </w:r>
      <w:r>
        <w:t>Roads in t</w:t>
      </w:r>
      <w:r w:rsidRPr="00440CE2">
        <w:t xml:space="preserve">his category </w:t>
      </w:r>
      <w:r>
        <w:t>have</w:t>
      </w:r>
      <w:r w:rsidRPr="00440CE2">
        <w:t xml:space="preserve"> very few</w:t>
      </w:r>
      <w:r>
        <w:t>,</w:t>
      </w:r>
      <w:r w:rsidRPr="00440CE2">
        <w:t xml:space="preserve"> if any</w:t>
      </w:r>
      <w:r>
        <w:t>, defects and only require</w:t>
      </w:r>
      <w:r w:rsidRPr="00440CE2">
        <w:t xml:space="preserve"> minimal maintenance</w:t>
      </w:r>
      <w:r>
        <w:t>; they may be kept in this category longer using PPM</w:t>
      </w:r>
      <w:r w:rsidRPr="00440CE2">
        <w:t>.</w:t>
      </w:r>
      <w:r>
        <w:t xml:space="preserve"> </w:t>
      </w:r>
      <w:r w:rsidRPr="00440CE2">
        <w:t xml:space="preserve">These roads </w:t>
      </w:r>
      <w:r>
        <w:t xml:space="preserve">may include those </w:t>
      </w:r>
      <w:r w:rsidRPr="00440CE2">
        <w:t>that</w:t>
      </w:r>
      <w:r>
        <w:t xml:space="preserve"> have been recently seal coated</w:t>
      </w:r>
      <w:r w:rsidRPr="00440CE2">
        <w:t xml:space="preserve"> or newly constructed.</w:t>
      </w:r>
      <w:r w:rsidR="00132E05">
        <w:t xml:space="preserve"> </w:t>
      </w:r>
      <w:r w:rsidR="00132E05">
        <w:fldChar w:fldCharType="begin"/>
      </w:r>
      <w:r w:rsidR="00132E05">
        <w:instrText xml:space="preserve"> REF _Ref7676842 \h </w:instrText>
      </w:r>
      <w:r w:rsidR="00132E05">
        <w:fldChar w:fldCharType="separate"/>
      </w:r>
      <w:r w:rsidR="002325F4" w:rsidRPr="00440CE2">
        <w:t xml:space="preserve">Figure </w:t>
      </w:r>
      <w:r w:rsidR="002325F4">
        <w:rPr>
          <w:noProof/>
        </w:rPr>
        <w:t>1</w:t>
      </w:r>
      <w:r w:rsidR="00132E05">
        <w:fldChar w:fldCharType="end"/>
      </w:r>
      <w:r>
        <w:t xml:space="preserve"> </w:t>
      </w:r>
      <w:r w:rsidRPr="00440CE2">
        <w:t>illustrates an example of a road in this category.</w:t>
      </w:r>
    </w:p>
    <w:p w14:paraId="21F08A86" w14:textId="5E213505" w:rsidR="00D60895" w:rsidRPr="00B36925" w:rsidRDefault="00D60895" w:rsidP="00D60895">
      <w:pPr>
        <w:pStyle w:val="BodyList"/>
      </w:pPr>
      <w:r w:rsidRPr="00B36925">
        <w:t>“</w:t>
      </w:r>
      <w:r>
        <w:t>F</w:t>
      </w:r>
      <w:r w:rsidRPr="00B36925">
        <w:t>air”</w:t>
      </w:r>
      <w:r>
        <w:t xml:space="preserve"> roads, according to the TAMC, </w:t>
      </w:r>
      <w:r w:rsidRPr="00B36925">
        <w:t>have PASER</w:t>
      </w:r>
      <w:r>
        <w:t xml:space="preserve"> scores</w:t>
      </w:r>
      <w:r w:rsidRPr="00B36925">
        <w:t xml:space="preserve"> of 5, 6, or 7. Roads in this category still show good structural support, but their surface is starting to deteriorate. </w:t>
      </w:r>
      <w:r w:rsidR="00DA6193">
        <w:fldChar w:fldCharType="begin"/>
      </w:r>
      <w:r w:rsidR="00DA6193">
        <w:instrText xml:space="preserve"> REF _Ref7676842 \h </w:instrText>
      </w:r>
      <w:r w:rsidR="00DA6193">
        <w:fldChar w:fldCharType="separate"/>
      </w:r>
      <w:r w:rsidR="00DA6193" w:rsidRPr="00440CE2">
        <w:t xml:space="preserve">Figure </w:t>
      </w:r>
      <w:r w:rsidR="00DA6193">
        <w:rPr>
          <w:noProof/>
        </w:rPr>
        <w:t>1</w:t>
      </w:r>
      <w:r w:rsidR="00DA6193">
        <w:fldChar w:fldCharType="end"/>
      </w:r>
      <w:r w:rsidR="00DA6193">
        <w:t xml:space="preserve"> </w:t>
      </w:r>
      <w:r w:rsidR="00132E05">
        <w:t>illustrate</w:t>
      </w:r>
      <w:r w:rsidR="00812572">
        <w:t>s</w:t>
      </w:r>
      <w:r w:rsidR="00132E05">
        <w:t xml:space="preserve"> </w:t>
      </w:r>
      <w:r w:rsidR="000073D7">
        <w:t xml:space="preserve">two </w:t>
      </w:r>
      <w:r w:rsidR="00132E05">
        <w:t xml:space="preserve">road </w:t>
      </w:r>
      <w:r w:rsidR="000073D7">
        <w:t xml:space="preserve">examples </w:t>
      </w:r>
      <w:r w:rsidR="00132E05">
        <w:t xml:space="preserve">in this category. </w:t>
      </w:r>
      <w:r w:rsidRPr="00B36925">
        <w:t xml:space="preserve">CPM can </w:t>
      </w:r>
      <w:r>
        <w:t xml:space="preserve">be cost effective for </w:t>
      </w:r>
      <w:r w:rsidRPr="00B36925">
        <w:t>maintain</w:t>
      </w:r>
      <w:r>
        <w:t>ing</w:t>
      </w:r>
      <w:r w:rsidRPr="00B36925">
        <w:t xml:space="preserve"> the road’s “fair” </w:t>
      </w:r>
      <w:r>
        <w:t>condition</w:t>
      </w:r>
      <w:r w:rsidRPr="00B36925">
        <w:t xml:space="preserve"> </w:t>
      </w:r>
      <w:r>
        <w:t>or even raising</w:t>
      </w:r>
      <w:r w:rsidRPr="00B36925">
        <w:t xml:space="preserve"> it to “good” </w:t>
      </w:r>
      <w:r>
        <w:t>condition</w:t>
      </w:r>
      <w:r w:rsidRPr="00B36925">
        <w:t xml:space="preserve"> before the structural integrity of the pavement has been severely impacted. CPM treatments </w:t>
      </w:r>
      <w:r>
        <w:t xml:space="preserve">can be likened to </w:t>
      </w:r>
      <w:r w:rsidRPr="00B36925">
        <w:t xml:space="preserve">shingles on a roof of a house: </w:t>
      </w:r>
      <w:r>
        <w:t>while t</w:t>
      </w:r>
      <w:r w:rsidRPr="00B36925">
        <w:t>he shingles add no structural value</w:t>
      </w:r>
      <w:r>
        <w:t xml:space="preserve">, </w:t>
      </w:r>
      <w:r w:rsidRPr="00B36925">
        <w:t xml:space="preserve">they protect the house from structural damage by maintaining the protective function of a roof covering. </w:t>
      </w:r>
    </w:p>
    <w:p w14:paraId="627AFCA9" w14:textId="7297EB8C" w:rsidR="00977BD4" w:rsidRPr="00440CE2" w:rsidRDefault="00D60895" w:rsidP="00132E05">
      <w:pPr>
        <w:pStyle w:val="BodyList"/>
      </w:pPr>
      <w:r w:rsidRPr="00440CE2">
        <w:t>“</w:t>
      </w:r>
      <w:r>
        <w:t>Poor</w:t>
      </w:r>
      <w:r w:rsidRPr="00440CE2">
        <w:t>”</w:t>
      </w:r>
      <w:r>
        <w:t xml:space="preserve"> roads, according to the TAMC,</w:t>
      </w:r>
      <w:r w:rsidRPr="00440CE2">
        <w:t xml:space="preserve"> have PASER </w:t>
      </w:r>
      <w:r>
        <w:t xml:space="preserve">scores </w:t>
      </w:r>
      <w:r w:rsidRPr="00440CE2">
        <w:t>of 1, 2, 3, or 4. These roads exhibit</w:t>
      </w:r>
      <w:r>
        <w:t xml:space="preserve"> evidence that the underlying structure is failing, such as alligator cracking and rutting</w:t>
      </w:r>
      <w:r w:rsidRPr="00440CE2">
        <w:t xml:space="preserve">. </w:t>
      </w:r>
      <w:r>
        <w:t>These roads</w:t>
      </w:r>
      <w:r w:rsidRPr="00440CE2">
        <w:t xml:space="preserve"> must be rehabilitated </w:t>
      </w:r>
      <w:r>
        <w:t>with treatments like a</w:t>
      </w:r>
      <w:r w:rsidRPr="00440CE2">
        <w:t xml:space="preserve"> heavy overlay, crush and shape, or total reconstruction.</w:t>
      </w:r>
      <w:r w:rsidR="00812572">
        <w:t xml:space="preserve"> </w:t>
      </w:r>
      <w:r w:rsidR="00812572">
        <w:fldChar w:fldCharType="begin"/>
      </w:r>
      <w:r w:rsidR="00812572">
        <w:instrText xml:space="preserve"> REF _Ref7676842 \h </w:instrText>
      </w:r>
      <w:r w:rsidR="00812572">
        <w:fldChar w:fldCharType="separate"/>
      </w:r>
      <w:r w:rsidR="002325F4" w:rsidRPr="00440CE2">
        <w:t xml:space="preserve">Figure </w:t>
      </w:r>
      <w:r w:rsidR="002325F4">
        <w:rPr>
          <w:noProof/>
        </w:rPr>
        <w:t>1</w:t>
      </w:r>
      <w:r w:rsidR="00812572">
        <w:fldChar w:fldCharType="end"/>
      </w:r>
      <w:r w:rsidRPr="00440CE2">
        <w:t xml:space="preserve"> illustrate</w:t>
      </w:r>
      <w:r>
        <w:t xml:space="preserve">s a road </w:t>
      </w:r>
      <w:r w:rsidRPr="00440CE2">
        <w:t>in this category.</w:t>
      </w:r>
    </w:p>
    <w:p w14:paraId="27E7C208" w14:textId="503E0C3D" w:rsidR="00D60895" w:rsidRPr="00760278" w:rsidRDefault="00D60895" w:rsidP="00D60895">
      <w:pPr>
        <w:pStyle w:val="Body"/>
      </w:pPr>
      <w:r>
        <w:t xml:space="preserve">The TAMC’s good, fair, and poor categories are based </w:t>
      </w:r>
      <w:r w:rsidR="00712C06">
        <w:t xml:space="preserve">solely </w:t>
      </w:r>
      <w:r>
        <w:t>on the definitions</w:t>
      </w:r>
      <w:r w:rsidR="00712C06">
        <w:t>,</w:t>
      </w:r>
      <w:r>
        <w:t xml:space="preserve"> above</w:t>
      </w:r>
      <w:r w:rsidR="00712C06">
        <w:t>.</w:t>
      </w:r>
      <w:r>
        <w:t xml:space="preserve"> </w:t>
      </w:r>
      <w:r w:rsidR="00712C06">
        <w:t>T</w:t>
      </w:r>
      <w:r>
        <w:t>herefore, caution should be exercised when comparing other condition assessments with these categories</w:t>
      </w:r>
      <w:r w:rsidR="00712C06">
        <w:t xml:space="preserve"> because o</w:t>
      </w:r>
      <w:r>
        <w:t xml:space="preserve">ther </w:t>
      </w:r>
      <w:r>
        <w:lastRenderedPageBreak/>
        <w:t xml:space="preserve">condition assessments may have </w:t>
      </w:r>
      <w:r w:rsidR="00712C06">
        <w:t>“good”, “fair”, or “poor”</w:t>
      </w:r>
      <w:r>
        <w:t xml:space="preserve"> designations similar to the TAMC </w:t>
      </w:r>
      <w:r w:rsidR="00712C06">
        <w:t>condition categories</w:t>
      </w:r>
      <w:r>
        <w:t xml:space="preserve"> but may not share the same definition</w:t>
      </w:r>
      <w:r w:rsidR="00712C06">
        <w:t>. Often, other condition assessment systems</w:t>
      </w:r>
      <w:r>
        <w:t xml:space="preserve"> define the </w:t>
      </w:r>
      <w:r w:rsidR="00712C06">
        <w:t xml:space="preserve">“good”, “fair”, and “poor” </w:t>
      </w:r>
      <w:r>
        <w:t>categor</w:t>
      </w:r>
      <w:r w:rsidR="00712C06">
        <w:t>ies differently</w:t>
      </w:r>
      <w:r>
        <w:t>, thus rendering the data of little use for cross-system comparison. The TAMC’s definitions provide a statewide standard for all of Michigan’s road-owning agencies to use for com</w:t>
      </w:r>
      <w:r w:rsidRPr="00760278">
        <w:t xml:space="preserve">parison purposes. </w:t>
      </w:r>
    </w:p>
    <w:p w14:paraId="010B6495" w14:textId="64EBEE87" w:rsidR="00D60895" w:rsidRDefault="00D60895" w:rsidP="00D60895">
      <w:pPr>
        <w:pStyle w:val="Body"/>
      </w:pPr>
      <w:r w:rsidRPr="00760278">
        <w:t>PASER data is collected 100</w:t>
      </w:r>
      <w:r w:rsidR="00821AFE">
        <w:t xml:space="preserve"> percent</w:t>
      </w:r>
      <w:r w:rsidRPr="00760278">
        <w:t xml:space="preserve"> every two years on all </w:t>
      </w:r>
      <w:r w:rsidR="000200EC">
        <w:t>federal</w:t>
      </w:r>
      <w:r w:rsidRPr="00760278">
        <w:t>-aid-eligible roads in Michigan. The TAMC dictates and funds the required training and the format for this collection, and it shares the data regionally and statewide. In addition, &lt;#AGENCYSHORT&gt; collects</w:t>
      </w:r>
      <w:r w:rsidRPr="00760278">
        <w:rPr>
          <w:rStyle w:val="CommentReference"/>
          <w:rFonts w:asciiTheme="minorHAnsi" w:eastAsiaTheme="minorHAnsi" w:hAnsiTheme="minorHAnsi" w:cstheme="minorBidi"/>
        </w:rPr>
        <w:commentReference w:id="14"/>
      </w:r>
      <w:r w:rsidRPr="00760278">
        <w:t xml:space="preserve"> </w:t>
      </w:r>
      <w:r w:rsidR="00D3726C">
        <w:fldChar w:fldCharType="begin"/>
      </w:r>
      <w:r w:rsidR="00D3726C">
        <w:instrText xml:space="preserve"> COMMENTS  "&lt;#YOUR CONTENT HERE&gt;"  \* MERGEFORMAT </w:instrText>
      </w:r>
      <w:r w:rsidR="00D3726C">
        <w:fldChar w:fldCharType="separate"/>
      </w:r>
      <w:r w:rsidR="00A301D6">
        <w:t>&lt;</w:t>
      </w:r>
      <w:r w:rsidR="00A301D6" w:rsidRPr="00A301D6">
        <w:rPr>
          <w:color w:val="C45911" w:themeColor="accent2" w:themeShade="BF"/>
        </w:rPr>
        <w:t>#YOUR CONTENT HERE</w:t>
      </w:r>
      <w:r w:rsidR="00A301D6">
        <w:t>&gt;</w:t>
      </w:r>
      <w:r w:rsidR="00D3726C">
        <w:fldChar w:fldCharType="end"/>
      </w:r>
      <w:r w:rsidR="00A301D6">
        <w:t xml:space="preserve"> </w:t>
      </w:r>
      <w:r w:rsidR="00F2483B">
        <w:t xml:space="preserve">percent </w:t>
      </w:r>
      <w:r w:rsidRPr="00760278">
        <w:t>o</w:t>
      </w:r>
      <w:r w:rsidRPr="00440CE2">
        <w:t xml:space="preserve">f </w:t>
      </w:r>
      <w:r w:rsidR="008F440F">
        <w:t>its</w:t>
      </w:r>
      <w:r w:rsidRPr="00440CE2">
        <w:t xml:space="preserve"> </w:t>
      </w:r>
      <w:r>
        <w:t xml:space="preserve">paved </w:t>
      </w:r>
      <w:r w:rsidRPr="00440CE2">
        <w:t>non-</w:t>
      </w:r>
      <w:r w:rsidR="000200EC">
        <w:t>federal</w:t>
      </w:r>
      <w:r>
        <w:t>-</w:t>
      </w:r>
      <w:r w:rsidRPr="00440CE2">
        <w:t>aid</w:t>
      </w:r>
      <w:r>
        <w:t>-</w:t>
      </w:r>
      <w:r w:rsidRPr="00440CE2">
        <w:t xml:space="preserve">eligible network using </w:t>
      </w:r>
      <w:r w:rsidR="008F440F">
        <w:t>its</w:t>
      </w:r>
      <w:r w:rsidRPr="00440CE2">
        <w:t xml:space="preserve"> own staff and resources. </w:t>
      </w:r>
    </w:p>
    <w:sdt>
      <w:sdtPr>
        <w:rPr>
          <w:rFonts w:eastAsiaTheme="minorHAnsi" w:cstheme="minorBidi"/>
          <w:b/>
          <w:i/>
          <w:iCs/>
          <w:sz w:val="16"/>
          <w:szCs w:val="18"/>
        </w:rPr>
        <w:id w:val="1553740539"/>
        <w:placeholder>
          <w:docPart w:val="5F1E1B62C8B44458BE38314941CE388D"/>
        </w:placeholder>
      </w:sdtPr>
      <w:sdtEndPr>
        <w:rPr>
          <w:rFonts w:eastAsia="Calibri" w:cs="Times New Roman"/>
          <w:b w:val="0"/>
          <w:i w:val="0"/>
          <w:iCs w:val="0"/>
          <w:sz w:val="22"/>
          <w:szCs w:val="22"/>
        </w:rPr>
      </w:sdtEndPr>
      <w:sdtContent>
        <w:commentRangeStart w:id="15" w:displacedByCustomXml="prev"/>
        <w:p w14:paraId="0389EBA3" w14:textId="380BA910" w:rsidR="00712C06" w:rsidRDefault="00F90DD4" w:rsidP="00D60895">
          <w:pPr>
            <w:pStyle w:val="Body"/>
            <w:rPr>
              <w:rStyle w:val="Heading5Char"/>
            </w:rPr>
          </w:pPr>
          <w:r>
            <w:rPr>
              <w:rFonts w:eastAsiaTheme="majorEastAsia" w:cstheme="majorBidi"/>
              <w:b/>
              <w:i/>
              <w:noProof/>
              <w:sz w:val="24"/>
            </w:rPr>
            <mc:AlternateContent>
              <mc:Choice Requires="wpg">
                <w:drawing>
                  <wp:anchor distT="0" distB="0" distL="114300" distR="114300" simplePos="0" relativeHeight="251828224" behindDoc="1" locked="0" layoutInCell="1" allowOverlap="1" wp14:anchorId="3261A2DB" wp14:editId="7F6EE058">
                    <wp:simplePos x="0" y="0"/>
                    <wp:positionH relativeFrom="column">
                      <wp:posOffset>3619500</wp:posOffset>
                    </wp:positionH>
                    <wp:positionV relativeFrom="paragraph">
                      <wp:posOffset>266700</wp:posOffset>
                    </wp:positionV>
                    <wp:extent cx="2291715" cy="5724525"/>
                    <wp:effectExtent l="38100" t="38100" r="32385" b="9525"/>
                    <wp:wrapTight wrapText="bothSides">
                      <wp:wrapPolygon edited="0">
                        <wp:start x="-359" y="-144"/>
                        <wp:lineTo x="-359" y="21564"/>
                        <wp:lineTo x="21726" y="21564"/>
                        <wp:lineTo x="21726" y="-144"/>
                        <wp:lineTo x="-359" y="-144"/>
                      </wp:wrapPolygon>
                    </wp:wrapTight>
                    <wp:docPr id="40" name="Group 40"/>
                    <wp:cNvGraphicFramePr/>
                    <a:graphic xmlns:a="http://schemas.openxmlformats.org/drawingml/2006/main">
                      <a:graphicData uri="http://schemas.microsoft.com/office/word/2010/wordprocessingGroup">
                        <wpg:wgp>
                          <wpg:cNvGrpSpPr/>
                          <wpg:grpSpPr>
                            <a:xfrm>
                              <a:off x="0" y="0"/>
                              <a:ext cx="2291715" cy="5724525"/>
                              <a:chOff x="0" y="0"/>
                              <a:chExt cx="2291715" cy="5724525"/>
                            </a:xfrm>
                          </wpg:grpSpPr>
                          <wpg:grpSp>
                            <wpg:cNvPr id="23" name="Group 23"/>
                            <wpg:cNvGrpSpPr/>
                            <wpg:grpSpPr>
                              <a:xfrm>
                                <a:off x="0" y="0"/>
                                <a:ext cx="2284730" cy="4543425"/>
                                <a:chOff x="3976" y="68168"/>
                                <a:chExt cx="2286000" cy="4550036"/>
                              </a:xfrm>
                            </wpg:grpSpPr>
                            <pic:pic xmlns:pic="http://schemas.openxmlformats.org/drawingml/2006/picture">
                              <pic:nvPicPr>
                                <pic:cNvPr id="11" name="Initial Picture"/>
                                <pic:cNvPicPr>
                                  <a:picLocks noChangeAspect="1"/>
                                </pic:cNvPicPr>
                              </pic:nvPicPr>
                              <pic:blipFill rotWithShape="1">
                                <a:blip r:embed="rId33" cstate="print">
                                  <a:extLst>
                                    <a:ext uri="{28A0092B-C50C-407E-A947-70E740481C1C}">
                                      <a14:useLocalDpi xmlns:a14="http://schemas.microsoft.com/office/drawing/2010/main" val="0"/>
                                    </a:ext>
                                  </a:extLst>
                                </a:blip>
                                <a:srcRect l="30907" t="1367" r="6" b="6"/>
                                <a:stretch/>
                              </pic:blipFill>
                              <pic:spPr bwMode="auto">
                                <a:xfrm>
                                  <a:off x="3976" y="68168"/>
                                  <a:ext cx="2285834" cy="1476767"/>
                                </a:xfrm>
                                <a:prstGeom prst="rect">
                                  <a:avLst/>
                                </a:prstGeom>
                                <a:ln w="28575">
                                  <a:solidFill>
                                    <a:sysClr val="windowText" lastClr="000000"/>
                                  </a:solid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34" cstate="print">
                                  <a:extLst>
                                    <a:ext uri="{28A0092B-C50C-407E-A947-70E740481C1C}">
                                      <a14:useLocalDpi xmlns:a14="http://schemas.microsoft.com/office/drawing/2010/main" val="0"/>
                                    </a:ext>
                                  </a:extLst>
                                </a:blip>
                                <a:srcRect l="-1" t="13351" r="300"/>
                                <a:stretch/>
                              </pic:blipFill>
                              <pic:spPr>
                                <a:xfrm>
                                  <a:off x="6824" y="1594384"/>
                                  <a:ext cx="2282986" cy="1487777"/>
                                </a:xfrm>
                                <a:prstGeom prst="rect">
                                  <a:avLst/>
                                </a:prstGeom>
                                <a:ln w="28575">
                                  <a:solidFill>
                                    <a:sysClr val="windowText" lastClr="000000"/>
                                  </a:solidFill>
                                </a:ln>
                              </pic:spPr>
                            </pic:pic>
                            <pic:pic xmlns:pic="http://schemas.openxmlformats.org/drawingml/2006/picture">
                              <pic:nvPicPr>
                                <pic:cNvPr id="14" name="Picture 14"/>
                                <pic:cNvPicPr>
                                  <a:picLocks noChangeAspect="1"/>
                                </pic:cNvPicPr>
                              </pic:nvPicPr>
                              <pic:blipFill rotWithShape="1">
                                <a:blip r:embed="rId35" cstate="print">
                                  <a:extLst>
                                    <a:ext uri="{28A0092B-C50C-407E-A947-70E740481C1C}">
                                      <a14:useLocalDpi xmlns:a14="http://schemas.microsoft.com/office/drawing/2010/main" val="0"/>
                                    </a:ext>
                                  </a:extLst>
                                </a:blip>
                                <a:srcRect t="9466" b="3784"/>
                                <a:stretch/>
                              </pic:blipFill>
                              <pic:spPr>
                                <a:xfrm>
                                  <a:off x="3976" y="3132016"/>
                                  <a:ext cx="2286000" cy="1486188"/>
                                </a:xfrm>
                                <a:prstGeom prst="rect">
                                  <a:avLst/>
                                </a:prstGeom>
                                <a:ln w="28575">
                                  <a:solidFill>
                                    <a:sysClr val="windowText" lastClr="000000"/>
                                  </a:solidFill>
                                </a:ln>
                              </pic:spPr>
                            </pic:pic>
                          </wpg:grpSp>
                          <wps:wsp>
                            <wps:cNvPr id="39" name="Text Box 39"/>
                            <wps:cNvSpPr txBox="1"/>
                            <wps:spPr>
                              <a:xfrm>
                                <a:off x="0" y="4533900"/>
                                <a:ext cx="2291715" cy="1190625"/>
                              </a:xfrm>
                              <a:prstGeom prst="rect">
                                <a:avLst/>
                              </a:prstGeom>
                              <a:noFill/>
                              <a:ln>
                                <a:noFill/>
                              </a:ln>
                            </wps:spPr>
                            <wps:txbx>
                              <w:txbxContent>
                                <w:p w14:paraId="2B17A8D0" w14:textId="2C1A6E9D" w:rsidR="0062042E" w:rsidRDefault="0062042E" w:rsidP="00F90DD4">
                                  <w:pPr>
                                    <w:pStyle w:val="Caption"/>
                                    <w:jc w:val="both"/>
                                  </w:pPr>
                                  <w:bookmarkStart w:id="16" w:name="_Ref498090283"/>
                                  <w:bookmarkStart w:id="17" w:name="_Ref498090297"/>
                                  <w:bookmarkStart w:id="18" w:name="_Ref498090301"/>
                                  <w:bookmarkStart w:id="19" w:name="_Ref7676604"/>
                                  <w:bookmarkStart w:id="20" w:name="_Toc19021347"/>
                                  <w:r w:rsidRPr="003A5582">
                                    <w:t xml:space="preserve">Figure </w:t>
                                  </w:r>
                                  <w:r w:rsidRPr="003A5582">
                                    <w:rPr>
                                      <w:noProof/>
                                    </w:rPr>
                                    <w:fldChar w:fldCharType="begin"/>
                                  </w:r>
                                  <w:r w:rsidRPr="003A5582">
                                    <w:rPr>
                                      <w:noProof/>
                                    </w:rPr>
                                    <w:instrText xml:space="preserve"> SEQ Figure \* ARABIC </w:instrText>
                                  </w:r>
                                  <w:r w:rsidRPr="003A5582">
                                    <w:rPr>
                                      <w:noProof/>
                                    </w:rPr>
                                    <w:fldChar w:fldCharType="separate"/>
                                  </w:r>
                                  <w:r>
                                    <w:rPr>
                                      <w:noProof/>
                                    </w:rPr>
                                    <w:t>2</w:t>
                                  </w:r>
                                  <w:r w:rsidRPr="003A5582">
                                    <w:rPr>
                                      <w:noProof/>
                                    </w:rPr>
                                    <w:fldChar w:fldCharType="end"/>
                                  </w:r>
                                  <w:bookmarkEnd w:id="16"/>
                                  <w:r w:rsidRPr="003A5582">
                                    <w:rPr>
                                      <w:noProof/>
                                    </w:rPr>
                                    <w:t>:</w:t>
                                  </w:r>
                                  <w:r w:rsidRPr="003A5582">
                                    <w:t xml:space="preserve"> </w:t>
                                  </w:r>
                                  <w:r w:rsidRPr="000073D7">
                                    <w:rPr>
                                      <w:rStyle w:val="Italics"/>
                                    </w:rPr>
                                    <w:t>Top–</w:t>
                                  </w:r>
                                  <w:r>
                                    <w:t xml:space="preserve"> </w:t>
                                  </w:r>
                                  <w:r w:rsidRPr="003A5582">
                                    <w:t>Road with IBR number of 1 road that has poor surface width, poor drainage adequacy, and poor structural adequacy.</w:t>
                                  </w:r>
                                  <w:bookmarkEnd w:id="17"/>
                                  <w:r>
                                    <w:t xml:space="preserve"> </w:t>
                                  </w:r>
                                  <w:r w:rsidRPr="000073D7">
                                    <w:rPr>
                                      <w:rStyle w:val="Italics"/>
                                    </w:rPr>
                                    <w:t>Middle–</w:t>
                                  </w:r>
                                  <w:r>
                                    <w:t xml:space="preserve"> </w:t>
                                  </w:r>
                                  <w:r w:rsidRPr="003A5582">
                                    <w:t>Road IBR number of 7 that has fair surface width, fair drainage adequacy, and fair structural adequacy.</w:t>
                                  </w:r>
                                  <w:bookmarkEnd w:id="18"/>
                                  <w:r>
                                    <w:t xml:space="preserve"> </w:t>
                                  </w:r>
                                  <w:r w:rsidRPr="000073D7">
                                    <w:rPr>
                                      <w:rStyle w:val="Italics"/>
                                    </w:rPr>
                                    <w:t xml:space="preserve">Bottom– </w:t>
                                  </w:r>
                                  <w:r w:rsidRPr="003A5582">
                                    <w:t>Road with IBR number of 9 road that has good surface width, good drainage adequacy, and good structural adequacy.</w:t>
                                  </w:r>
                                  <w:bookmarkEnd w:id="19"/>
                                  <w:bookmarkEnd w:id="20"/>
                                </w:p>
                                <w:p w14:paraId="27115E8F" w14:textId="41DF3597" w:rsidR="0062042E" w:rsidRPr="00484F6D" w:rsidRDefault="0062042E" w:rsidP="00F90DD4">
                                  <w:pPr>
                                    <w:pStyle w:val="Caption"/>
                                    <w:rPr>
                                      <w:rFonts w:ascii="Times New Roman" w:eastAsia="Calibri"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xmlns:cx1="http://schemas.microsoft.com/office/drawing/2015/9/8/chartex">
                <w:pict>
                  <v:group w14:anchorId="3261A2DB" id="Group 40" o:spid="_x0000_s1035" style="position:absolute;margin-left:285pt;margin-top:21pt;width:180.45pt;height:450.75pt;z-index:-251488256" coordsize="22917,572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Ae0fDgwzkBAMM5AQAVAAAAZHJzL21lZGlhL2ltYWdlMy5qcGVn/9j/4AAQSkZJRgAB&#10;AQEA3ADcAAD/2wBDAAIBAQEBAQIBAQECAgICAgQDAgICAgUEBAMEBgUGBgYFBgYGBwkIBgcJBwYG&#10;CAsICQoKCgoKBggLDAsKDAkKCgr/2wBDAQICAgICAgUDAwUKBwYHCgoKCgoKCgoKCgoKCgoKCgoK&#10;CgoKCgoKCgoKCgoKCgoKCgoKCgoKCgoKCgoKCgoKCgr/wAARCAGbAi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">
                    <v:group id="Group 23" o:spid="_x0000_s1036" style="position:absolute;width:22847;height:45434" coordorigin="39,681" coordsize="22860,4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Initial Picture" o:spid="_x0000_s1037" type="#_x0000_t75" style="position:absolute;left:39;top:681;width:22859;height:14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" stroked="t" strokecolor="windowText" strokeweight="2.25pt">
                        <v:imagedata r:id="rId36" o:title="" croptop="896f" cropbottom="4f" cropleft="20255f" cropright="4f"/>
                        <v:path arrowok="t"/>
                      </v:shape>
                      <v:shape id="Picture 12" o:spid="_x0000_s1038" type="#_x0000_t75" style="position:absolute;left:68;top:15943;width:22830;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" stroked="t" strokecolor="windowText" strokeweight="2.25pt">
                        <v:imagedata r:id="rId37" o:title="" croptop="8750f" cropleft="-1f" cropright="197f"/>
                        <v:path arrowok="t"/>
                      </v:shape>
                      <v:shape id="Picture 14" o:spid="_x0000_s1039" type="#_x0000_t75" style="position:absolute;left:39;top:31320;width:22860;height:1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" stroked="t" strokecolor="windowText" strokeweight="2.25pt">
                        <v:imagedata r:id="rId38" o:title="" croptop="6204f" cropbottom="2480f"/>
                        <v:path arrowok="t"/>
                      </v:shape>
                    </v:group>
                    <v:shape id="Text Box 39" o:spid="_x0000_s1040" type="#_x0000_t202" style="position:absolute;top:45339;width:22917;height:1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2B17A8D0" w14:textId="2C1A6E9D" w:rsidR="0062042E" w:rsidRDefault="0062042E" w:rsidP="00F90DD4">
                            <w:pPr>
                              <w:pStyle w:val="Caption"/>
                              <w:jc w:val="both"/>
                            </w:pPr>
                            <w:bookmarkStart w:id="25" w:name="_Ref498090283"/>
                            <w:bookmarkStart w:id="26" w:name="_Ref498090297"/>
                            <w:bookmarkStart w:id="27" w:name="_Ref498090301"/>
                            <w:bookmarkStart w:id="28" w:name="_Ref7676604"/>
                            <w:bookmarkStart w:id="29" w:name="_Toc19021347"/>
                            <w:r w:rsidRPr="003A5582">
                              <w:t xml:space="preserve">Figure </w:t>
                            </w:r>
                            <w:r w:rsidRPr="003A5582">
                              <w:rPr>
                                <w:noProof/>
                              </w:rPr>
                              <w:fldChar w:fldCharType="begin"/>
                            </w:r>
                            <w:r w:rsidRPr="003A5582">
                              <w:rPr>
                                <w:noProof/>
                              </w:rPr>
                              <w:instrText xml:space="preserve"> SEQ Figure \* ARABIC </w:instrText>
                            </w:r>
                            <w:r w:rsidRPr="003A5582">
                              <w:rPr>
                                <w:noProof/>
                              </w:rPr>
                              <w:fldChar w:fldCharType="separate"/>
                            </w:r>
                            <w:r>
                              <w:rPr>
                                <w:noProof/>
                              </w:rPr>
                              <w:t>2</w:t>
                            </w:r>
                            <w:r w:rsidRPr="003A5582">
                              <w:rPr>
                                <w:noProof/>
                              </w:rPr>
                              <w:fldChar w:fldCharType="end"/>
                            </w:r>
                            <w:bookmarkEnd w:id="25"/>
                            <w:r w:rsidRPr="003A5582">
                              <w:rPr>
                                <w:noProof/>
                              </w:rPr>
                              <w:t>:</w:t>
                            </w:r>
                            <w:r w:rsidRPr="003A5582">
                              <w:t xml:space="preserve"> </w:t>
                            </w:r>
                            <w:r w:rsidRPr="000073D7">
                              <w:rPr>
                                <w:rStyle w:val="Italics"/>
                              </w:rPr>
                              <w:t>Top–</w:t>
                            </w:r>
                            <w:r>
                              <w:t xml:space="preserve"> </w:t>
                            </w:r>
                            <w:r w:rsidRPr="003A5582">
                              <w:t xml:space="preserve">Road with </w:t>
                            </w:r>
                            <w:proofErr w:type="spellStart"/>
                            <w:r w:rsidRPr="003A5582">
                              <w:t>IBR</w:t>
                            </w:r>
                            <w:proofErr w:type="spellEnd"/>
                            <w:r w:rsidRPr="003A5582">
                              <w:t xml:space="preserve"> number of 1 road that has poor surface width, poor drainage adequacy, and poor structural adequacy.</w:t>
                            </w:r>
                            <w:bookmarkEnd w:id="26"/>
                            <w:r>
                              <w:t xml:space="preserve"> </w:t>
                            </w:r>
                            <w:r w:rsidRPr="000073D7">
                              <w:rPr>
                                <w:rStyle w:val="Italics"/>
                              </w:rPr>
                              <w:t>Middle–</w:t>
                            </w:r>
                            <w:r>
                              <w:t xml:space="preserve"> </w:t>
                            </w:r>
                            <w:r w:rsidRPr="003A5582">
                              <w:t xml:space="preserve">Road </w:t>
                            </w:r>
                            <w:proofErr w:type="spellStart"/>
                            <w:r w:rsidRPr="003A5582">
                              <w:t>IBR</w:t>
                            </w:r>
                            <w:proofErr w:type="spellEnd"/>
                            <w:r w:rsidRPr="003A5582">
                              <w:t xml:space="preserve"> number of 7 that has fair surface width, fair drainage adequacy, and fair structural adequacy.</w:t>
                            </w:r>
                            <w:bookmarkEnd w:id="27"/>
                            <w:r>
                              <w:t xml:space="preserve"> </w:t>
                            </w:r>
                            <w:r w:rsidRPr="000073D7">
                              <w:rPr>
                                <w:rStyle w:val="Italics"/>
                              </w:rPr>
                              <w:t xml:space="preserve">Bottom– </w:t>
                            </w:r>
                            <w:r w:rsidRPr="003A5582">
                              <w:t xml:space="preserve">Road with </w:t>
                            </w:r>
                            <w:proofErr w:type="spellStart"/>
                            <w:r w:rsidRPr="003A5582">
                              <w:t>IBR</w:t>
                            </w:r>
                            <w:proofErr w:type="spellEnd"/>
                            <w:r w:rsidRPr="003A5582">
                              <w:t xml:space="preserve"> number of 9 road that has good surface width, good drainage adequacy, and good structural adequacy.</w:t>
                            </w:r>
                            <w:bookmarkEnd w:id="28"/>
                            <w:bookmarkEnd w:id="29"/>
                          </w:p>
                          <w:p w14:paraId="27115E8F" w14:textId="41DF3597" w:rsidR="0062042E" w:rsidRPr="00484F6D" w:rsidRDefault="0062042E" w:rsidP="00F90DD4">
                            <w:pPr>
                              <w:pStyle w:val="Caption"/>
                              <w:rPr>
                                <w:rFonts w:ascii="Times New Roman" w:eastAsia="Calibri" w:hAnsi="Times New Roman" w:cs="Times New Roman"/>
                                <w:noProof/>
                              </w:rPr>
                            </w:pPr>
                          </w:p>
                        </w:txbxContent>
                      </v:textbox>
                    </v:shape>
                    <w10:wrap type="tight"/>
                  </v:group>
                </w:pict>
              </mc:Fallback>
            </mc:AlternateContent>
          </w:r>
          <w:r w:rsidR="00A52925">
            <w:rPr>
              <w:rStyle w:val="Heading5Char"/>
            </w:rPr>
            <w:t>U</w:t>
          </w:r>
          <w:r w:rsidR="00D60895" w:rsidRPr="00D60895">
            <w:rPr>
              <w:rStyle w:val="Heading5Char"/>
            </w:rPr>
            <w:t>npaved Road Condition Rating System</w:t>
          </w:r>
          <w:commentRangeEnd w:id="15"/>
          <w:r w:rsidR="005F7C9B">
            <w:rPr>
              <w:rStyle w:val="CommentReference"/>
              <w:rFonts w:eastAsiaTheme="minorHAnsi" w:cstheme="minorBidi"/>
            </w:rPr>
            <w:commentReference w:id="15"/>
          </w:r>
          <w:r w:rsidR="00D60895" w:rsidRPr="00D60895">
            <w:rPr>
              <w:rStyle w:val="Heading5Char"/>
            </w:rPr>
            <w:t xml:space="preserve"> (IBR System™) </w:t>
          </w:r>
        </w:p>
        <w:p w14:paraId="0ADEAD37" w14:textId="50688D32" w:rsidR="0046168B" w:rsidRPr="003A5582" w:rsidRDefault="00D60895" w:rsidP="00D60895">
          <w:pPr>
            <w:pStyle w:val="Body"/>
          </w:pPr>
          <w:r w:rsidRPr="003A5582">
            <w:t xml:space="preserve">The condition of unpaved roads can be rapidly changing, which makes it difficult to obtain a consistent surface condition rating over the course of weeks or even days. The PASER system works well on </w:t>
          </w:r>
          <w:r w:rsidR="00A52925">
            <w:t xml:space="preserve">most </w:t>
          </w:r>
          <w:r w:rsidRPr="003A5582">
            <w:t>paved roads, which have a relatively-stable surface condition over several months, but it is difficult to adapt to unpaved roads. To address the need for a reliable condition assessment system for unpaved roads, the TAMC adopted the Inventory Base</w:t>
          </w:r>
          <w:r w:rsidR="00D909DE">
            <w:t xml:space="preserve">d Rating (IBR) System™, and </w:t>
          </w:r>
          <w:r w:rsidRPr="003A5582">
            <w:t xml:space="preserve">&lt;#AGENCYSHORT&gt; also uses the IBR System™ for rating </w:t>
          </w:r>
          <w:r w:rsidR="008F440F">
            <w:t>its</w:t>
          </w:r>
          <w:r w:rsidRPr="003A5582">
            <w:t xml:space="preserve"> unpaved roads. </w:t>
          </w:r>
          <w:r w:rsidR="0046168B">
            <w:t xml:space="preserve">Information about the IBR System™ can be found at </w:t>
          </w:r>
          <w:hyperlink r:id="rId39" w:history="1">
            <w:r w:rsidR="0046168B" w:rsidRPr="009C2506">
              <w:rPr>
                <w:rStyle w:val="Hyperlink"/>
              </w:rPr>
              <w:t>http://ctt.mtu.edu/inventory-based-rating-system</w:t>
            </w:r>
          </w:hyperlink>
          <w:r w:rsidR="0046168B">
            <w:t>.</w:t>
          </w:r>
        </w:p>
        <w:p w14:paraId="708DC584" w14:textId="30C1DF8C" w:rsidR="00D60895" w:rsidRDefault="00D60895" w:rsidP="00D60895">
          <w:pPr>
            <w:pStyle w:val="Body"/>
          </w:pPr>
          <w:r w:rsidRPr="003A5582">
            <w:t xml:space="preserve">The IBR System™ </w:t>
          </w:r>
          <w:r w:rsidR="00434755">
            <w:t xml:space="preserve">gathers reliable condition assessment data for </w:t>
          </w:r>
          <w:r w:rsidRPr="003A5582">
            <w:t xml:space="preserve">unpaved road by </w:t>
          </w:r>
          <w:r w:rsidR="00434755">
            <w:t xml:space="preserve">evaluating </w:t>
          </w:r>
          <w:r w:rsidRPr="003A5582">
            <w:t>three features</w:t>
          </w:r>
          <w:r w:rsidR="00434755">
            <w:t>—</w:t>
          </w:r>
          <w:r w:rsidRPr="003A5582">
            <w:t>surface width, drainage adequacy</w:t>
          </w:r>
          <w:r w:rsidR="00434755">
            <w:t>,</w:t>
          </w:r>
          <w:r w:rsidRPr="003A5582">
            <w:t xml:space="preserve"> and structural adequacy</w:t>
          </w:r>
          <w:r w:rsidR="00434755">
            <w:t>—in comparison</w:t>
          </w:r>
          <w:r w:rsidRPr="003A5582">
            <w:t xml:space="preserve"> to a baseline</w:t>
          </w:r>
          <w:r w:rsidR="00434755">
            <w:t xml:space="preserve">, </w:t>
          </w:r>
          <w:r>
            <w:t>or generally considered “good”</w:t>
          </w:r>
          <w:r w:rsidR="00434755">
            <w:t xml:space="preserve">, </w:t>
          </w:r>
          <w:r w:rsidRPr="003A5582">
            <w:t xml:space="preserve">road. </w:t>
          </w:r>
          <w:r w:rsidR="00434755">
            <w:t>These three assessments come together to generate an overall 1-10 IBR number. A high IBR number reflec</w:t>
          </w:r>
          <w:r w:rsidR="006B12EA">
            <w:t>t</w:t>
          </w:r>
          <w:r w:rsidR="00434755">
            <w:t>s a road with wide surface width, good drainage, and a well-designed and well-constructed base, whereas a low IBR number reflects a narrow road with no ditches and little gravel. A good, fair, or poor assessment of each feature is not an endorsement or indictment of a road’s suitability for use but simply provides context on how these road elements compare to a baseline condition.</w:t>
          </w:r>
        </w:p>
        <w:p w14:paraId="1D96064A" w14:textId="61365D3D" w:rsidR="00D81095" w:rsidRPr="003A5582" w:rsidRDefault="000073D7" w:rsidP="00D81095">
          <w:pPr>
            <w:pStyle w:val="Body"/>
          </w:pPr>
          <w:r>
            <w:fldChar w:fldCharType="begin"/>
          </w:r>
          <w:r>
            <w:instrText xml:space="preserve"> REF _Ref498090283 \h </w:instrText>
          </w:r>
          <w:r>
            <w:fldChar w:fldCharType="separate"/>
          </w:r>
          <w:r w:rsidR="002325F4" w:rsidRPr="003A5582">
            <w:t xml:space="preserve">Figure </w:t>
          </w:r>
          <w:r w:rsidR="002325F4">
            <w:rPr>
              <w:noProof/>
            </w:rPr>
            <w:t>2</w:t>
          </w:r>
          <w:r>
            <w:fldChar w:fldCharType="end"/>
          </w:r>
          <w:r>
            <w:t xml:space="preserve"> </w:t>
          </w:r>
          <w:r w:rsidR="00434755">
            <w:t>illustrate</w:t>
          </w:r>
          <w:r>
            <w:t>s</w:t>
          </w:r>
          <w:r w:rsidR="00D60895" w:rsidRPr="003A5582">
            <w:t xml:space="preserve"> </w:t>
          </w:r>
          <w:r w:rsidR="00434755">
            <w:t xml:space="preserve">the range over which features may be assessed. </w:t>
          </w:r>
          <w:r>
            <w:t xml:space="preserve">The top example in </w:t>
          </w:r>
          <w:r>
            <w:fldChar w:fldCharType="begin"/>
          </w:r>
          <w:r>
            <w:instrText xml:space="preserve"> REF _Ref498090283 \h </w:instrText>
          </w:r>
          <w:r>
            <w:fldChar w:fldCharType="separate"/>
          </w:r>
          <w:r w:rsidR="002325F4" w:rsidRPr="003A5582">
            <w:t xml:space="preserve">Figure </w:t>
          </w:r>
          <w:r w:rsidR="002325F4">
            <w:rPr>
              <w:noProof/>
            </w:rPr>
            <w:t>2</w:t>
          </w:r>
          <w:r>
            <w:fldChar w:fldCharType="end"/>
          </w:r>
          <w:r>
            <w:t xml:space="preserve"> </w:t>
          </w:r>
          <w:r w:rsidR="00434755">
            <w:t xml:space="preserve">shows </w:t>
          </w:r>
          <w:r w:rsidR="00D60895" w:rsidRPr="003A5582">
            <w:t>a</w:t>
          </w:r>
          <w:r w:rsidR="004C6BB0">
            <w:t xml:space="preserve">n </w:t>
          </w:r>
          <w:r w:rsidR="00D60895" w:rsidRPr="003A5582">
            <w:t>unpaved road with a narrow surface width, little or no drainage, and very little gravel thickness. Using the IBR System™, these assessments would yield an IBR number of “1” for this road.</w:t>
          </w:r>
          <w:r>
            <w:t xml:space="preserve"> The middle example in </w:t>
          </w:r>
          <w:r>
            <w:fldChar w:fldCharType="begin"/>
          </w:r>
          <w:r>
            <w:instrText xml:space="preserve"> REF _Ref498090283 \h </w:instrText>
          </w:r>
          <w:r>
            <w:fldChar w:fldCharType="separate"/>
          </w:r>
          <w:r w:rsidR="002325F4" w:rsidRPr="003A5582">
            <w:t xml:space="preserve">Figure </w:t>
          </w:r>
          <w:r w:rsidR="002325F4">
            <w:rPr>
              <w:noProof/>
            </w:rPr>
            <w:t>2</w:t>
          </w:r>
          <w:r>
            <w:fldChar w:fldCharType="end"/>
          </w:r>
          <w:r>
            <w:t xml:space="preserve"> </w:t>
          </w:r>
          <w:r w:rsidR="00434755">
            <w:t xml:space="preserve">shows a </w:t>
          </w:r>
          <w:r w:rsidR="00434755">
            <w:lastRenderedPageBreak/>
            <w:t xml:space="preserve">road with fair surface width, fair drainage adequacy, and fair structural adequacy. </w:t>
          </w:r>
          <w:r w:rsidR="00F916F1">
            <w:t>T</w:t>
          </w:r>
          <w:r w:rsidR="00434755">
            <w:t xml:space="preserve">hese assessments would yield an IBR number of “7” for this road. </w:t>
          </w:r>
          <w:r>
            <w:t xml:space="preserve">The bottom example in </w:t>
          </w:r>
          <w:r>
            <w:fldChar w:fldCharType="begin"/>
          </w:r>
          <w:r>
            <w:instrText xml:space="preserve"> REF _Ref498090283 \h </w:instrText>
          </w:r>
          <w:r>
            <w:fldChar w:fldCharType="separate"/>
          </w:r>
          <w:r w:rsidR="002325F4" w:rsidRPr="003A5582">
            <w:t xml:space="preserve">Figure </w:t>
          </w:r>
          <w:r w:rsidR="002325F4">
            <w:rPr>
              <w:noProof/>
            </w:rPr>
            <w:t>2</w:t>
          </w:r>
          <w:r>
            <w:fldChar w:fldCharType="end"/>
          </w:r>
          <w:r>
            <w:t xml:space="preserve"> </w:t>
          </w:r>
          <w:r w:rsidR="00434755">
            <w:t>shows a road with good surface width, good drainage adequacy, and good structural ad</w:t>
          </w:r>
          <w:r w:rsidR="00F916F1">
            <w:t xml:space="preserve">equacy. These assessments would yield an IBR number of “9” for this road. </w:t>
          </w:r>
        </w:p>
        <w:p w14:paraId="104639D0" w14:textId="32A93206" w:rsidR="00D60895" w:rsidRDefault="004C6BB0" w:rsidP="00D60895">
          <w:pPr>
            <w:pStyle w:val="Body"/>
          </w:pPr>
          <w:r>
            <w:t>U</w:t>
          </w:r>
          <w:r w:rsidR="00D60895" w:rsidRPr="00440CE2">
            <w:t>npaved roads are constructed and used differently throughout Michigan.</w:t>
          </w:r>
          <w:r w:rsidR="00D60895">
            <w:t xml:space="preserve"> </w:t>
          </w:r>
          <w:r w:rsidR="00D60895" w:rsidRPr="00440CE2">
            <w:t>A narrow</w:t>
          </w:r>
          <w:r w:rsidR="00D60895">
            <w:t>,</w:t>
          </w:r>
          <w:r w:rsidR="00D60895" w:rsidRPr="00440CE2">
            <w:t xml:space="preserve"> unpaved road with no ditches and very little gravel </w:t>
          </w:r>
          <w:r w:rsidR="00D60895">
            <w:t xml:space="preserve">(low IBR number) </w:t>
          </w:r>
          <w:r w:rsidR="00D60895" w:rsidRPr="00440CE2">
            <w:t xml:space="preserve">may be perfectly acceptable in a short, terminal end of the road network, for example, </w:t>
          </w:r>
          <w:r w:rsidR="00D60895">
            <w:t xml:space="preserve">on </w:t>
          </w:r>
          <w:r w:rsidR="00D60895" w:rsidRPr="00440CE2">
            <w:t xml:space="preserve">a road segment that ends at a lake or serves a limited number of </w:t>
          </w:r>
          <w:r w:rsidR="00D60895">
            <w:t xml:space="preserve">unoccupied </w:t>
          </w:r>
          <w:r w:rsidR="00D60895" w:rsidRPr="00440CE2">
            <w:t>private properties.</w:t>
          </w:r>
          <w:r w:rsidR="00D60895">
            <w:t xml:space="preserve"> However, high-</w:t>
          </w:r>
          <w:r w:rsidR="00D60895" w:rsidRPr="00440CE2">
            <w:t xml:space="preserve">volume </w:t>
          </w:r>
          <w:r w:rsidR="00D60895">
            <w:t>unpaved</w:t>
          </w:r>
          <w:r w:rsidR="00D60895" w:rsidRPr="00440CE2">
            <w:t xml:space="preserve"> roads that serve agricultural or other industr</w:t>
          </w:r>
          <w:r w:rsidR="00D60895">
            <w:t>ial activities</w:t>
          </w:r>
          <w:r w:rsidR="00D60895" w:rsidRPr="00440CE2">
            <w:t xml:space="preserve"> with heavy truck</w:t>
          </w:r>
          <w:r w:rsidR="00D60895">
            <w:t>s</w:t>
          </w:r>
          <w:r w:rsidR="00D60895" w:rsidRPr="00440CE2">
            <w:t xml:space="preserve"> and equipment </w:t>
          </w:r>
          <w:r w:rsidR="00D60895">
            <w:t xml:space="preserve">will </w:t>
          </w:r>
          <w:r w:rsidR="00D60895" w:rsidRPr="00440CE2">
            <w:t>require wide surface width, good drainage</w:t>
          </w:r>
          <w:r w:rsidR="00D60895">
            <w:t>,</w:t>
          </w:r>
          <w:r w:rsidR="00D60895" w:rsidRPr="00440CE2">
            <w:t xml:space="preserve"> and </w:t>
          </w:r>
          <w:r w:rsidR="00D60895">
            <w:t>a well-designed and well-constructed base</w:t>
          </w:r>
          <w:r w:rsidR="00D60895" w:rsidRPr="00440CE2">
            <w:t xml:space="preserve"> structure</w:t>
          </w:r>
          <w:r w:rsidR="00D60895">
            <w:t xml:space="preserve"> (high IBR number)</w:t>
          </w:r>
          <w:r w:rsidR="00D60895" w:rsidRPr="00440CE2">
            <w:t>.</w:t>
          </w:r>
          <w:r w:rsidR="00D60895">
            <w:t xml:space="preserve"> W</w:t>
          </w:r>
          <w:r w:rsidR="00D60895" w:rsidRPr="00440CE2">
            <w:t>here the unpaved road is and how it is used determines how the road must be constructed and maintained</w:t>
          </w:r>
          <w:r w:rsidR="00D60895">
            <w:t>: j</w:t>
          </w:r>
          <w:r w:rsidR="00D60895" w:rsidRPr="00440CE2">
            <w:t>ust because a road has a low IBR</w:t>
          </w:r>
          <w:r w:rsidR="00D60895">
            <w:t xml:space="preserve"> number </w:t>
          </w:r>
          <w:r w:rsidR="00D60895" w:rsidRPr="00440CE2">
            <w:t>does not necessarily mean that it needs to be upgraded.</w:t>
          </w:r>
          <w:r w:rsidR="00D60895">
            <w:t xml:space="preserve"> The IBR number are not an endorsement or indictment of the road’s suitability for use but rather, an indication of a road’s capabilities to </w:t>
          </w:r>
          <w:r w:rsidR="00D60895" w:rsidRPr="00760278">
            <w:t>support different traffic vo</w:t>
          </w:r>
          <w:r w:rsidR="008C0AF9">
            <w:t>lumes and types in all weather.</w:t>
          </w:r>
        </w:p>
      </w:sdtContent>
    </w:sdt>
    <w:p w14:paraId="71249EE6" w14:textId="77777777" w:rsidR="00D60895" w:rsidRPr="00440CE2" w:rsidRDefault="00D60895" w:rsidP="00D60895">
      <w:pPr>
        <w:pStyle w:val="Body"/>
      </w:pPr>
    </w:p>
    <w:p w14:paraId="24F0E28E" w14:textId="37E652ED" w:rsidR="00D60895" w:rsidRDefault="00D60895" w:rsidP="00D60895">
      <w:pPr>
        <w:pStyle w:val="Heading4"/>
      </w:pPr>
      <w:r>
        <w:t>Pavement Treatments</w:t>
      </w:r>
    </w:p>
    <w:p w14:paraId="7A063D10" w14:textId="3A9B4668" w:rsidR="00D60895" w:rsidRDefault="00D60895" w:rsidP="00D60895">
      <w:pPr>
        <w:pStyle w:val="Body"/>
      </w:pPr>
      <w:r>
        <w:t>Selection</w:t>
      </w:r>
      <w:r w:rsidRPr="00764ED5">
        <w:t xml:space="preserve"> </w:t>
      </w:r>
      <w:r w:rsidR="00BD2DA1">
        <w:t xml:space="preserve">of </w:t>
      </w:r>
      <w:r w:rsidRPr="00764ED5">
        <w:t>repair treatments for roads</w:t>
      </w:r>
      <w:r>
        <w:t xml:space="preserve"> aims to balance </w:t>
      </w:r>
      <w:r w:rsidRPr="00764ED5">
        <w:t xml:space="preserve">costs, benefits, and </w:t>
      </w:r>
      <w:r>
        <w:t xml:space="preserve">road </w:t>
      </w:r>
      <w:r w:rsidRPr="00764ED5">
        <w:t>life expectancy. All pavements are damaged by water, traffic weight, freeze/thaw cycles, and sunlight.</w:t>
      </w:r>
      <w:r>
        <w:t xml:space="preserve"> </w:t>
      </w:r>
      <w:r w:rsidRPr="00764ED5">
        <w:t xml:space="preserve">Each of </w:t>
      </w:r>
      <w:r>
        <w:t>the following</w:t>
      </w:r>
      <w:r w:rsidRPr="00764ED5">
        <w:t xml:space="preserve"> treatments</w:t>
      </w:r>
      <w:r>
        <w:t xml:space="preserve"> and strategies</w:t>
      </w:r>
      <w:r w:rsidR="00F90DD4">
        <w:t>—reconstruction, structural improvements, capital preventive maintenance, and others used by &lt;#AGENCYSHORT&gt;—</w:t>
      </w:r>
      <w:r>
        <w:t>counters</w:t>
      </w:r>
      <w:r w:rsidRPr="00764ED5">
        <w:t xml:space="preserve"> at least one of these </w:t>
      </w:r>
      <w:r>
        <w:t>pavement-damaging forces</w:t>
      </w:r>
      <w:r w:rsidRPr="00764ED5">
        <w:t>.</w:t>
      </w:r>
      <w:r>
        <w:t xml:space="preserve"> </w:t>
      </w:r>
    </w:p>
    <w:p w14:paraId="420CD61D" w14:textId="77777777" w:rsidR="00E01C6C" w:rsidRDefault="00E01C6C" w:rsidP="00D60895">
      <w:pPr>
        <w:pStyle w:val="Body"/>
        <w:rPr>
          <w:rFonts w:ascii="Calibri Light" w:eastAsia="Times New Roman" w:hAnsi="Calibri Light"/>
          <w:color w:val="1F4D78"/>
          <w:sz w:val="24"/>
          <w:szCs w:val="24"/>
        </w:rPr>
      </w:pPr>
    </w:p>
    <w:sdt>
      <w:sdtPr>
        <w:rPr>
          <w:rFonts w:ascii="Arial" w:eastAsiaTheme="minorHAnsi" w:hAnsi="Arial" w:cstheme="minorBidi"/>
          <w:b/>
          <w:i/>
          <w:iCs/>
          <w:sz w:val="16"/>
          <w:szCs w:val="18"/>
        </w:rPr>
        <w:id w:val="2066684934"/>
        <w:placeholder>
          <w:docPart w:val="31D07011ACB047919EEEB4D4892B2938"/>
        </w:placeholder>
      </w:sdtPr>
      <w:sdtEndPr>
        <w:rPr>
          <w:rFonts w:ascii="Times New Roman" w:eastAsia="Calibri" w:hAnsi="Times New Roman" w:cs="Times New Roman"/>
          <w:b w:val="0"/>
          <w:i w:val="0"/>
          <w:iCs w:val="0"/>
          <w:sz w:val="22"/>
          <w:szCs w:val="22"/>
        </w:rPr>
      </w:sdtEndPr>
      <w:sdtContent>
        <w:commentRangeStart w:id="21" w:displacedByCustomXml="prev"/>
        <w:p w14:paraId="47632306" w14:textId="1E90D3F3" w:rsidR="00D60895" w:rsidRPr="001960EC" w:rsidRDefault="00D60895" w:rsidP="001960EC">
          <w:pPr>
            <w:pStyle w:val="Body"/>
            <w:rPr>
              <w:rStyle w:val="Heading5Char"/>
            </w:rPr>
          </w:pPr>
          <w:r w:rsidRPr="001960EC">
            <w:rPr>
              <w:rStyle w:val="Heading5Char"/>
            </w:rPr>
            <w:t>Reconstruction</w:t>
          </w:r>
          <w:commentRangeEnd w:id="21"/>
          <w:r w:rsidR="009C7938">
            <w:rPr>
              <w:rStyle w:val="CommentReference"/>
              <w:rFonts w:eastAsiaTheme="minorHAnsi" w:cstheme="minorBidi"/>
            </w:rPr>
            <w:commentReference w:id="21"/>
          </w:r>
        </w:p>
        <w:p w14:paraId="24B54A5E" w14:textId="51CAA814" w:rsidR="00D60895" w:rsidRPr="006B1D9E" w:rsidRDefault="00E01C6C" w:rsidP="003E2E47">
          <w:pPr>
            <w:pStyle w:val="Body"/>
            <w:rPr>
              <w:rFonts w:ascii="Calibri" w:hAnsi="Calibri"/>
            </w:rPr>
          </w:pPr>
          <w:r>
            <w:rPr>
              <w:noProof/>
            </w:rPr>
            <mc:AlternateContent>
              <mc:Choice Requires="wpg">
                <w:drawing>
                  <wp:anchor distT="0" distB="0" distL="114300" distR="114300" simplePos="0" relativeHeight="251815936" behindDoc="1" locked="0" layoutInCell="1" allowOverlap="1" wp14:anchorId="32E09507" wp14:editId="5BA18BD3">
                    <wp:simplePos x="0" y="0"/>
                    <wp:positionH relativeFrom="margin">
                      <wp:posOffset>38100</wp:posOffset>
                    </wp:positionH>
                    <wp:positionV relativeFrom="paragraph">
                      <wp:posOffset>2079625</wp:posOffset>
                    </wp:positionV>
                    <wp:extent cx="5857875" cy="1571625"/>
                    <wp:effectExtent l="38100" t="38100" r="47625" b="9525"/>
                    <wp:wrapTopAndBottom/>
                    <wp:docPr id="36" name="Group 36"/>
                    <wp:cNvGraphicFramePr/>
                    <a:graphic xmlns:a="http://schemas.openxmlformats.org/drawingml/2006/main">
                      <a:graphicData uri="http://schemas.microsoft.com/office/word/2010/wordprocessingGroup">
                        <wpg:wgp>
                          <wpg:cNvGrpSpPr/>
                          <wpg:grpSpPr>
                            <a:xfrm>
                              <a:off x="0" y="0"/>
                              <a:ext cx="5857875" cy="1571625"/>
                              <a:chOff x="0" y="0"/>
                              <a:chExt cx="5857875" cy="1571625"/>
                            </a:xfrm>
                          </wpg:grpSpPr>
                          <pic:pic xmlns:pic="http://schemas.openxmlformats.org/drawingml/2006/picture">
                            <pic:nvPicPr>
                              <pic:cNvPr id="34" name="Picture 3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57875" cy="1171575"/>
                              </a:xfrm>
                              <a:prstGeom prst="rect">
                                <a:avLst/>
                              </a:prstGeom>
                              <a:ln w="38100">
                                <a:solidFill>
                                  <a:schemeClr val="tx1"/>
                                </a:solidFill>
                              </a:ln>
                            </pic:spPr>
                          </pic:pic>
                          <wps:wsp>
                            <wps:cNvPr id="35" name="Text Box 35"/>
                            <wps:cNvSpPr txBox="1"/>
                            <wps:spPr>
                              <a:xfrm>
                                <a:off x="0" y="1143000"/>
                                <a:ext cx="5857875" cy="428625"/>
                              </a:xfrm>
                              <a:prstGeom prst="rect">
                                <a:avLst/>
                              </a:prstGeom>
                              <a:noFill/>
                              <a:ln>
                                <a:noFill/>
                              </a:ln>
                            </wps:spPr>
                            <wps:txbx>
                              <w:txbxContent>
                                <w:p w14:paraId="580018ED" w14:textId="7269456B" w:rsidR="0062042E" w:rsidRPr="00A37278" w:rsidRDefault="0062042E" w:rsidP="0022000F">
                                  <w:pPr>
                                    <w:pStyle w:val="Caption"/>
                                    <w:rPr>
                                      <w:rFonts w:ascii="Times New Roman" w:eastAsia="Calibri" w:hAnsi="Times New Roman" w:cs="Times New Roman"/>
                                    </w:rPr>
                                  </w:pPr>
                                  <w:bookmarkStart w:id="22" w:name="_Ref10107944"/>
                                  <w:bookmarkStart w:id="23" w:name="_Toc19021348"/>
                                  <w:r>
                                    <w:t xml:space="preserve">Figure </w:t>
                                  </w:r>
                                  <w:r w:rsidR="00D3726C">
                                    <w:fldChar w:fldCharType="begin"/>
                                  </w:r>
                                  <w:r w:rsidR="00D3726C">
                                    <w:instrText xml:space="preserve"> SEQ Figure \* ARABIC </w:instrText>
                                  </w:r>
                                  <w:r w:rsidR="00D3726C">
                                    <w:fldChar w:fldCharType="separate"/>
                                  </w:r>
                                  <w:r>
                                    <w:rPr>
                                      <w:noProof/>
                                    </w:rPr>
                                    <w:t>3</w:t>
                                  </w:r>
                                  <w:r w:rsidR="00D3726C">
                                    <w:rPr>
                                      <w:noProof/>
                                    </w:rPr>
                                    <w:fldChar w:fldCharType="end"/>
                                  </w:r>
                                  <w:bookmarkEnd w:id="22"/>
                                  <w:r>
                                    <w:t>: Examples of reconstruction treatments—(left) reconstructing a road and (right) road prepared for full-depth repair.</w:t>
                                  </w:r>
                                  <w:bookmarkEnd w:id="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cx1="http://schemas.microsoft.com/office/drawing/2015/9/8/chartex">
                <w:pict>
                  <v:group w14:anchorId="32E09507" id="Group 36" o:spid="_x0000_s1041" style="position:absolute;margin-left:3pt;margin-top:163.75pt;width:461.25pt;height:123.75pt;z-index:-251500544;mso-position-horizontal-relative:margin;mso-height-relative:margin" coordsize="58578,1571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">
                    <v:shape id="Picture 34" o:spid="_x0000_s1042" type="#_x0000_t75" style="position:absolute;width:58578;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" stroked="t" strokecolor="black [3213]" strokeweight="3pt">
                      <v:imagedata r:id="rId41" o:title=""/>
                      <v:path arrowok="t"/>
                    </v:shape>
                    <v:shape id="Text Box 35" o:spid="_x0000_s1043" type="#_x0000_t202" style="position:absolute;top:11430;width:58578;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580018ED" w14:textId="7269456B" w:rsidR="0062042E" w:rsidRPr="00A37278" w:rsidRDefault="0062042E" w:rsidP="0022000F">
                            <w:pPr>
                              <w:pStyle w:val="Caption"/>
                              <w:rPr>
                                <w:rFonts w:ascii="Times New Roman" w:eastAsia="Calibri" w:hAnsi="Times New Roman" w:cs="Times New Roman"/>
                              </w:rPr>
                            </w:pPr>
                            <w:bookmarkStart w:id="33" w:name="_Ref10107944"/>
                            <w:bookmarkStart w:id="34" w:name="_Toc19021348"/>
                            <w:r>
                              <w:t xml:space="preserve">Figure </w:t>
                            </w:r>
                            <w:fldSimple w:instr=" SEQ Figure \* ARABIC ">
                              <w:r>
                                <w:rPr>
                                  <w:noProof/>
                                </w:rPr>
                                <w:t>3</w:t>
                              </w:r>
                            </w:fldSimple>
                            <w:bookmarkEnd w:id="33"/>
                            <w:r>
                              <w:t>: Examples of reconstruction treatments—(left) reconstructing a road and (right) road prepared for full-depth repair.</w:t>
                            </w:r>
                            <w:bookmarkEnd w:id="34"/>
                          </w:p>
                        </w:txbxContent>
                      </v:textbox>
                    </v:shape>
                    <w10:wrap type="topAndBottom" anchorx="margin"/>
                  </v:group>
                </w:pict>
              </mc:Fallback>
            </mc:AlternateContent>
          </w:r>
          <w:r w:rsidR="00D60895">
            <w:t>Pavement</w:t>
          </w:r>
          <w:r w:rsidR="00D60895" w:rsidRPr="00764ED5">
            <w:t xml:space="preserve"> reconstruction </w:t>
          </w:r>
          <w:r w:rsidR="003E2E47">
            <w:t xml:space="preserve">treats failing or failed pavements by </w:t>
          </w:r>
          <w:r w:rsidR="00D60895">
            <w:t>complete</w:t>
          </w:r>
          <w:r w:rsidR="003E2E47">
            <w:t>ly</w:t>
          </w:r>
          <w:r w:rsidR="00D60895">
            <w:t xml:space="preserve"> </w:t>
          </w:r>
          <w:r w:rsidR="003E2E47">
            <w:t>removing</w:t>
          </w:r>
          <w:r w:rsidR="00D60895">
            <w:t xml:space="preserve"> the old pavement and base and</w:t>
          </w:r>
          <w:r w:rsidR="003E2E47">
            <w:t xml:space="preserve"> constructing</w:t>
          </w:r>
          <w:r w:rsidR="00D60895">
            <w:t xml:space="preserve"> an entirely new road (</w:t>
          </w:r>
          <w:r w:rsidR="0022000F">
            <w:fldChar w:fldCharType="begin"/>
          </w:r>
          <w:r w:rsidR="0022000F">
            <w:instrText xml:space="preserve"> REF _Ref10107944 \h </w:instrText>
          </w:r>
          <w:r w:rsidR="0022000F">
            <w:fldChar w:fldCharType="separate"/>
          </w:r>
          <w:r w:rsidR="002325F4">
            <w:t xml:space="preserve">Figure </w:t>
          </w:r>
          <w:r w:rsidR="002325F4">
            <w:rPr>
              <w:noProof/>
            </w:rPr>
            <w:t>3</w:t>
          </w:r>
          <w:r w:rsidR="0022000F">
            <w:fldChar w:fldCharType="end"/>
          </w:r>
          <w:r w:rsidR="00D60895">
            <w:t>). E</w:t>
          </w:r>
          <w:r w:rsidR="00D60895" w:rsidRPr="00764ED5">
            <w:t xml:space="preserve">very pavement has to eventually be reconstructed </w:t>
          </w:r>
          <w:r w:rsidR="00D60895">
            <w:t>and</w:t>
          </w:r>
          <w:r w:rsidR="00D60895" w:rsidRPr="00764ED5">
            <w:t xml:space="preserve"> it is </w:t>
          </w:r>
          <w:r w:rsidR="00D60895">
            <w:t xml:space="preserve">usually </w:t>
          </w:r>
          <w:r w:rsidR="00D60895" w:rsidRPr="00764ED5">
            <w:t xml:space="preserve">done </w:t>
          </w:r>
          <w:r w:rsidR="00D60895">
            <w:t>as a last resort after more cost-</w:t>
          </w:r>
          <w:r w:rsidR="00D60895" w:rsidRPr="00764ED5">
            <w:t>effective treatments are done</w:t>
          </w:r>
          <w:r w:rsidR="00D60895">
            <w:t>, or if the road requires significant changes to road geometry, base, or buried utilities</w:t>
          </w:r>
          <w:r w:rsidR="00D60895" w:rsidRPr="00764ED5">
            <w:t xml:space="preserve">. </w:t>
          </w:r>
          <w:r w:rsidR="00D60895">
            <w:t>Compared to the other treatments, which are all improvements of the existing road, r</w:t>
          </w:r>
          <w:r w:rsidR="00D60895" w:rsidRPr="00764ED5">
            <w:t xml:space="preserve">econstruction </w:t>
          </w:r>
          <w:r w:rsidR="00D60895">
            <w:t>is the most extensive rehabilitation of the roadway and therefore, also the most expensive per mile and most disruptive to regular traffic patterns. Reconstructed pavement will subsequently require one or more of the previous maintenance treatments to maximize service life and performance.</w:t>
          </w:r>
          <w:r w:rsidR="00D60895" w:rsidRPr="0097410F">
            <w:t xml:space="preserve"> </w:t>
          </w:r>
          <w:r w:rsidR="00D60895" w:rsidRPr="00764ED5">
            <w:t xml:space="preserve">A </w:t>
          </w:r>
          <w:r w:rsidR="00D60895">
            <w:t xml:space="preserve">reconstructed road lasts approximately </w:t>
          </w:r>
          <w:commentRangeStart w:id="24"/>
          <w:r w:rsidR="00D60895" w:rsidRPr="00764ED5">
            <w:t xml:space="preserve">15 years and costs </w:t>
          </w:r>
          <w:r w:rsidR="00D60895" w:rsidRPr="00764ED5">
            <w:lastRenderedPageBreak/>
            <w:t>$250,000 per lane mile</w:t>
          </w:r>
          <w:commentRangeEnd w:id="24"/>
          <w:r w:rsidR="00D60895">
            <w:rPr>
              <w:rStyle w:val="CommentReference"/>
              <w:rFonts w:asciiTheme="minorHAnsi" w:eastAsiaTheme="minorHAnsi" w:hAnsiTheme="minorHAnsi" w:cstheme="minorBidi"/>
            </w:rPr>
            <w:commentReference w:id="24"/>
          </w:r>
          <w:r w:rsidR="00D60895" w:rsidRPr="00764ED5">
            <w:t>.</w:t>
          </w:r>
          <w:r w:rsidR="003E2E47">
            <w:t xml:space="preserve"> </w:t>
          </w:r>
          <w:r w:rsidR="0022000F">
            <w:t>The following descriptions outline the main reconstruction treatments used by &lt;#AGENCYSHORT&gt;.</w:t>
          </w:r>
        </w:p>
      </w:sdtContent>
    </w:sdt>
    <w:sdt>
      <w:sdtPr>
        <w:rPr>
          <w:b/>
          <w:i/>
        </w:rPr>
        <w:id w:val="1326866466"/>
        <w:placeholder>
          <w:docPart w:val="31D07011ACB047919EEEB4D4892B2938"/>
        </w:placeholder>
      </w:sdtPr>
      <w:sdtEndPr>
        <w:rPr>
          <w:b w:val="0"/>
          <w:i w:val="0"/>
        </w:rPr>
      </w:sdtEndPr>
      <w:sdtContent>
        <w:p w14:paraId="59F2D176" w14:textId="598A5916" w:rsidR="00D60895" w:rsidRPr="001960EC" w:rsidRDefault="00D60895" w:rsidP="001960EC">
          <w:pPr>
            <w:pStyle w:val="Body"/>
            <w:rPr>
              <w:rStyle w:val="Heading6Char"/>
            </w:rPr>
          </w:pPr>
          <w:r w:rsidRPr="001960EC">
            <w:rPr>
              <w:rStyle w:val="Heading6Char"/>
            </w:rPr>
            <w:t>Full-depth Concrete Repair</w:t>
          </w:r>
        </w:p>
        <w:p w14:paraId="535A897D" w14:textId="7231B6C0" w:rsidR="00D60895" w:rsidRDefault="00D60895" w:rsidP="00D60895">
          <w:pPr>
            <w:pStyle w:val="Body"/>
          </w:pPr>
          <w:r>
            <w:t>A full-depth concrete repair</w:t>
          </w:r>
          <w:r w:rsidRPr="00764ED5">
            <w:t xml:space="preserve"> </w:t>
          </w:r>
          <w:r>
            <w:t>removes</w:t>
          </w:r>
          <w:r w:rsidRPr="00764ED5">
            <w:t xml:space="preserve"> sections </w:t>
          </w:r>
          <w:r>
            <w:t>of damaged</w:t>
          </w:r>
          <w:r w:rsidRPr="00764ED5">
            <w:t xml:space="preserve"> concrete pavement and </w:t>
          </w:r>
          <w:r>
            <w:t>replaces it with</w:t>
          </w:r>
          <w:r w:rsidRPr="00764ED5">
            <w:t xml:space="preserve"> new concrete</w:t>
          </w:r>
          <w:r>
            <w:t xml:space="preserve"> of the same dimensions</w:t>
          </w:r>
          <w:r w:rsidR="00F90DD4">
            <w:t xml:space="preserve"> (</w:t>
          </w:r>
          <w:r w:rsidR="00F90DD4">
            <w:fldChar w:fldCharType="begin"/>
          </w:r>
          <w:r w:rsidR="00F90DD4">
            <w:instrText xml:space="preserve"> REF _Ref10107944 \h </w:instrText>
          </w:r>
          <w:r w:rsidR="00F90DD4">
            <w:fldChar w:fldCharType="separate"/>
          </w:r>
          <w:r w:rsidR="002325F4">
            <w:t xml:space="preserve">Figure </w:t>
          </w:r>
          <w:r w:rsidR="002325F4">
            <w:rPr>
              <w:noProof/>
            </w:rPr>
            <w:t>3</w:t>
          </w:r>
          <w:r w:rsidR="00F90DD4">
            <w:fldChar w:fldCharType="end"/>
          </w:r>
          <w:r w:rsidR="00F90DD4">
            <w:t>)</w:t>
          </w:r>
          <w:r w:rsidRPr="00764ED5">
            <w:t xml:space="preserve">. It </w:t>
          </w:r>
          <w:r>
            <w:t>is usually</w:t>
          </w:r>
          <w:r w:rsidRPr="00764ED5">
            <w:t xml:space="preserve"> performed </w:t>
          </w:r>
          <w:r>
            <w:t>on</w:t>
          </w:r>
          <w:r w:rsidRPr="00764ED5">
            <w:t xml:space="preserve"> isolated deteriorated joint locations or entire slabs that are much further deteriorated than </w:t>
          </w:r>
          <w:r>
            <w:t>adjacent slabs</w:t>
          </w:r>
          <w:r w:rsidRPr="00764ED5">
            <w:t xml:space="preserve">. The purpose is to restore the riding surface, delay water infiltration, </w:t>
          </w:r>
          <w:r>
            <w:t>restore</w:t>
          </w:r>
          <w:r w:rsidRPr="00764ED5">
            <w:t xml:space="preserve"> load transfer from one slab to the next</w:t>
          </w:r>
          <w:r>
            <w:t>,</w:t>
          </w:r>
          <w:r w:rsidRPr="00764ED5">
            <w:t xml:space="preserve"> and </w:t>
          </w:r>
          <w:r>
            <w:t>eliminate</w:t>
          </w:r>
          <w:r w:rsidRPr="00764ED5">
            <w:t xml:space="preserve"> the need to perform costly temporary patching. This repair </w:t>
          </w:r>
          <w:r>
            <w:t>lasts approximately twelve</w:t>
          </w:r>
          <w:r w:rsidRPr="00764ED5">
            <w:t xml:space="preserve"> years and </w:t>
          </w:r>
          <w:commentRangeStart w:id="25"/>
          <w:r w:rsidRPr="00764ED5">
            <w:t>typically costs $100,000 per mile</w:t>
          </w:r>
          <w:commentRangeEnd w:id="25"/>
          <w:r>
            <w:rPr>
              <w:rStyle w:val="CommentReference"/>
              <w:rFonts w:asciiTheme="minorHAnsi" w:eastAsiaTheme="minorHAnsi" w:hAnsiTheme="minorHAnsi" w:cstheme="minorBidi"/>
            </w:rPr>
            <w:commentReference w:id="25"/>
          </w:r>
          <w:r>
            <w:t>.</w:t>
          </w:r>
        </w:p>
      </w:sdtContent>
    </w:sdt>
    <w:sdt>
      <w:sdtPr>
        <w:rPr>
          <w:b/>
          <w:i/>
        </w:rPr>
        <w:id w:val="1123271981"/>
        <w:placeholder>
          <w:docPart w:val="380E7937FF8F4BC3A6F815072EA520B9"/>
        </w:placeholder>
      </w:sdtPr>
      <w:sdtEndPr>
        <w:rPr>
          <w:b w:val="0"/>
          <w:i w:val="0"/>
        </w:rPr>
      </w:sdtEndPr>
      <w:sdtContent>
        <w:p w14:paraId="5A5EC3B1" w14:textId="02AE3548" w:rsidR="00D60895" w:rsidRPr="001960EC" w:rsidRDefault="00D60895" w:rsidP="001960EC">
          <w:pPr>
            <w:pStyle w:val="Body"/>
            <w:rPr>
              <w:rStyle w:val="Heading6Char"/>
            </w:rPr>
          </w:pPr>
          <w:r w:rsidRPr="001960EC">
            <w:rPr>
              <w:rStyle w:val="Heading6Char"/>
            </w:rPr>
            <w:t xml:space="preserve">Ditching </w:t>
          </w:r>
          <w:r w:rsidR="00156028">
            <w:rPr>
              <w:rStyle w:val="Heading6Char"/>
            </w:rPr>
            <w:t>(</w:t>
          </w:r>
          <w:r w:rsidRPr="001960EC">
            <w:rPr>
              <w:rStyle w:val="Heading6Char"/>
            </w:rPr>
            <w:t>for Unpaved Roads</w:t>
          </w:r>
          <w:r w:rsidR="00156028">
            <w:rPr>
              <w:rStyle w:val="Heading6Char"/>
            </w:rPr>
            <w:t>)</w:t>
          </w:r>
        </w:p>
        <w:p w14:paraId="008651AB" w14:textId="70966DF8" w:rsidR="00D60895" w:rsidRDefault="00D60895" w:rsidP="00D60895">
          <w:pPr>
            <w:pStyle w:val="Body"/>
          </w:pPr>
          <w:r>
            <w:t xml:space="preserve">Water </w:t>
          </w:r>
          <w:r w:rsidRPr="00764ED5">
            <w:t>needs to drain away from any roadway to delay softening of the pavement structure</w:t>
          </w:r>
          <w:r>
            <w:t>,</w:t>
          </w:r>
          <w:r w:rsidRPr="00764ED5">
            <w:t xml:space="preserve"> and </w:t>
          </w:r>
          <w:r>
            <w:t>proper drainage</w:t>
          </w:r>
          <w:r w:rsidRPr="00764ED5">
            <w:t xml:space="preserve"> is critical for unpaved roads where there is no hard surface on top</w:t>
          </w:r>
          <w:r>
            <w:t xml:space="preserve"> to stop water infiltration into the road surface and base</w:t>
          </w:r>
          <w:r w:rsidRPr="00764ED5">
            <w:t xml:space="preserve">. </w:t>
          </w:r>
          <w:r>
            <w:t>To improve drainage, new d</w:t>
          </w:r>
          <w:r w:rsidRPr="00764ED5">
            <w:t xml:space="preserve">itches </w:t>
          </w:r>
          <w:r>
            <w:t xml:space="preserve">are dug </w:t>
          </w:r>
          <w:r w:rsidRPr="00764ED5">
            <w:t xml:space="preserve">or old ones </w:t>
          </w:r>
          <w:r>
            <w:t>are cleaned out</w:t>
          </w:r>
          <w:r w:rsidRPr="00764ED5">
            <w:t xml:space="preserve">. Unpaved roads typically need to be re-ditched every </w:t>
          </w:r>
          <w:commentRangeStart w:id="26"/>
          <w:r w:rsidRPr="00764ED5">
            <w:t>15 years at a cost of $10,000 per mile</w:t>
          </w:r>
          <w:commentRangeEnd w:id="26"/>
          <w:r>
            <w:rPr>
              <w:rStyle w:val="CommentReference"/>
              <w:rFonts w:asciiTheme="minorHAnsi" w:eastAsiaTheme="minorHAnsi" w:hAnsiTheme="minorHAnsi" w:cstheme="minorBidi"/>
            </w:rPr>
            <w:commentReference w:id="26"/>
          </w:r>
          <w:r w:rsidRPr="00764ED5">
            <w:t>.</w:t>
          </w:r>
        </w:p>
      </w:sdtContent>
    </w:sdt>
    <w:sdt>
      <w:sdtPr>
        <w:rPr>
          <w:b/>
          <w:i/>
        </w:rPr>
        <w:id w:val="-1279250816"/>
        <w:placeholder>
          <w:docPart w:val="31D07011ACB047919EEEB4D4892B2938"/>
        </w:placeholder>
      </w:sdtPr>
      <w:sdtEndPr>
        <w:rPr>
          <w:b w:val="0"/>
          <w:i w:val="0"/>
        </w:rPr>
      </w:sdtEndPr>
      <w:sdtContent>
        <w:p w14:paraId="3BF7C3F8" w14:textId="4086A172" w:rsidR="00D60895" w:rsidRPr="001960EC" w:rsidRDefault="00D60895" w:rsidP="001960EC">
          <w:pPr>
            <w:pStyle w:val="Body"/>
            <w:rPr>
              <w:rStyle w:val="Heading6Char"/>
            </w:rPr>
          </w:pPr>
          <w:r w:rsidRPr="001960EC">
            <w:rPr>
              <w:rStyle w:val="Heading6Char"/>
            </w:rPr>
            <w:t xml:space="preserve">Gravel Overlay </w:t>
          </w:r>
          <w:r w:rsidR="00156028">
            <w:rPr>
              <w:rStyle w:val="Heading6Char"/>
            </w:rPr>
            <w:t>(</w:t>
          </w:r>
          <w:r w:rsidRPr="001960EC">
            <w:rPr>
              <w:rStyle w:val="Heading6Char"/>
            </w:rPr>
            <w:t>for Unpaved Roads</w:t>
          </w:r>
          <w:r w:rsidR="00156028">
            <w:rPr>
              <w:rStyle w:val="Heading6Char"/>
            </w:rPr>
            <w:t>)</w:t>
          </w:r>
        </w:p>
        <w:p w14:paraId="2B25D970" w14:textId="77777777" w:rsidR="00D60895" w:rsidRDefault="00D60895" w:rsidP="00D60895">
          <w:pPr>
            <w:pStyle w:val="Body"/>
          </w:pPr>
          <w:r w:rsidRPr="00764ED5">
            <w:t>Unpaved roads will exhibit gravel loss over time due to traffic, wind, and rain.</w:t>
          </w:r>
          <w:r>
            <w:t xml:space="preserve"> Gravel on an unpaved road provides a wear surface and contributes to the structure of the entire road. </w:t>
          </w:r>
          <w:r w:rsidRPr="00764ED5">
            <w:t xml:space="preserve">Unpaved roads typically need to be overlaid with four inches of new gravel every </w:t>
          </w:r>
          <w:commentRangeStart w:id="27"/>
          <w:r w:rsidRPr="00764ED5">
            <w:t>15 years at a cost of $25,000 per mile</w:t>
          </w:r>
          <w:commentRangeEnd w:id="27"/>
          <w:r>
            <w:rPr>
              <w:rStyle w:val="CommentReference"/>
              <w:rFonts w:asciiTheme="minorHAnsi" w:eastAsiaTheme="minorHAnsi" w:hAnsiTheme="minorHAnsi" w:cstheme="minorBidi"/>
            </w:rPr>
            <w:commentReference w:id="27"/>
          </w:r>
          <w:r w:rsidRPr="00764ED5">
            <w:t>.</w:t>
          </w:r>
        </w:p>
      </w:sdtContent>
    </w:sdt>
    <w:p w14:paraId="079ACD1C" w14:textId="02698294" w:rsidR="00F90DD4" w:rsidRDefault="00F90DD4" w:rsidP="00F90DD4">
      <w:pPr>
        <w:pStyle w:val="Body"/>
      </w:pPr>
    </w:p>
    <w:p w14:paraId="58BB64A4" w14:textId="77777777" w:rsidR="00F90DD4" w:rsidRPr="00764ED5" w:rsidRDefault="00F90DD4" w:rsidP="00F90DD4">
      <w:pPr>
        <w:pStyle w:val="Heading5"/>
        <w:rPr>
          <w:rFonts w:eastAsia="Times New Roman"/>
        </w:rPr>
      </w:pPr>
      <w:commentRangeStart w:id="28"/>
      <w:r w:rsidRPr="00764ED5">
        <w:rPr>
          <w:rFonts w:eastAsia="Times New Roman"/>
        </w:rPr>
        <w:t>Structural Improvement</w:t>
      </w:r>
      <w:commentRangeEnd w:id="28"/>
      <w:r w:rsidR="003E4244">
        <w:rPr>
          <w:rStyle w:val="CommentReference"/>
          <w:rFonts w:eastAsiaTheme="minorHAnsi" w:cstheme="minorBidi"/>
          <w:b w:val="0"/>
          <w:i w:val="0"/>
        </w:rPr>
        <w:commentReference w:id="28"/>
      </w:r>
    </w:p>
    <w:p w14:paraId="2810CDA2" w14:textId="3A69A3A3" w:rsidR="00F90DD4" w:rsidRDefault="00F90DD4" w:rsidP="00F90DD4">
      <w:pPr>
        <w:pStyle w:val="Body"/>
      </w:pPr>
      <w:r>
        <w:rPr>
          <w:noProof/>
        </w:rPr>
        <mc:AlternateContent>
          <mc:Choice Requires="wpg">
            <w:drawing>
              <wp:anchor distT="0" distB="0" distL="114300" distR="114300" simplePos="0" relativeHeight="251822080" behindDoc="1" locked="0" layoutInCell="1" allowOverlap="1" wp14:anchorId="516A34DF" wp14:editId="4C62A207">
                <wp:simplePos x="0" y="0"/>
                <wp:positionH relativeFrom="margin">
                  <wp:posOffset>38100</wp:posOffset>
                </wp:positionH>
                <wp:positionV relativeFrom="paragraph">
                  <wp:posOffset>1115695</wp:posOffset>
                </wp:positionV>
                <wp:extent cx="5867400" cy="1666875"/>
                <wp:effectExtent l="38100" t="38100" r="38100" b="9525"/>
                <wp:wrapTopAndBottom/>
                <wp:docPr id="30" name="Group 30"/>
                <wp:cNvGraphicFramePr/>
                <a:graphic xmlns:a="http://schemas.openxmlformats.org/drawingml/2006/main">
                  <a:graphicData uri="http://schemas.microsoft.com/office/word/2010/wordprocessingGroup">
                    <wpg:wgp>
                      <wpg:cNvGrpSpPr/>
                      <wpg:grpSpPr>
                        <a:xfrm>
                          <a:off x="0" y="0"/>
                          <a:ext cx="5867400" cy="1666875"/>
                          <a:chOff x="0" y="0"/>
                          <a:chExt cx="5867400" cy="1666875"/>
                        </a:xfrm>
                      </wpg:grpSpPr>
                      <pic:pic xmlns:pic="http://schemas.openxmlformats.org/drawingml/2006/picture">
                        <pic:nvPicPr>
                          <pic:cNvPr id="28" name="Picture 28"/>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867400" cy="1173480"/>
                          </a:xfrm>
                          <a:prstGeom prst="rect">
                            <a:avLst/>
                          </a:prstGeom>
                          <a:ln w="38100">
                            <a:solidFill>
                              <a:sysClr val="windowText" lastClr="000000"/>
                            </a:solidFill>
                          </a:ln>
                        </pic:spPr>
                      </pic:pic>
                      <wps:wsp>
                        <wps:cNvPr id="29" name="Text Box 29"/>
                        <wps:cNvSpPr txBox="1"/>
                        <wps:spPr>
                          <a:xfrm>
                            <a:off x="0" y="1152525"/>
                            <a:ext cx="5867400" cy="514350"/>
                          </a:xfrm>
                          <a:prstGeom prst="rect">
                            <a:avLst/>
                          </a:prstGeom>
                          <a:noFill/>
                          <a:ln>
                            <a:noFill/>
                          </a:ln>
                        </wps:spPr>
                        <wps:txbx>
                          <w:txbxContent>
                            <w:p w14:paraId="3F966483" w14:textId="2F47BF0D" w:rsidR="0062042E" w:rsidRPr="00381D25" w:rsidRDefault="0062042E" w:rsidP="00F90DD4">
                              <w:pPr>
                                <w:pStyle w:val="Caption"/>
                                <w:rPr>
                                  <w:rFonts w:ascii="Times New Roman" w:eastAsia="Calibri" w:hAnsi="Times New Roman" w:cs="Times New Roman"/>
                                  <w:noProof/>
                                </w:rPr>
                              </w:pPr>
                              <w:bookmarkStart w:id="29" w:name="_Ref10104798"/>
                              <w:bookmarkStart w:id="30" w:name="_Toc19021349"/>
                              <w:r>
                                <w:t xml:space="preserve">Figure </w:t>
                              </w:r>
                              <w:r w:rsidR="00D3726C">
                                <w:fldChar w:fldCharType="begin"/>
                              </w:r>
                              <w:r w:rsidR="00D3726C">
                                <w:instrText xml:space="preserve"> SEQ Figure \* ARABIC </w:instrText>
                              </w:r>
                              <w:r w:rsidR="00D3726C">
                                <w:fldChar w:fldCharType="separate"/>
                              </w:r>
                              <w:r>
                                <w:rPr>
                                  <w:noProof/>
                                </w:rPr>
                                <w:t>4</w:t>
                              </w:r>
                              <w:r w:rsidR="00D3726C">
                                <w:rPr>
                                  <w:noProof/>
                                </w:rPr>
                                <w:fldChar w:fldCharType="end"/>
                              </w:r>
                              <w:bookmarkEnd w:id="29"/>
                              <w:r>
                                <w:t xml:space="preserve">: Examples of structural improvement treatments—(from left) HMA overlay on an </w:t>
                              </w:r>
                              <w:proofErr w:type="spellStart"/>
                              <w:r>
                                <w:t>unmilled</w:t>
                              </w:r>
                              <w:proofErr w:type="spellEnd"/>
                              <w:r>
                                <w:t xml:space="preserve"> pavement, milling asphalt pavement, and pulverization of a road during a crush-and-shape project.</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cx1="http://schemas.microsoft.com/office/drawing/2015/9/8/chartex">
            <w:pict>
              <v:group w14:anchorId="516A34DF" id="Group 30" o:spid="_x0000_s1044" style="position:absolute;margin-left:3pt;margin-top:87.85pt;width:462pt;height:131.25pt;z-index:-251494400;mso-position-horizontal-relative:margin;mso-height-relative:margin" coordsize="58674,16668"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">
                <v:shape id="Picture 28" o:spid="_x0000_s1045" type="#_x0000_t75" style="position:absolute;width:58674;height:11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" stroked="t" strokecolor="windowText" strokeweight="3pt">
                  <v:imagedata r:id="rId43" o:title=""/>
                  <v:path arrowok="t"/>
                </v:shape>
                <v:shape id="Text Box 29" o:spid="_x0000_s1046" type="#_x0000_t202" style="position:absolute;top:11525;width:58674;height:5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3F966483" w14:textId="2F47BF0D" w:rsidR="0062042E" w:rsidRPr="00381D25" w:rsidRDefault="0062042E" w:rsidP="00F90DD4">
                        <w:pPr>
                          <w:pStyle w:val="Caption"/>
                          <w:rPr>
                            <w:rFonts w:ascii="Times New Roman" w:eastAsia="Calibri" w:hAnsi="Times New Roman" w:cs="Times New Roman"/>
                            <w:noProof/>
                          </w:rPr>
                        </w:pPr>
                        <w:bookmarkStart w:id="42" w:name="_Ref10104798"/>
                        <w:bookmarkStart w:id="43" w:name="_Toc19021349"/>
                        <w:r>
                          <w:t xml:space="preserve">Figure </w:t>
                        </w:r>
                        <w:fldSimple w:instr=" SEQ Figure \* ARABIC ">
                          <w:r>
                            <w:rPr>
                              <w:noProof/>
                            </w:rPr>
                            <w:t>4</w:t>
                          </w:r>
                        </w:fldSimple>
                        <w:bookmarkEnd w:id="42"/>
                        <w:r>
                          <w:t xml:space="preserve">: Examples of structural improvement treatments—(from left) </w:t>
                        </w:r>
                        <w:proofErr w:type="spellStart"/>
                        <w:r>
                          <w:t>HMA</w:t>
                        </w:r>
                        <w:proofErr w:type="spellEnd"/>
                        <w:r>
                          <w:t xml:space="preserve"> overlay on an </w:t>
                        </w:r>
                        <w:proofErr w:type="spellStart"/>
                        <w:r>
                          <w:t>unmilled</w:t>
                        </w:r>
                        <w:proofErr w:type="spellEnd"/>
                        <w:r>
                          <w:t xml:space="preserve"> pavement, milling asphalt pavement, and pulverization of a road during a crush-and-shape project.</w:t>
                        </w:r>
                        <w:bookmarkEnd w:id="43"/>
                      </w:p>
                    </w:txbxContent>
                  </v:textbox>
                </v:shape>
                <w10:wrap type="topAndBottom" anchorx="margin"/>
              </v:group>
            </w:pict>
          </mc:Fallback>
        </mc:AlternateContent>
      </w:r>
      <w:r>
        <w:t xml:space="preserve">Roads requiring structural improvements </w:t>
      </w:r>
      <w:r w:rsidRPr="00764ED5">
        <w:t>exhibit alligator cracking and rutting</w:t>
      </w:r>
      <w:r>
        <w:t xml:space="preserve"> and rated poor in the TAMC scale</w:t>
      </w:r>
      <w:r w:rsidRPr="00764ED5">
        <w:t xml:space="preserve">. Road rutting is evidence that the underlying structure is beginning to fail and it must be either rehabilitated with a </w:t>
      </w:r>
      <w:r>
        <w:t>structural treatment. Examples of structural improvement treatments include HMA overlay with or without milling, and crush and shape (</w:t>
      </w:r>
      <w:r>
        <w:fldChar w:fldCharType="begin"/>
      </w:r>
      <w:r>
        <w:instrText xml:space="preserve"> REF _Ref10104798 \h </w:instrText>
      </w:r>
      <w:r>
        <w:fldChar w:fldCharType="separate"/>
      </w:r>
      <w:r w:rsidR="002325F4">
        <w:t xml:space="preserve">Figure </w:t>
      </w:r>
      <w:r w:rsidR="002325F4">
        <w:rPr>
          <w:noProof/>
        </w:rPr>
        <w:t>4</w:t>
      </w:r>
      <w:r>
        <w:fldChar w:fldCharType="end"/>
      </w:r>
      <w:r>
        <w:t>). The following descriptions outline the main structural improvement treatments used by &lt;#AGENCYSHORT&gt;.</w:t>
      </w:r>
    </w:p>
    <w:sdt>
      <w:sdtPr>
        <w:rPr>
          <w:rFonts w:ascii="Arial" w:eastAsiaTheme="minorHAnsi" w:hAnsi="Arial" w:cstheme="minorBidi"/>
          <w:b/>
          <w:i/>
          <w:iCs/>
          <w:sz w:val="16"/>
          <w:szCs w:val="18"/>
        </w:rPr>
        <w:id w:val="-1213275755"/>
        <w:placeholder>
          <w:docPart w:val="2DEC30AE264F474BA995E04C1CFD8A19"/>
        </w:placeholder>
      </w:sdtPr>
      <w:sdtEndPr>
        <w:rPr>
          <w:rFonts w:ascii="Times New Roman" w:eastAsia="Calibri" w:hAnsi="Times New Roman" w:cs="Times New Roman"/>
          <w:b w:val="0"/>
          <w:i w:val="0"/>
          <w:iCs w:val="0"/>
          <w:sz w:val="22"/>
          <w:szCs w:val="22"/>
        </w:rPr>
      </w:sdtEndPr>
      <w:sdtContent>
        <w:p w14:paraId="4672D510" w14:textId="77777777" w:rsidR="00F90DD4" w:rsidRPr="001960EC" w:rsidRDefault="00F90DD4" w:rsidP="00F90DD4">
          <w:pPr>
            <w:pStyle w:val="Body"/>
            <w:rPr>
              <w:rStyle w:val="Heading6Char"/>
            </w:rPr>
          </w:pPr>
          <w:r w:rsidRPr="001960EC">
            <w:rPr>
              <w:rStyle w:val="Heading6Char"/>
            </w:rPr>
            <w:t>Hot</w:t>
          </w:r>
          <w:r>
            <w:rPr>
              <w:rStyle w:val="Heading6Char"/>
            </w:rPr>
            <w:t>-m</w:t>
          </w:r>
          <w:r w:rsidRPr="001960EC">
            <w:rPr>
              <w:rStyle w:val="Heading6Char"/>
            </w:rPr>
            <w:t>ix Asphalt (HMA) Overlay</w:t>
          </w:r>
          <w:r>
            <w:rPr>
              <w:rStyle w:val="Heading6Char"/>
            </w:rPr>
            <w:t xml:space="preserve"> with/without Milling</w:t>
          </w:r>
        </w:p>
        <w:p w14:paraId="3E64ABBE" w14:textId="0391FE13" w:rsidR="00F90DD4" w:rsidRPr="006B1D9E" w:rsidRDefault="00F90DD4" w:rsidP="00F90DD4">
          <w:pPr>
            <w:pStyle w:val="Body"/>
            <w:rPr>
              <w:rFonts w:ascii="Calibri" w:hAnsi="Calibri"/>
            </w:rPr>
          </w:pPr>
          <w:r w:rsidRPr="00764ED5">
            <w:t xml:space="preserve">An HMA overlay is a layer of new asphalt (liquid asphalt and stones) placed on an </w:t>
          </w:r>
          <w:r>
            <w:t>existing</w:t>
          </w:r>
          <w:r w:rsidRPr="00764ED5">
            <w:t xml:space="preserve"> pavement</w:t>
          </w:r>
          <w:r>
            <w:t xml:space="preserve"> (</w:t>
          </w:r>
          <w:r>
            <w:fldChar w:fldCharType="begin"/>
          </w:r>
          <w:r>
            <w:instrText xml:space="preserve"> REF _Ref10104798 \h </w:instrText>
          </w:r>
          <w:r>
            <w:fldChar w:fldCharType="separate"/>
          </w:r>
          <w:r w:rsidR="002325F4">
            <w:t xml:space="preserve">Figure </w:t>
          </w:r>
          <w:r w:rsidR="002325F4">
            <w:rPr>
              <w:noProof/>
            </w:rPr>
            <w:t>4</w:t>
          </w:r>
          <w:r>
            <w:fldChar w:fldCharType="end"/>
          </w:r>
          <w:r>
            <w:t>)</w:t>
          </w:r>
          <w:r w:rsidRPr="00764ED5">
            <w:t xml:space="preserve">. </w:t>
          </w:r>
          <w:r>
            <w:t>D</w:t>
          </w:r>
          <w:r w:rsidRPr="00764ED5">
            <w:t>epending on the overlay thickness</w:t>
          </w:r>
          <w:r>
            <w:t>,</w:t>
          </w:r>
          <w:r w:rsidRPr="00764ED5" w:rsidDel="005160F0">
            <w:t xml:space="preserve"> </w:t>
          </w:r>
          <w:r>
            <w:t>this</w:t>
          </w:r>
          <w:r w:rsidRPr="00764ED5">
            <w:t xml:space="preserve"> treatment can add significant structural strength. This </w:t>
          </w:r>
          <w:r w:rsidRPr="00764ED5">
            <w:lastRenderedPageBreak/>
            <w:t xml:space="preserve">treatment also creates a new wearing surface for traffic and seals the pavement from water, debris, and sunlight damage. </w:t>
          </w:r>
          <w:r>
            <w:t>An HMA overlay lasts approximately five to ten</w:t>
          </w:r>
          <w:r w:rsidRPr="00764ED5">
            <w:t xml:space="preserve"> years and costs </w:t>
          </w:r>
          <w:commentRangeStart w:id="31"/>
          <w:r w:rsidRPr="00764ED5">
            <w:t>$50,000 to $100,000 per lane mile.</w:t>
          </w:r>
          <w:r w:rsidRPr="00764ED5">
            <w:rPr>
              <w:noProof/>
            </w:rPr>
            <w:t xml:space="preserve"> </w:t>
          </w:r>
          <w:commentRangeEnd w:id="31"/>
          <w:r>
            <w:rPr>
              <w:rStyle w:val="CommentReference"/>
              <w:rFonts w:asciiTheme="minorHAnsi" w:eastAsiaTheme="minorHAnsi" w:hAnsiTheme="minorHAnsi" w:cstheme="minorBidi"/>
            </w:rPr>
            <w:commentReference w:id="31"/>
          </w:r>
          <w:r w:rsidRPr="008C4A0E">
            <w:t xml:space="preserve"> </w:t>
          </w:r>
          <w:r>
            <w:t xml:space="preserve">The top layer of severely </w:t>
          </w:r>
          <w:r w:rsidRPr="00764ED5">
            <w:t xml:space="preserve">damaged </w:t>
          </w:r>
          <w:r>
            <w:t>pavement can be removed by the milling, a technique that helps prevent structural problems from being quickly reflected up to the new surface</w:t>
          </w:r>
          <w:r w:rsidRPr="00764ED5">
            <w:t xml:space="preserve">. Milling is also done </w:t>
          </w:r>
          <w:r>
            <w:t>to keep roads</w:t>
          </w:r>
          <w:r w:rsidRPr="00764ED5">
            <w:t xml:space="preserve"> at the same height of curb and gutter that is not being raised</w:t>
          </w:r>
          <w:r>
            <w:t xml:space="preserve"> or reinstalled in the project</w:t>
          </w:r>
          <w:r w:rsidRPr="00764ED5">
            <w:t xml:space="preserve">. Milling adds </w:t>
          </w:r>
          <w:commentRangeStart w:id="32"/>
          <w:r w:rsidRPr="00764ED5">
            <w:t xml:space="preserve">$10,000 per lane mile </w:t>
          </w:r>
          <w:commentRangeEnd w:id="32"/>
          <w:r>
            <w:rPr>
              <w:rStyle w:val="CommentReference"/>
              <w:rFonts w:asciiTheme="minorHAnsi" w:eastAsiaTheme="minorHAnsi" w:hAnsiTheme="minorHAnsi" w:cstheme="minorBidi"/>
            </w:rPr>
            <w:commentReference w:id="32"/>
          </w:r>
          <w:r w:rsidRPr="00764ED5">
            <w:t>to the HMA overlay cost.</w:t>
          </w:r>
          <w:r>
            <w:t xml:space="preserve"> </w:t>
          </w:r>
        </w:p>
      </w:sdtContent>
    </w:sdt>
    <w:sdt>
      <w:sdtPr>
        <w:rPr>
          <w:rFonts w:ascii="Arial" w:eastAsiaTheme="minorHAnsi" w:hAnsi="Arial" w:cstheme="minorBidi"/>
          <w:b/>
          <w:i/>
          <w:iCs/>
          <w:sz w:val="16"/>
          <w:szCs w:val="18"/>
        </w:rPr>
        <w:id w:val="-1238552064"/>
        <w:placeholder>
          <w:docPart w:val="2DEC30AE264F474BA995E04C1CFD8A19"/>
        </w:placeholder>
      </w:sdtPr>
      <w:sdtEndPr>
        <w:rPr>
          <w:rFonts w:ascii="Times New Roman" w:eastAsia="Calibri" w:hAnsi="Times New Roman" w:cs="Times New Roman"/>
          <w:b w:val="0"/>
          <w:i w:val="0"/>
          <w:iCs w:val="0"/>
          <w:sz w:val="22"/>
          <w:szCs w:val="22"/>
        </w:rPr>
      </w:sdtEndPr>
      <w:sdtContent>
        <w:p w14:paraId="371D6533" w14:textId="77777777" w:rsidR="00F90DD4" w:rsidRPr="001960EC" w:rsidRDefault="00F90DD4" w:rsidP="00F90DD4">
          <w:pPr>
            <w:pStyle w:val="Body"/>
            <w:rPr>
              <w:rStyle w:val="Heading6Char"/>
            </w:rPr>
          </w:pPr>
          <w:r w:rsidRPr="001960EC">
            <w:rPr>
              <w:rStyle w:val="Heading6Char"/>
            </w:rPr>
            <w:t>Crush and Shape</w:t>
          </w:r>
        </w:p>
        <w:p w14:paraId="7DC032CF" w14:textId="0EF2440A" w:rsidR="00F90DD4" w:rsidRPr="006B1D9E" w:rsidRDefault="00F90DD4" w:rsidP="00F90DD4">
          <w:pPr>
            <w:pStyle w:val="Body"/>
            <w:rPr>
              <w:rFonts w:ascii="Calibri" w:hAnsi="Calibri"/>
            </w:rPr>
          </w:pPr>
          <w:r>
            <w:t>During a</w:t>
          </w:r>
          <w:r w:rsidRPr="00764ED5">
            <w:t xml:space="preserve"> crush and shape treatment</w:t>
          </w:r>
          <w:r>
            <w:t>,</w:t>
          </w:r>
          <w:r w:rsidRPr="00764ED5">
            <w:t xml:space="preserve"> </w:t>
          </w:r>
          <w:r>
            <w:t>the existing pavement and base are</w:t>
          </w:r>
          <w:r w:rsidRPr="00764ED5">
            <w:t xml:space="preserve"> </w:t>
          </w:r>
          <w:r>
            <w:t>pulverized</w:t>
          </w:r>
          <w:r w:rsidRPr="00764ED5">
            <w:t xml:space="preserve"> </w:t>
          </w:r>
          <w:r>
            <w:t xml:space="preserve">and </w:t>
          </w:r>
          <w:r w:rsidRPr="00764ED5">
            <w:t xml:space="preserve">then the road surface is reshaped to correct imperfections in the </w:t>
          </w:r>
          <w:r>
            <w:t>road’s profile (</w:t>
          </w:r>
          <w:r>
            <w:fldChar w:fldCharType="begin"/>
          </w:r>
          <w:r>
            <w:instrText xml:space="preserve"> REF _Ref10104798 \h </w:instrText>
          </w:r>
          <w:r>
            <w:fldChar w:fldCharType="separate"/>
          </w:r>
          <w:r w:rsidR="002325F4">
            <w:t xml:space="preserve">Figure </w:t>
          </w:r>
          <w:r w:rsidR="002325F4">
            <w:rPr>
              <w:noProof/>
            </w:rPr>
            <w:t>4</w:t>
          </w:r>
          <w:r>
            <w:fldChar w:fldCharType="end"/>
          </w:r>
          <w:r>
            <w:t>)</w:t>
          </w:r>
          <w:r w:rsidRPr="00764ED5">
            <w:t xml:space="preserve">. </w:t>
          </w:r>
          <w:r>
            <w:t>An</w:t>
          </w:r>
          <w:r w:rsidRPr="00764ED5">
            <w:t xml:space="preserve"> additional layer of gravel is </w:t>
          </w:r>
          <w:r>
            <w:t xml:space="preserve">often </w:t>
          </w:r>
          <w:r w:rsidRPr="00764ED5">
            <w:t xml:space="preserve">added along with a new wearing surface such as an HMA overlay or chip seal. Additional gravel and an HMA overlay give an increase in the pavements structural capacity. This treatment is </w:t>
          </w:r>
          <w:r>
            <w:t>usually</w:t>
          </w:r>
          <w:r w:rsidRPr="00764ED5">
            <w:t xml:space="preserve"> done on rural roads</w:t>
          </w:r>
          <w:r>
            <w:t xml:space="preserve"> with severe structural distress; Adding gravel and a w</w:t>
          </w:r>
          <w:r w:rsidRPr="00764ED5">
            <w:t xml:space="preserve">earing surface makes it more prohibitive for urban roads if the curb and gutter is not raised up. Crush and shape treatments last </w:t>
          </w:r>
          <w:r>
            <w:t>approximately</w:t>
          </w:r>
          <w:r w:rsidRPr="00764ED5">
            <w:t xml:space="preserve"> 14 years and cost </w:t>
          </w:r>
          <w:commentRangeStart w:id="33"/>
          <w:r w:rsidRPr="00764ED5">
            <w:t>$150,000 per lane mile</w:t>
          </w:r>
          <w:commentRangeEnd w:id="33"/>
          <w:r>
            <w:rPr>
              <w:rStyle w:val="CommentReference"/>
              <w:rFonts w:asciiTheme="minorHAnsi" w:eastAsiaTheme="minorHAnsi" w:hAnsiTheme="minorHAnsi" w:cstheme="minorBidi"/>
            </w:rPr>
            <w:commentReference w:id="33"/>
          </w:r>
          <w:r w:rsidRPr="00764ED5">
            <w:t>.</w:t>
          </w:r>
          <w:r>
            <w:t xml:space="preserve"> </w:t>
          </w:r>
        </w:p>
      </w:sdtContent>
    </w:sdt>
    <w:p w14:paraId="5D4DFB41" w14:textId="77777777" w:rsidR="003E4244" w:rsidRDefault="003E4244" w:rsidP="003E4244">
      <w:pPr>
        <w:pStyle w:val="Body"/>
      </w:pPr>
    </w:p>
    <w:p w14:paraId="36737FFA" w14:textId="5A006C77" w:rsidR="0022000F" w:rsidRPr="00764ED5" w:rsidRDefault="0022000F" w:rsidP="0022000F">
      <w:pPr>
        <w:pStyle w:val="Heading5"/>
        <w:rPr>
          <w:rFonts w:eastAsia="Times New Roman"/>
        </w:rPr>
      </w:pPr>
      <w:commentRangeStart w:id="34"/>
      <w:commentRangeStart w:id="35"/>
      <w:r w:rsidRPr="00764ED5">
        <w:rPr>
          <w:rFonts w:eastAsia="Times New Roman"/>
        </w:rPr>
        <w:t>Capital</w:t>
      </w:r>
      <w:commentRangeEnd w:id="34"/>
      <w:r>
        <w:rPr>
          <w:rStyle w:val="CommentReference"/>
          <w:rFonts w:eastAsiaTheme="minorHAnsi" w:cstheme="minorBidi"/>
          <w:b w:val="0"/>
          <w:i w:val="0"/>
        </w:rPr>
        <w:commentReference w:id="34"/>
      </w:r>
      <w:r w:rsidRPr="00764ED5">
        <w:rPr>
          <w:rFonts w:eastAsia="Times New Roman"/>
        </w:rPr>
        <w:t xml:space="preserve"> Preventive Maintenance</w:t>
      </w:r>
      <w:commentRangeEnd w:id="35"/>
      <w:r w:rsidR="003E4244">
        <w:rPr>
          <w:rStyle w:val="CommentReference"/>
          <w:rFonts w:eastAsiaTheme="minorHAnsi" w:cstheme="minorBidi"/>
          <w:b w:val="0"/>
          <w:i w:val="0"/>
        </w:rPr>
        <w:commentReference w:id="35"/>
      </w:r>
    </w:p>
    <w:p w14:paraId="0801631B" w14:textId="6F32E845" w:rsidR="0022000F" w:rsidRDefault="003E4244" w:rsidP="0022000F">
      <w:pPr>
        <w:pStyle w:val="Body"/>
      </w:pPr>
      <w:r>
        <w:rPr>
          <w:noProof/>
        </w:rPr>
        <mc:AlternateContent>
          <mc:Choice Requires="wpg">
            <w:drawing>
              <wp:anchor distT="0" distB="0" distL="114300" distR="114300" simplePos="0" relativeHeight="251817984" behindDoc="1" locked="0" layoutInCell="1" allowOverlap="1" wp14:anchorId="3E8AF163" wp14:editId="1236D0F9">
                <wp:simplePos x="0" y="0"/>
                <wp:positionH relativeFrom="column">
                  <wp:posOffset>19050</wp:posOffset>
                </wp:positionH>
                <wp:positionV relativeFrom="paragraph">
                  <wp:posOffset>1661795</wp:posOffset>
                </wp:positionV>
                <wp:extent cx="5915025" cy="1590675"/>
                <wp:effectExtent l="19050" t="38100" r="9525" b="9525"/>
                <wp:wrapTopAndBottom/>
                <wp:docPr id="27" name="Group 27"/>
                <wp:cNvGraphicFramePr/>
                <a:graphic xmlns:a="http://schemas.openxmlformats.org/drawingml/2006/main">
                  <a:graphicData uri="http://schemas.microsoft.com/office/word/2010/wordprocessingGroup">
                    <wpg:wgp>
                      <wpg:cNvGrpSpPr/>
                      <wpg:grpSpPr>
                        <a:xfrm>
                          <a:off x="0" y="0"/>
                          <a:ext cx="5915025" cy="1590675"/>
                          <a:chOff x="0" y="0"/>
                          <a:chExt cx="5915025" cy="1590675"/>
                        </a:xfrm>
                      </wpg:grpSpPr>
                      <pic:pic xmlns:pic="http://schemas.openxmlformats.org/drawingml/2006/picture">
                        <pic:nvPicPr>
                          <pic:cNvPr id="25" name="Picture 2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19050" y="0"/>
                            <a:ext cx="5857875" cy="1171575"/>
                          </a:xfrm>
                          <a:prstGeom prst="rect">
                            <a:avLst/>
                          </a:prstGeom>
                          <a:ln w="38100">
                            <a:solidFill>
                              <a:schemeClr val="tx1"/>
                            </a:solidFill>
                          </a:ln>
                        </pic:spPr>
                      </pic:pic>
                      <wps:wsp>
                        <wps:cNvPr id="26" name="Text Box 26"/>
                        <wps:cNvSpPr txBox="1"/>
                        <wps:spPr>
                          <a:xfrm>
                            <a:off x="0" y="1143000"/>
                            <a:ext cx="5915025" cy="447675"/>
                          </a:xfrm>
                          <a:prstGeom prst="rect">
                            <a:avLst/>
                          </a:prstGeom>
                          <a:noFill/>
                          <a:ln>
                            <a:noFill/>
                          </a:ln>
                        </wps:spPr>
                        <wps:txbx>
                          <w:txbxContent>
                            <w:p w14:paraId="054C03B2" w14:textId="2FE41A4C" w:rsidR="0062042E" w:rsidRPr="008F0CAD" w:rsidRDefault="0062042E" w:rsidP="0022000F">
                              <w:pPr>
                                <w:pStyle w:val="Caption"/>
                                <w:rPr>
                                  <w:rFonts w:ascii="Times New Roman" w:eastAsia="Calibri" w:hAnsi="Times New Roman" w:cs="Times New Roman"/>
                                  <w:noProof/>
                                </w:rPr>
                              </w:pPr>
                              <w:bookmarkStart w:id="36" w:name="_Ref10103072"/>
                              <w:bookmarkStart w:id="37" w:name="_Toc19021350"/>
                              <w:r>
                                <w:t xml:space="preserve">Figure </w:t>
                              </w:r>
                              <w:r w:rsidR="00D3726C">
                                <w:fldChar w:fldCharType="begin"/>
                              </w:r>
                              <w:r w:rsidR="00D3726C">
                                <w:instrText xml:space="preserve"> SEQ Figure \*</w:instrText>
                              </w:r>
                              <w:r w:rsidR="00D3726C">
                                <w:instrText xml:space="preserve"> ARABIC </w:instrText>
                              </w:r>
                              <w:r w:rsidR="00D3726C">
                                <w:fldChar w:fldCharType="separate"/>
                              </w:r>
                              <w:r>
                                <w:rPr>
                                  <w:noProof/>
                                </w:rPr>
                                <w:t>5</w:t>
                              </w:r>
                              <w:r w:rsidR="00D3726C">
                                <w:rPr>
                                  <w:noProof/>
                                </w:rPr>
                                <w:fldChar w:fldCharType="end"/>
                              </w:r>
                              <w:bookmarkEnd w:id="36"/>
                              <w:r>
                                <w:t>: Examples of capital preventive maintenance treatments—(from left) crack seal, fog seal, chip seal, and slurry seal/microsurface.</w:t>
                              </w:r>
                              <w:bookmarkEnd w:id="3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cx1="http://schemas.microsoft.com/office/drawing/2015/9/8/chartex">
            <w:pict>
              <v:group w14:anchorId="3E8AF163" id="Group 27" o:spid="_x0000_s1047" style="position:absolute;margin-left:1.5pt;margin-top:130.85pt;width:465.75pt;height:125.25pt;z-index:-251498496;mso-height-relative:margin" coordsize="59150,1590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">
                <v:shape id="Picture 25" o:spid="_x0000_s1048" type="#_x0000_t75" style="position:absolute;left:190;width:58579;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" stroked="t" strokecolor="black [3213]" strokeweight="3pt">
                  <v:imagedata r:id="rId45" o:title=""/>
                  <v:path arrowok="t"/>
                </v:shape>
                <v:shape id="Text Box 26" o:spid="_x0000_s1049" type="#_x0000_t202" style="position:absolute;top:11430;width:59150;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054C03B2" w14:textId="2FE41A4C" w:rsidR="0062042E" w:rsidRPr="008F0CAD" w:rsidRDefault="0062042E" w:rsidP="0022000F">
                        <w:pPr>
                          <w:pStyle w:val="Caption"/>
                          <w:rPr>
                            <w:rFonts w:ascii="Times New Roman" w:eastAsia="Calibri" w:hAnsi="Times New Roman" w:cs="Times New Roman"/>
                            <w:noProof/>
                          </w:rPr>
                        </w:pPr>
                        <w:bookmarkStart w:id="51" w:name="_Ref10103072"/>
                        <w:bookmarkStart w:id="52" w:name="_Toc19021350"/>
                        <w:r>
                          <w:t xml:space="preserve">Figure </w:t>
                        </w:r>
                        <w:fldSimple w:instr=" SEQ Figure \* ARABIC ">
                          <w:r>
                            <w:rPr>
                              <w:noProof/>
                            </w:rPr>
                            <w:t>5</w:t>
                          </w:r>
                        </w:fldSimple>
                        <w:bookmarkEnd w:id="51"/>
                        <w:r>
                          <w:t>: Examples of capital preventive maintenance treatments—(from left) crack seal, fog seal, chip seal, and slurry seal/microsurface.</w:t>
                        </w:r>
                        <w:bookmarkEnd w:id="52"/>
                      </w:p>
                    </w:txbxContent>
                  </v:textbox>
                </v:shape>
                <w10:wrap type="topAndBottom"/>
              </v:group>
            </w:pict>
          </mc:Fallback>
        </mc:AlternateContent>
      </w:r>
      <w:r w:rsidR="0022000F" w:rsidRPr="00764ED5">
        <w:t xml:space="preserve">Capital preventive maintenance (CPM) addresses pavement problems of </w:t>
      </w:r>
      <w:r w:rsidR="0022000F">
        <w:t>fair-rated</w:t>
      </w:r>
      <w:r w:rsidR="0022000F" w:rsidRPr="00764ED5">
        <w:t xml:space="preserve"> roads before the structural integrity of the pavement has been severely impacted. CPM is a planned set of cost-effective treatments applied to an existing roadway that slows further deterioration and that maintains or improves the functional condition of the system without significantly increasing the structural capacity. </w:t>
      </w:r>
      <w:r w:rsidR="0022000F">
        <w:t xml:space="preserve">Examples of such treatments include crack seal, fog seal, chip seal, slurry seal, and </w:t>
      </w:r>
      <w:proofErr w:type="spellStart"/>
      <w:r w:rsidR="0022000F">
        <w:t>microsurface</w:t>
      </w:r>
      <w:proofErr w:type="spellEnd"/>
      <w:r w:rsidR="0022000F">
        <w:t xml:space="preserve"> (</w:t>
      </w:r>
      <w:r w:rsidR="0022000F">
        <w:fldChar w:fldCharType="begin"/>
      </w:r>
      <w:r w:rsidR="0022000F">
        <w:instrText xml:space="preserve"> REF _Ref10103072 \h </w:instrText>
      </w:r>
      <w:r w:rsidR="0022000F">
        <w:fldChar w:fldCharType="separate"/>
      </w:r>
      <w:r w:rsidR="002325F4">
        <w:t xml:space="preserve">Figure </w:t>
      </w:r>
      <w:r w:rsidR="002325F4">
        <w:rPr>
          <w:noProof/>
        </w:rPr>
        <w:t>5</w:t>
      </w:r>
      <w:r w:rsidR="0022000F">
        <w:fldChar w:fldCharType="end"/>
      </w:r>
      <w:r w:rsidR="0022000F">
        <w:t xml:space="preserve">). </w:t>
      </w:r>
      <w:r w:rsidR="0022000F" w:rsidRPr="00764ED5">
        <w:t xml:space="preserve">The purpose of </w:t>
      </w:r>
      <w:r w:rsidR="0022000F">
        <w:t xml:space="preserve">the following </w:t>
      </w:r>
      <w:r w:rsidR="0022000F" w:rsidRPr="00764ED5">
        <w:t xml:space="preserve">CPM </w:t>
      </w:r>
      <w:r w:rsidR="0022000F">
        <w:t>treatments</w:t>
      </w:r>
      <w:r w:rsidR="0022000F" w:rsidRPr="00764ED5">
        <w:t xml:space="preserve"> is to protect the pavement structure, slow the rate of deterioration, and/or correct pavement surface deficiencies</w:t>
      </w:r>
      <w:r w:rsidR="0022000F">
        <w:t>. The following descriptions outline the main CPM treatments used by &lt;#AGENCYSHORT&gt;.</w:t>
      </w:r>
    </w:p>
    <w:p w14:paraId="3843A8A6" w14:textId="10E2FDE5" w:rsidR="0022000F" w:rsidRDefault="0022000F" w:rsidP="0022000F">
      <w:pPr>
        <w:pStyle w:val="Body"/>
      </w:pPr>
    </w:p>
    <w:sdt>
      <w:sdtPr>
        <w:rPr>
          <w:rFonts w:ascii="Arial" w:eastAsiaTheme="minorHAnsi" w:hAnsi="Arial" w:cstheme="minorBidi"/>
          <w:iCs/>
          <w:sz w:val="16"/>
          <w:szCs w:val="18"/>
        </w:rPr>
        <w:id w:val="-2029629066"/>
        <w:placeholder>
          <w:docPart w:val="A862FCB977AB4A51BFE2C4BDC122461F"/>
        </w:placeholder>
      </w:sdtPr>
      <w:sdtEndPr>
        <w:rPr>
          <w:rFonts w:ascii="Times New Roman" w:eastAsia="Calibri" w:hAnsi="Times New Roman" w:cs="Times New Roman"/>
          <w:iCs w:val="0"/>
          <w:sz w:val="22"/>
          <w:szCs w:val="22"/>
        </w:rPr>
      </w:sdtEndPr>
      <w:sdtContent>
        <w:p w14:paraId="07FA4918" w14:textId="77777777" w:rsidR="0022000F" w:rsidRPr="001960EC" w:rsidRDefault="0022000F" w:rsidP="0022000F">
          <w:pPr>
            <w:pStyle w:val="Body"/>
            <w:rPr>
              <w:rStyle w:val="Heading6Char"/>
            </w:rPr>
          </w:pPr>
          <w:r w:rsidRPr="001960EC">
            <w:rPr>
              <w:rStyle w:val="Heading6Char"/>
            </w:rPr>
            <w:t xml:space="preserve">Crack </w:t>
          </w:r>
          <w:r>
            <w:rPr>
              <w:rStyle w:val="Heading6Char"/>
            </w:rPr>
            <w:t>Seal</w:t>
          </w:r>
        </w:p>
        <w:p w14:paraId="27D2CE20" w14:textId="0D3A3E2E" w:rsidR="0022000F" w:rsidRPr="00764ED5" w:rsidRDefault="0022000F" w:rsidP="0022000F">
          <w:pPr>
            <w:pStyle w:val="Body"/>
          </w:pPr>
          <w:r w:rsidRPr="00764ED5">
            <w:t xml:space="preserve">Water </w:t>
          </w:r>
          <w:r>
            <w:t xml:space="preserve">that infiltrates the pavement surface </w:t>
          </w:r>
          <w:r w:rsidRPr="00764ED5">
            <w:t xml:space="preserve">softens the pavement structure and allows traffic loads to cause more damage to the pavement than in normal dry conditions. Crack </w:t>
          </w:r>
          <w:r>
            <w:t>sealing</w:t>
          </w:r>
          <w:r w:rsidRPr="00764ED5">
            <w:t xml:space="preserve"> </w:t>
          </w:r>
          <w:r>
            <w:t>helps prevent water infiltration by</w:t>
          </w:r>
          <w:r w:rsidRPr="00764ED5">
            <w:t xml:space="preserve"> </w:t>
          </w:r>
          <w:r>
            <w:t>sealing</w:t>
          </w:r>
          <w:r w:rsidRPr="00764ED5">
            <w:t xml:space="preserve"> cracks in the pavement</w:t>
          </w:r>
          <w:r>
            <w:t xml:space="preserve"> with asphalt sealant (</w:t>
          </w:r>
          <w:r>
            <w:fldChar w:fldCharType="begin"/>
          </w:r>
          <w:r>
            <w:instrText xml:space="preserve"> REF _Ref10103072 \h </w:instrText>
          </w:r>
          <w:r>
            <w:fldChar w:fldCharType="separate"/>
          </w:r>
          <w:r w:rsidR="002325F4">
            <w:t xml:space="preserve">Figure </w:t>
          </w:r>
          <w:r w:rsidR="002325F4">
            <w:rPr>
              <w:noProof/>
            </w:rPr>
            <w:t>5</w:t>
          </w:r>
          <w:r>
            <w:fldChar w:fldCharType="end"/>
          </w:r>
          <w:r>
            <w:t>).</w:t>
          </w:r>
          <w:r w:rsidRPr="00764ED5">
            <w:t xml:space="preserve"> </w:t>
          </w:r>
          <w:r w:rsidR="007C5C05">
            <w:t>&lt;#AGENCYSHORT&gt;</w:t>
          </w:r>
          <w:r w:rsidRPr="00764ED5">
            <w:t xml:space="preserve"> seal</w:t>
          </w:r>
          <w:r w:rsidR="007C5C05">
            <w:t>s</w:t>
          </w:r>
          <w:r w:rsidRPr="00764ED5">
            <w:t xml:space="preserve"> pavement cracks early in the life of the pavement to keep it </w:t>
          </w:r>
          <w:r>
            <w:t>functioning</w:t>
          </w:r>
          <w:r w:rsidRPr="00764ED5">
            <w:t xml:space="preserve"> as strong as it can and for as long </w:t>
          </w:r>
          <w:r w:rsidRPr="00764ED5">
            <w:lastRenderedPageBreak/>
            <w:t xml:space="preserve">as it can. Crack </w:t>
          </w:r>
          <w:r>
            <w:t xml:space="preserve">sealing </w:t>
          </w:r>
          <w:r w:rsidRPr="00764ED5">
            <w:t xml:space="preserve">lasts </w:t>
          </w:r>
          <w:r>
            <w:t xml:space="preserve">approximately two </w:t>
          </w:r>
          <w:r w:rsidRPr="00764ED5">
            <w:t>years and costs $</w:t>
          </w:r>
          <w:commentRangeStart w:id="38"/>
          <w:r w:rsidRPr="00764ED5">
            <w:t>4,000 per lane mile</w:t>
          </w:r>
          <w:commentRangeEnd w:id="38"/>
          <w:r>
            <w:rPr>
              <w:rStyle w:val="CommentReference"/>
              <w:rFonts w:asciiTheme="minorHAnsi" w:eastAsiaTheme="minorHAnsi" w:hAnsiTheme="minorHAnsi" w:cstheme="minorBidi"/>
            </w:rPr>
            <w:commentReference w:id="38"/>
          </w:r>
          <w:r w:rsidRPr="00764ED5">
            <w:t xml:space="preserve">. Even though it does not last very long compared to other treatments, it does not cost very much compared to other treatments. This makes it a very cost effective treatment when </w:t>
          </w:r>
          <w:r w:rsidR="007C5C05">
            <w:t>&lt;#AGENCYSHORT&gt;</w:t>
          </w:r>
          <w:r w:rsidRPr="00764ED5">
            <w:t xml:space="preserve"> look</w:t>
          </w:r>
          <w:r w:rsidR="007C5C05">
            <w:t>s</w:t>
          </w:r>
          <w:r w:rsidRPr="00764ED5">
            <w:t xml:space="preserve"> at what crack filling costs per year of the treatment’s life.</w:t>
          </w:r>
          <w:r>
            <w:t xml:space="preserve"> </w:t>
          </w:r>
        </w:p>
      </w:sdtContent>
    </w:sdt>
    <w:sdt>
      <w:sdtPr>
        <w:rPr>
          <w:rFonts w:ascii="Arial" w:eastAsiaTheme="minorHAnsi" w:hAnsi="Arial" w:cstheme="minorBidi"/>
          <w:b/>
          <w:i/>
          <w:iCs/>
          <w:sz w:val="16"/>
          <w:szCs w:val="18"/>
        </w:rPr>
        <w:id w:val="1599903900"/>
        <w:placeholder>
          <w:docPart w:val="A862FCB977AB4A51BFE2C4BDC122461F"/>
        </w:placeholder>
      </w:sdtPr>
      <w:sdtEndPr>
        <w:rPr>
          <w:rFonts w:ascii="Times New Roman" w:eastAsia="Calibri" w:hAnsi="Times New Roman" w:cs="Times New Roman"/>
          <w:b w:val="0"/>
          <w:i w:val="0"/>
          <w:iCs w:val="0"/>
          <w:sz w:val="22"/>
          <w:szCs w:val="22"/>
        </w:rPr>
      </w:sdtEndPr>
      <w:sdtContent>
        <w:p w14:paraId="5D3A6223" w14:textId="77777777" w:rsidR="0022000F" w:rsidRPr="001960EC" w:rsidRDefault="0022000F" w:rsidP="0022000F">
          <w:pPr>
            <w:pStyle w:val="Body"/>
            <w:rPr>
              <w:rStyle w:val="Heading6Char"/>
            </w:rPr>
          </w:pPr>
          <w:r w:rsidRPr="001960EC">
            <w:rPr>
              <w:rStyle w:val="Heading6Char"/>
            </w:rPr>
            <w:t>Fog Seal</w:t>
          </w:r>
        </w:p>
        <w:p w14:paraId="23D3C19E" w14:textId="2D6DB23D" w:rsidR="0022000F" w:rsidRPr="00451C44" w:rsidRDefault="0022000F" w:rsidP="0022000F">
          <w:pPr>
            <w:pStyle w:val="Body"/>
            <w:rPr>
              <w:rFonts w:ascii="Calibri" w:hAnsi="Calibri"/>
            </w:rPr>
          </w:pPr>
          <w:r w:rsidRPr="00764ED5">
            <w:t xml:space="preserve">Fog </w:t>
          </w:r>
          <w:r>
            <w:t>sealing sprays</w:t>
          </w:r>
          <w:r w:rsidRPr="00764ED5">
            <w:t xml:space="preserve"> a liquid asphalt coating onto the entire pavement surface</w:t>
          </w:r>
          <w:r>
            <w:t xml:space="preserve"> to fill hairline cracks and prevent damage from sunlight (</w:t>
          </w:r>
          <w:r>
            <w:fldChar w:fldCharType="begin"/>
          </w:r>
          <w:r>
            <w:instrText xml:space="preserve"> REF _Ref10103072 \h </w:instrText>
          </w:r>
          <w:r>
            <w:fldChar w:fldCharType="separate"/>
          </w:r>
          <w:r w:rsidR="002325F4">
            <w:t xml:space="preserve">Figure </w:t>
          </w:r>
          <w:r w:rsidR="002325F4">
            <w:rPr>
              <w:noProof/>
            </w:rPr>
            <w:t>5</w:t>
          </w:r>
          <w:r>
            <w:fldChar w:fldCharType="end"/>
          </w:r>
          <w:r>
            <w:t>).</w:t>
          </w:r>
          <w:r w:rsidRPr="00764ED5">
            <w:t xml:space="preserve"> Fog </w:t>
          </w:r>
          <w:r>
            <w:t>s</w:t>
          </w:r>
          <w:r w:rsidRPr="00764ED5">
            <w:t xml:space="preserve">eals are </w:t>
          </w:r>
          <w:r>
            <w:t>best for</w:t>
          </w:r>
          <w:r w:rsidRPr="00764ED5">
            <w:t xml:space="preserve"> good to very good pavements and last </w:t>
          </w:r>
          <w:r>
            <w:t>approximately two</w:t>
          </w:r>
          <w:r w:rsidRPr="00764ED5">
            <w:t xml:space="preserve"> years at a cost of $</w:t>
          </w:r>
          <w:commentRangeStart w:id="39"/>
          <w:r w:rsidRPr="00764ED5">
            <w:t>1,000 per lane mile</w:t>
          </w:r>
          <w:commentRangeEnd w:id="39"/>
          <w:r>
            <w:rPr>
              <w:rStyle w:val="CommentReference"/>
              <w:rFonts w:asciiTheme="minorHAnsi" w:eastAsiaTheme="minorHAnsi" w:hAnsiTheme="minorHAnsi" w:cstheme="minorBidi"/>
            </w:rPr>
            <w:commentReference w:id="39"/>
          </w:r>
          <w:r w:rsidRPr="00764ED5">
            <w:t>.</w:t>
          </w:r>
          <w:r w:rsidRPr="000B69B8">
            <w:rPr>
              <w:noProof/>
            </w:rPr>
            <w:t xml:space="preserve"> </w:t>
          </w:r>
        </w:p>
      </w:sdtContent>
    </w:sdt>
    <w:sdt>
      <w:sdtPr>
        <w:rPr>
          <w:rFonts w:ascii="Arial" w:eastAsiaTheme="minorHAnsi" w:hAnsi="Arial" w:cstheme="minorBidi"/>
          <w:b/>
          <w:i/>
          <w:iCs/>
          <w:sz w:val="16"/>
          <w:szCs w:val="18"/>
        </w:rPr>
        <w:id w:val="-169417265"/>
        <w:placeholder>
          <w:docPart w:val="A862FCB977AB4A51BFE2C4BDC122461F"/>
        </w:placeholder>
      </w:sdtPr>
      <w:sdtEndPr>
        <w:rPr>
          <w:rFonts w:ascii="Times New Roman" w:eastAsia="Calibri" w:hAnsi="Times New Roman" w:cs="Times New Roman"/>
          <w:b w:val="0"/>
          <w:i w:val="0"/>
          <w:iCs w:val="0"/>
          <w:sz w:val="22"/>
          <w:szCs w:val="22"/>
        </w:rPr>
      </w:sdtEndPr>
      <w:sdtContent>
        <w:p w14:paraId="0DB78944" w14:textId="77777777" w:rsidR="0022000F" w:rsidRPr="001960EC" w:rsidRDefault="0022000F" w:rsidP="0022000F">
          <w:pPr>
            <w:pStyle w:val="Body"/>
            <w:rPr>
              <w:rStyle w:val="Heading6Char"/>
            </w:rPr>
          </w:pPr>
          <w:r w:rsidRPr="001960EC">
            <w:rPr>
              <w:rStyle w:val="Heading6Char"/>
            </w:rPr>
            <w:t>Chip Seal</w:t>
          </w:r>
        </w:p>
        <w:p w14:paraId="5519B863" w14:textId="71C9FD9E" w:rsidR="0022000F" w:rsidRPr="00E4617E" w:rsidRDefault="0022000F" w:rsidP="0022000F">
          <w:pPr>
            <w:pStyle w:val="Body"/>
            <w:rPr>
              <w:rFonts w:ascii="Calibri Light" w:eastAsia="Times New Roman" w:hAnsi="Calibri Light"/>
              <w:color w:val="1F4E79"/>
              <w:sz w:val="26"/>
              <w:szCs w:val="26"/>
            </w:rPr>
          </w:pPr>
          <w:r w:rsidRPr="00764ED5">
            <w:t xml:space="preserve">A </w:t>
          </w:r>
          <w:r>
            <w:t>c</w:t>
          </w:r>
          <w:r w:rsidRPr="00764ED5">
            <w:t>hip seal</w:t>
          </w:r>
          <w:r>
            <w:t>, also known as a sealcoat,</w:t>
          </w:r>
          <w:r w:rsidRPr="00764ED5">
            <w:t xml:space="preserve"> is a two-part treatment </w:t>
          </w:r>
          <w:r>
            <w:t xml:space="preserve">that starts with </w:t>
          </w:r>
          <w:r w:rsidRPr="00764ED5">
            <w:t xml:space="preserve">liquid asphalt </w:t>
          </w:r>
          <w:r>
            <w:t>sprayed onto</w:t>
          </w:r>
          <w:r w:rsidRPr="00764ED5">
            <w:t xml:space="preserve"> the</w:t>
          </w:r>
          <w:r>
            <w:t xml:space="preserve"> old</w:t>
          </w:r>
          <w:r w:rsidRPr="00764ED5">
            <w:t xml:space="preserve"> pavement surface </w:t>
          </w:r>
          <w:r>
            <w:t>followed by a</w:t>
          </w:r>
          <w:r w:rsidRPr="00764ED5">
            <w:t xml:space="preserve"> single layer of small stone chips</w:t>
          </w:r>
          <w:r>
            <w:t xml:space="preserve"> spread onto the wet liquid asphalt layer (</w:t>
          </w:r>
          <w:r>
            <w:fldChar w:fldCharType="begin"/>
          </w:r>
          <w:r>
            <w:instrText xml:space="preserve"> REF _Ref10103072 \h </w:instrText>
          </w:r>
          <w:r>
            <w:fldChar w:fldCharType="separate"/>
          </w:r>
          <w:r w:rsidR="002325F4">
            <w:t xml:space="preserve">Figure </w:t>
          </w:r>
          <w:r w:rsidR="002325F4">
            <w:rPr>
              <w:noProof/>
            </w:rPr>
            <w:t>5</w:t>
          </w:r>
          <w:r>
            <w:fldChar w:fldCharType="end"/>
          </w:r>
          <w:r>
            <w:t>)</w:t>
          </w:r>
          <w:r w:rsidRPr="00764ED5">
            <w:t>. The liquid asphalt seals the pavement from water and debris</w:t>
          </w:r>
          <w:r>
            <w:t xml:space="preserve"> and holds the stone chips</w:t>
          </w:r>
          <w:r w:rsidRPr="00764ED5">
            <w:t xml:space="preserve"> </w:t>
          </w:r>
          <w:r>
            <w:t>in place, providing</w:t>
          </w:r>
          <w:r w:rsidRPr="00764ED5">
            <w:t xml:space="preserve"> a new wearing surface for traffic that can correct friction problems and </w:t>
          </w:r>
          <w:r>
            <w:t>helping to prevent further surface deterioration</w:t>
          </w:r>
          <w:r w:rsidRPr="00764ED5">
            <w:t xml:space="preserve">. Chip seals are </w:t>
          </w:r>
          <w:r>
            <w:t xml:space="preserve">best applied to </w:t>
          </w:r>
          <w:r w:rsidRPr="00764ED5">
            <w:t xml:space="preserve">pavements that are not exhibiting problems with strength, </w:t>
          </w:r>
          <w:r>
            <w:t>and their purpose is to help preserve that strength</w:t>
          </w:r>
          <w:r w:rsidRPr="00764ED5">
            <w:t xml:space="preserve">. These treatments last </w:t>
          </w:r>
          <w:r>
            <w:t>approximately five</w:t>
          </w:r>
          <w:r w:rsidRPr="00764ED5">
            <w:t xml:space="preserve"> years and cost </w:t>
          </w:r>
          <w:commentRangeStart w:id="40"/>
          <w:r w:rsidRPr="00764ED5">
            <w:t>$12,000 per lane mile.</w:t>
          </w:r>
          <w:commentRangeEnd w:id="40"/>
          <w:r>
            <w:rPr>
              <w:rStyle w:val="CommentReference"/>
              <w:rFonts w:asciiTheme="minorHAnsi" w:eastAsiaTheme="minorHAnsi" w:hAnsiTheme="minorHAnsi" w:cstheme="minorBidi"/>
            </w:rPr>
            <w:commentReference w:id="40"/>
          </w:r>
        </w:p>
      </w:sdtContent>
    </w:sdt>
    <w:sdt>
      <w:sdtPr>
        <w:rPr>
          <w:rFonts w:ascii="Arial" w:eastAsiaTheme="minorHAnsi" w:hAnsi="Arial" w:cstheme="minorBidi"/>
          <w:b/>
          <w:i/>
          <w:iCs/>
          <w:sz w:val="16"/>
          <w:szCs w:val="18"/>
        </w:rPr>
        <w:id w:val="1209300726"/>
        <w:placeholder>
          <w:docPart w:val="A862FCB977AB4A51BFE2C4BDC122461F"/>
        </w:placeholder>
      </w:sdtPr>
      <w:sdtEndPr>
        <w:rPr>
          <w:rFonts w:ascii="Times New Roman" w:eastAsia="Calibri" w:hAnsi="Times New Roman" w:cs="Times New Roman"/>
          <w:b w:val="0"/>
          <w:i w:val="0"/>
          <w:iCs w:val="0"/>
          <w:sz w:val="22"/>
          <w:szCs w:val="22"/>
        </w:rPr>
      </w:sdtEndPr>
      <w:sdtContent>
        <w:p w14:paraId="56C3A121" w14:textId="77777777" w:rsidR="0022000F" w:rsidRPr="001960EC" w:rsidRDefault="0022000F" w:rsidP="0022000F">
          <w:pPr>
            <w:pStyle w:val="Body"/>
            <w:rPr>
              <w:rStyle w:val="Heading6Char"/>
            </w:rPr>
          </w:pPr>
          <w:r>
            <w:rPr>
              <w:rStyle w:val="Heading6Char"/>
            </w:rPr>
            <w:t>Slurry Seal/M</w:t>
          </w:r>
          <w:r w:rsidRPr="001960EC">
            <w:rPr>
              <w:rStyle w:val="Heading6Char"/>
            </w:rPr>
            <w:t>icrosurface</w:t>
          </w:r>
        </w:p>
        <w:p w14:paraId="2A094FCC" w14:textId="4E214A12" w:rsidR="0022000F" w:rsidRPr="006B1D9E" w:rsidRDefault="0022000F" w:rsidP="0022000F">
          <w:pPr>
            <w:pStyle w:val="Body"/>
            <w:rPr>
              <w:rFonts w:ascii="Calibri" w:hAnsi="Calibri"/>
            </w:rPr>
          </w:pPr>
          <w:r>
            <w:t xml:space="preserve">A slurry seal or </w:t>
          </w:r>
          <w:proofErr w:type="spellStart"/>
          <w:r>
            <w:t>microsurface’s</w:t>
          </w:r>
          <w:proofErr w:type="spellEnd"/>
          <w:r>
            <w:t xml:space="preserve"> </w:t>
          </w:r>
          <w:r w:rsidRPr="00764ED5">
            <w:t xml:space="preserve">purpose is to protect existing pavement from being damaged by water and sunlight. The </w:t>
          </w:r>
          <w:r>
            <w:t>primary</w:t>
          </w:r>
          <w:r w:rsidRPr="00764ED5">
            <w:t xml:space="preserve"> ingredients are liquid asphalt</w:t>
          </w:r>
          <w:r>
            <w:t xml:space="preserve"> (slurry seal) or modified liquid asphalt (microsurface)</w:t>
          </w:r>
          <w:r w:rsidRPr="00764ED5">
            <w:t xml:space="preserve">, small stones, water and </w:t>
          </w:r>
          <w:r>
            <w:t>p</w:t>
          </w:r>
          <w:r w:rsidRPr="00764ED5">
            <w:t>ortland cement</w:t>
          </w:r>
          <w:r>
            <w:t xml:space="preserve"> applied in a</w:t>
          </w:r>
          <w:r w:rsidRPr="00764ED5">
            <w:t xml:space="preserve"> very thin (less than a half an inch)</w:t>
          </w:r>
          <w:r>
            <w:t xml:space="preserve"> layer (</w:t>
          </w:r>
          <w:r>
            <w:fldChar w:fldCharType="begin"/>
          </w:r>
          <w:r>
            <w:instrText xml:space="preserve"> REF _Ref10103072 \h </w:instrText>
          </w:r>
          <w:r>
            <w:fldChar w:fldCharType="separate"/>
          </w:r>
          <w:r w:rsidR="002325F4">
            <w:t xml:space="preserve">Figure </w:t>
          </w:r>
          <w:r w:rsidR="002325F4">
            <w:rPr>
              <w:noProof/>
            </w:rPr>
            <w:t>5</w:t>
          </w:r>
          <w:r>
            <w:fldChar w:fldCharType="end"/>
          </w:r>
          <w:r>
            <w:t xml:space="preserve">). </w:t>
          </w:r>
          <w:r w:rsidRPr="00764ED5">
            <w:t xml:space="preserve">The </w:t>
          </w:r>
          <w:r>
            <w:t>main difference between a slurry seal and a micro</w:t>
          </w:r>
          <w:r w:rsidRPr="00764ED5">
            <w:t xml:space="preserve">surface is the modified liquid asphalt </w:t>
          </w:r>
          <w:r>
            <w:t xml:space="preserve">used in microsurfacing </w:t>
          </w:r>
          <w:r w:rsidRPr="00764ED5">
            <w:t>provides different curing and durability properties</w:t>
          </w:r>
          <w:r>
            <w:t>, which allows micro</w:t>
          </w:r>
          <w:r w:rsidRPr="00764ED5">
            <w:t xml:space="preserve">surfacing </w:t>
          </w:r>
          <w:r>
            <w:t>to</w:t>
          </w:r>
          <w:r w:rsidRPr="00764ED5">
            <w:t xml:space="preserve"> be used </w:t>
          </w:r>
          <w:r>
            <w:t>for</w:t>
          </w:r>
          <w:r w:rsidRPr="00764ED5">
            <w:t xml:space="preserve"> fill</w:t>
          </w:r>
          <w:r>
            <w:t xml:space="preserve">ing </w:t>
          </w:r>
          <w:r w:rsidRPr="00764ED5">
            <w:t xml:space="preserve">pavement ruts. </w:t>
          </w:r>
          <w:r>
            <w:t>Since the application is very thin</w:t>
          </w:r>
          <w:r w:rsidRPr="00764ED5">
            <w:t xml:space="preserve">, </w:t>
          </w:r>
          <w:r>
            <w:t>these treatments do</w:t>
          </w:r>
          <w:r w:rsidRPr="00764ED5">
            <w:t xml:space="preserve"> not add any strength to the pavement</w:t>
          </w:r>
          <w:r>
            <w:t xml:space="preserve"> and </w:t>
          </w:r>
          <w:r w:rsidRPr="00764ED5">
            <w:t xml:space="preserve">only </w:t>
          </w:r>
          <w:r>
            <w:t xml:space="preserve">serves to </w:t>
          </w:r>
          <w:r w:rsidRPr="00764ED5">
            <w:t xml:space="preserve">protect the </w:t>
          </w:r>
          <w:r>
            <w:t xml:space="preserve">pavement’s existing </w:t>
          </w:r>
          <w:r w:rsidRPr="00764ED5">
            <w:t>strength</w:t>
          </w:r>
          <w:r>
            <w:t xml:space="preserve"> by </w:t>
          </w:r>
          <w:r w:rsidRPr="00764ED5">
            <w:t>seal</w:t>
          </w:r>
          <w:r>
            <w:t>ing</w:t>
          </w:r>
          <w:r w:rsidRPr="00764ED5">
            <w:t xml:space="preserve"> the pavement from sunlight and water damage</w:t>
          </w:r>
          <w:r>
            <w:t xml:space="preserve">. These treatments work best when applied before </w:t>
          </w:r>
          <w:r w:rsidRPr="00764ED5">
            <w:t xml:space="preserve">cracks are too wide and too numerous. A slurry seal treatment </w:t>
          </w:r>
          <w:r>
            <w:t>lasts approximately four</w:t>
          </w:r>
          <w:r w:rsidRPr="00764ED5">
            <w:t xml:space="preserve"> years and costs $</w:t>
          </w:r>
          <w:commentRangeStart w:id="41"/>
          <w:r w:rsidRPr="00764ED5">
            <w:t>20,000 per lane mile</w:t>
          </w:r>
          <w:commentRangeEnd w:id="41"/>
          <w:r>
            <w:rPr>
              <w:rStyle w:val="CommentReference"/>
              <w:rFonts w:asciiTheme="minorHAnsi" w:eastAsiaTheme="minorHAnsi" w:hAnsiTheme="minorHAnsi" w:cstheme="minorBidi"/>
            </w:rPr>
            <w:commentReference w:id="41"/>
          </w:r>
          <w:r>
            <w:t>, while a</w:t>
          </w:r>
          <w:r w:rsidRPr="00764ED5">
            <w:t xml:space="preserve"> microsurface treatment tends to last for </w:t>
          </w:r>
          <w:r>
            <w:t>seven</w:t>
          </w:r>
          <w:commentRangeStart w:id="42"/>
          <w:r w:rsidRPr="00764ED5">
            <w:t xml:space="preserve"> years and costs $25,000 per lane mile</w:t>
          </w:r>
          <w:commentRangeEnd w:id="42"/>
          <w:r>
            <w:rPr>
              <w:rStyle w:val="CommentReference"/>
              <w:rFonts w:asciiTheme="minorHAnsi" w:eastAsiaTheme="minorHAnsi" w:hAnsiTheme="minorHAnsi" w:cstheme="minorBidi"/>
            </w:rPr>
            <w:commentReference w:id="42"/>
          </w:r>
          <w:r w:rsidRPr="00764ED5">
            <w:t>.</w:t>
          </w:r>
          <w:r>
            <w:t xml:space="preserve"> </w:t>
          </w:r>
        </w:p>
      </w:sdtContent>
    </w:sdt>
    <w:sdt>
      <w:sdtPr>
        <w:rPr>
          <w:b/>
          <w:i/>
        </w:rPr>
        <w:id w:val="679241586"/>
        <w:placeholder>
          <w:docPart w:val="A862FCB977AB4A51BFE2C4BDC122461F"/>
        </w:placeholder>
      </w:sdtPr>
      <w:sdtEndPr>
        <w:rPr>
          <w:b w:val="0"/>
          <w:i w:val="0"/>
        </w:rPr>
      </w:sdtEndPr>
      <w:sdtContent>
        <w:p w14:paraId="424712A9" w14:textId="77777777" w:rsidR="0022000F" w:rsidRPr="001960EC" w:rsidRDefault="0022000F" w:rsidP="0022000F">
          <w:pPr>
            <w:pStyle w:val="Body"/>
            <w:rPr>
              <w:rStyle w:val="Heading6Char"/>
            </w:rPr>
          </w:pPr>
          <w:r w:rsidRPr="001960EC">
            <w:rPr>
              <w:rStyle w:val="Heading6Char"/>
            </w:rPr>
            <w:t>Partial-Depth Concrete Repair</w:t>
          </w:r>
        </w:p>
        <w:p w14:paraId="3BA3B729" w14:textId="042A899E" w:rsidR="0022000F" w:rsidRDefault="0022000F" w:rsidP="0022000F">
          <w:pPr>
            <w:pStyle w:val="Body"/>
          </w:pPr>
          <w:r w:rsidRPr="00764ED5">
            <w:t>A partial</w:t>
          </w:r>
          <w:r>
            <w:t>-</w:t>
          </w:r>
          <w:r w:rsidRPr="00764ED5">
            <w:t xml:space="preserve">depth concrete repair involves removing </w:t>
          </w:r>
          <w:r>
            <w:t>spalled (i.e., fragmented) or delaminated (i.e., separated into layers) areas of</w:t>
          </w:r>
          <w:r w:rsidRPr="00764ED5">
            <w:t xml:space="preserve"> concrete pavement</w:t>
          </w:r>
          <w:r>
            <w:t>, usually near joints and cracks</w:t>
          </w:r>
          <w:r w:rsidRPr="00764ED5">
            <w:t xml:space="preserve"> </w:t>
          </w:r>
          <w:r>
            <w:t>and r</w:t>
          </w:r>
          <w:r w:rsidRPr="00764ED5">
            <w:t>eplacing with new concrete</w:t>
          </w:r>
          <w:r>
            <w:t xml:space="preserve"> (</w:t>
          </w:r>
          <w:r>
            <w:fldChar w:fldCharType="begin"/>
          </w:r>
          <w:r>
            <w:instrText xml:space="preserve"> REF _Ref10106737 \h </w:instrText>
          </w:r>
          <w:r>
            <w:fldChar w:fldCharType="separate"/>
          </w:r>
          <w:r w:rsidR="002325F4">
            <w:t xml:space="preserve">Figure </w:t>
          </w:r>
          <w:r w:rsidR="002325F4">
            <w:rPr>
              <w:noProof/>
            </w:rPr>
            <w:t>6</w:t>
          </w:r>
          <w:r>
            <w:fldChar w:fldCharType="end"/>
          </w:r>
          <w:r>
            <w:t>)</w:t>
          </w:r>
          <w:r w:rsidRPr="00764ED5">
            <w:t>. This is done to provide a new wearing surface in isolated areas</w:t>
          </w:r>
          <w:r>
            <w:t>, to slow</w:t>
          </w:r>
          <w:r w:rsidRPr="00764ED5">
            <w:t xml:space="preserve"> down water infiltration</w:t>
          </w:r>
          <w:r>
            <w:t xml:space="preserve">, and to help </w:t>
          </w:r>
          <w:r w:rsidRPr="00764ED5">
            <w:t>delay further freeze</w:t>
          </w:r>
          <w:r>
            <w:t>/</w:t>
          </w:r>
          <w:r w:rsidRPr="00764ED5">
            <w:t xml:space="preserve">thaw damage. This repair </w:t>
          </w:r>
          <w:r>
            <w:t>lasts approximately five</w:t>
          </w:r>
          <w:r w:rsidRPr="00764ED5">
            <w:t xml:space="preserve"> years and typically costs </w:t>
          </w:r>
          <w:commentRangeStart w:id="43"/>
          <w:r w:rsidRPr="00764ED5">
            <w:t>$20,000 per mile</w:t>
          </w:r>
          <w:commentRangeEnd w:id="43"/>
          <w:r>
            <w:rPr>
              <w:rStyle w:val="CommentReference"/>
              <w:rFonts w:asciiTheme="minorHAnsi" w:eastAsiaTheme="minorHAnsi" w:hAnsiTheme="minorHAnsi" w:cstheme="minorBidi"/>
            </w:rPr>
            <w:commentReference w:id="43"/>
          </w:r>
          <w:r>
            <w:t>.</w:t>
          </w:r>
        </w:p>
      </w:sdtContent>
    </w:sdt>
    <w:sdt>
      <w:sdtPr>
        <w:rPr>
          <w:b/>
          <w:i/>
        </w:rPr>
        <w:id w:val="-496347095"/>
        <w:placeholder>
          <w:docPart w:val="A862FCB977AB4A51BFE2C4BDC122461F"/>
        </w:placeholder>
      </w:sdtPr>
      <w:sdtEndPr>
        <w:rPr>
          <w:b w:val="0"/>
          <w:i w:val="0"/>
        </w:rPr>
      </w:sdtEndPr>
      <w:sdtContent>
        <w:p w14:paraId="12B66A9A" w14:textId="77777777" w:rsidR="0022000F" w:rsidRPr="001960EC" w:rsidRDefault="0022000F" w:rsidP="0022000F">
          <w:pPr>
            <w:pStyle w:val="Body"/>
            <w:rPr>
              <w:rStyle w:val="Heading6Char"/>
            </w:rPr>
          </w:pPr>
          <w:r w:rsidRPr="001960EC">
            <w:rPr>
              <w:rStyle w:val="Heading6Char"/>
            </w:rPr>
            <w:t xml:space="preserve">Maintenance Grading </w:t>
          </w:r>
          <w:r>
            <w:rPr>
              <w:rStyle w:val="Heading6Char"/>
            </w:rPr>
            <w:t>(</w:t>
          </w:r>
          <w:r w:rsidRPr="001960EC">
            <w:rPr>
              <w:rStyle w:val="Heading6Char"/>
            </w:rPr>
            <w:t>for Unpaved Roads</w:t>
          </w:r>
          <w:r>
            <w:rPr>
              <w:rStyle w:val="Heading6Char"/>
            </w:rPr>
            <w:t>)</w:t>
          </w:r>
        </w:p>
        <w:p w14:paraId="7B244D17" w14:textId="5CD9293A" w:rsidR="0022000F" w:rsidRDefault="0022000F" w:rsidP="0022000F">
          <w:pPr>
            <w:pStyle w:val="Body"/>
          </w:pPr>
          <w:r w:rsidRPr="00764ED5">
            <w:t xml:space="preserve">Maintenance grading involves regrading an unpaved road to remove isolated potholes, </w:t>
          </w:r>
          <w:proofErr w:type="spellStart"/>
          <w:r w:rsidRPr="00764ED5">
            <w:t>washboarding</w:t>
          </w:r>
          <w:proofErr w:type="spellEnd"/>
          <w:r w:rsidRPr="00764ED5">
            <w:t>, and ruts</w:t>
          </w:r>
          <w:r>
            <w:t xml:space="preserve"> then restoring the compacted crust layer (</w:t>
          </w:r>
          <w:r>
            <w:fldChar w:fldCharType="begin"/>
          </w:r>
          <w:r>
            <w:instrText xml:space="preserve"> REF _Ref10106737 \h </w:instrText>
          </w:r>
          <w:r>
            <w:fldChar w:fldCharType="separate"/>
          </w:r>
          <w:r w:rsidR="002325F4">
            <w:t xml:space="preserve">Figure </w:t>
          </w:r>
          <w:r w:rsidR="002325F4">
            <w:rPr>
              <w:noProof/>
            </w:rPr>
            <w:t>6</w:t>
          </w:r>
          <w:r>
            <w:fldChar w:fldCharType="end"/>
          </w:r>
          <w:r>
            <w:t>)</w:t>
          </w:r>
          <w:r w:rsidRPr="00764ED5">
            <w:t xml:space="preserve">. Crust on an unpaved road is a very tightly </w:t>
          </w:r>
          <w:r w:rsidRPr="00764ED5">
            <w:lastRenderedPageBreak/>
            <w:t xml:space="preserve">compacted surface that sheds water with ease but takes time to be created, so destroying a crusted surface with maintenance grading </w:t>
          </w:r>
          <w:r>
            <w:t>requires</w:t>
          </w:r>
          <w:r w:rsidRPr="00764ED5">
            <w:t xml:space="preserve"> a plan </w:t>
          </w:r>
          <w:r>
            <w:t>to restore</w:t>
          </w:r>
          <w:r w:rsidRPr="00764ED5">
            <w:t xml:space="preserve"> the crust. Maintenance </w:t>
          </w:r>
          <w:r>
            <w:t>g</w:t>
          </w:r>
          <w:r w:rsidRPr="00764ED5">
            <w:t xml:space="preserve">rading often needs to be performed </w:t>
          </w:r>
          <w:r>
            <w:t xml:space="preserve">three to five </w:t>
          </w:r>
          <w:r w:rsidRPr="00764ED5">
            <w:t xml:space="preserve">times per year and </w:t>
          </w:r>
          <w:r>
            <w:t xml:space="preserve">each grading </w:t>
          </w:r>
          <w:commentRangeStart w:id="44"/>
          <w:r w:rsidRPr="00764ED5">
            <w:t>costs $300 per mile</w:t>
          </w:r>
          <w:commentRangeEnd w:id="44"/>
          <w:r>
            <w:rPr>
              <w:rStyle w:val="CommentReference"/>
              <w:rFonts w:asciiTheme="minorHAnsi" w:eastAsiaTheme="minorHAnsi" w:hAnsiTheme="minorHAnsi" w:cstheme="minorBidi"/>
            </w:rPr>
            <w:commentReference w:id="44"/>
          </w:r>
          <w:r>
            <w:t>.</w:t>
          </w:r>
        </w:p>
      </w:sdtContent>
    </w:sdt>
    <w:sdt>
      <w:sdtPr>
        <w:rPr>
          <w:b/>
          <w:i/>
        </w:rPr>
        <w:id w:val="2068756663"/>
        <w:placeholder>
          <w:docPart w:val="A862FCB977AB4A51BFE2C4BDC122461F"/>
        </w:placeholder>
      </w:sdtPr>
      <w:sdtEndPr>
        <w:rPr>
          <w:b w:val="0"/>
          <w:i w:val="0"/>
        </w:rPr>
      </w:sdtEndPr>
      <w:sdtContent>
        <w:p w14:paraId="3AAE5F92" w14:textId="0260EDAB" w:rsidR="0022000F" w:rsidRPr="001960EC" w:rsidRDefault="0022000F" w:rsidP="0022000F">
          <w:pPr>
            <w:pStyle w:val="Body"/>
            <w:rPr>
              <w:rStyle w:val="Heading6Char"/>
            </w:rPr>
          </w:pPr>
          <w:r w:rsidRPr="001960EC">
            <w:rPr>
              <w:rStyle w:val="Heading6Char"/>
            </w:rPr>
            <w:t xml:space="preserve">Dust Control </w:t>
          </w:r>
          <w:r>
            <w:rPr>
              <w:rStyle w:val="Heading6Char"/>
            </w:rPr>
            <w:t>(</w:t>
          </w:r>
          <w:r w:rsidRPr="001960EC">
            <w:rPr>
              <w:rStyle w:val="Heading6Char"/>
            </w:rPr>
            <w:t>for Unpaved Roads</w:t>
          </w:r>
          <w:r>
            <w:rPr>
              <w:rStyle w:val="Heading6Char"/>
            </w:rPr>
            <w:t>)</w:t>
          </w:r>
        </w:p>
        <w:p w14:paraId="4E953363" w14:textId="5B8A77D6" w:rsidR="0022000F" w:rsidRDefault="00683961" w:rsidP="0022000F">
          <w:pPr>
            <w:pStyle w:val="Body"/>
          </w:pPr>
          <w:r>
            <w:rPr>
              <w:rFonts w:eastAsiaTheme="majorEastAsia" w:cstheme="majorBidi"/>
              <w:b/>
              <w:i/>
              <w:noProof/>
              <w:color w:val="595959" w:themeColor="text1" w:themeTint="A6"/>
            </w:rPr>
            <mc:AlternateContent>
              <mc:Choice Requires="wpg">
                <w:drawing>
                  <wp:anchor distT="0" distB="0" distL="114300" distR="114300" simplePos="0" relativeHeight="251820032" behindDoc="1" locked="0" layoutInCell="1" allowOverlap="1" wp14:anchorId="0ED97545" wp14:editId="4A9B2799">
                    <wp:simplePos x="0" y="0"/>
                    <wp:positionH relativeFrom="margin">
                      <wp:posOffset>-12065</wp:posOffset>
                    </wp:positionH>
                    <wp:positionV relativeFrom="paragraph">
                      <wp:posOffset>1121410</wp:posOffset>
                    </wp:positionV>
                    <wp:extent cx="5926455" cy="1684020"/>
                    <wp:effectExtent l="38100" t="38100" r="36195" b="11430"/>
                    <wp:wrapTopAndBottom/>
                    <wp:docPr id="33" name="Group 33"/>
                    <wp:cNvGraphicFramePr/>
                    <a:graphic xmlns:a="http://schemas.openxmlformats.org/drawingml/2006/main">
                      <a:graphicData uri="http://schemas.microsoft.com/office/word/2010/wordprocessingGroup">
                        <wpg:wgp>
                          <wpg:cNvGrpSpPr/>
                          <wpg:grpSpPr>
                            <a:xfrm>
                              <a:off x="0" y="0"/>
                              <a:ext cx="5926455" cy="1684020"/>
                              <a:chOff x="-94051" y="430005"/>
                              <a:chExt cx="5927354" cy="1684893"/>
                            </a:xfrm>
                          </wpg:grpSpPr>
                          <pic:pic xmlns:pic="http://schemas.openxmlformats.org/drawingml/2006/picture">
                            <pic:nvPicPr>
                              <pic:cNvPr id="31" name="Picture 31"/>
                              <pic:cNvPicPr>
                                <a:picLocks noChangeAspect="1"/>
                              </pic:cNvPicPr>
                            </pic:nvPicPr>
                            <pic:blipFill rotWithShape="1">
                              <a:blip r:embed="rId46" cstate="print">
                                <a:extLst>
                                  <a:ext uri="{28A0092B-C50C-407E-A947-70E740481C1C}">
                                    <a14:useLocalDpi xmlns:a14="http://schemas.microsoft.com/office/drawing/2010/main" val="0"/>
                                  </a:ext>
                                </a:extLst>
                              </a:blip>
                              <a:srcRect l="794" t="3126" r="549" b="3550"/>
                              <a:stretch/>
                            </pic:blipFill>
                            <pic:spPr>
                              <a:xfrm>
                                <a:off x="-94051" y="430005"/>
                                <a:ext cx="5927354" cy="1165412"/>
                              </a:xfrm>
                              <a:prstGeom prst="rect">
                                <a:avLst/>
                              </a:prstGeom>
                              <a:ln w="38100">
                                <a:solidFill>
                                  <a:schemeClr val="tx1"/>
                                </a:solidFill>
                              </a:ln>
                            </pic:spPr>
                          </pic:pic>
                          <wps:wsp>
                            <wps:cNvPr id="32" name="Text Box 32"/>
                            <wps:cNvSpPr txBox="1"/>
                            <wps:spPr>
                              <a:xfrm>
                                <a:off x="-66756" y="1581498"/>
                                <a:ext cx="5895975" cy="533400"/>
                              </a:xfrm>
                              <a:prstGeom prst="rect">
                                <a:avLst/>
                              </a:prstGeom>
                              <a:noFill/>
                              <a:ln>
                                <a:noFill/>
                              </a:ln>
                            </wps:spPr>
                            <wps:txbx>
                              <w:txbxContent>
                                <w:p w14:paraId="503666CE" w14:textId="3C112C0C" w:rsidR="0062042E" w:rsidRPr="00EA543B" w:rsidRDefault="0062042E" w:rsidP="0022000F">
                                  <w:pPr>
                                    <w:pStyle w:val="Caption"/>
                                    <w:rPr>
                                      <w:rFonts w:ascii="Times New Roman" w:eastAsia="Calibri" w:hAnsi="Times New Roman" w:cs="Times New Roman"/>
                                      <w:noProof/>
                                    </w:rPr>
                                  </w:pPr>
                                  <w:bookmarkStart w:id="45" w:name="_Ref10106737"/>
                                  <w:bookmarkStart w:id="46" w:name="_Toc19021351"/>
                                  <w:r>
                                    <w:t xml:space="preserve">Figure </w:t>
                                  </w:r>
                                  <w:r w:rsidR="00D3726C">
                                    <w:fldChar w:fldCharType="begin"/>
                                  </w:r>
                                  <w:r w:rsidR="00D3726C">
                                    <w:instrText xml:space="preserve"> SEQ Figure \* ARABIC </w:instrText>
                                  </w:r>
                                  <w:r w:rsidR="00D3726C">
                                    <w:fldChar w:fldCharType="separate"/>
                                  </w:r>
                                  <w:r>
                                    <w:rPr>
                                      <w:noProof/>
                                    </w:rPr>
                                    <w:t>6</w:t>
                                  </w:r>
                                  <w:r w:rsidR="00D3726C">
                                    <w:rPr>
                                      <w:noProof/>
                                    </w:rPr>
                                    <w:fldChar w:fldCharType="end"/>
                                  </w:r>
                                  <w:bookmarkEnd w:id="45"/>
                                  <w:r>
                                    <w:t>: Examples of capital preventive maintenance treatments, cont’d—(left) concrete road prepared for partial-depth repair and (right) gravel road undergoing maintenance grading.</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w14:anchorId="0ED97545" id="Group 33" o:spid="_x0000_s1050" style="position:absolute;margin-left:-.95pt;margin-top:88.3pt;width:466.65pt;height:132.6pt;z-index:-251496448;mso-position-horizontal-relative:margin;mso-width-relative:margin;mso-height-relative:margin" coordorigin="-940,4300" coordsize="59273,168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">
                    <v:shape id="Picture 31" o:spid="_x0000_s1051" type="#_x0000_t75" style="position:absolute;left:-940;top:4300;width:59273;height:11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" stroked="t" strokecolor="black [3213]" strokeweight="3pt">
                      <v:imagedata r:id="rId47" o:title="" croptop="2049f" cropbottom="2327f" cropleft="520f" cropright="360f"/>
                      <v:path arrowok="t"/>
                    </v:shape>
                    <v:shape id="Text Box 32" o:spid="_x0000_s1052" type="#_x0000_t202" style="position:absolute;left:-667;top:15814;width:5895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503666CE" w14:textId="3C112C0C" w:rsidR="0062042E" w:rsidRPr="00EA543B" w:rsidRDefault="0062042E" w:rsidP="0022000F">
                            <w:pPr>
                              <w:pStyle w:val="Caption"/>
                              <w:rPr>
                                <w:rFonts w:ascii="Times New Roman" w:eastAsia="Calibri" w:hAnsi="Times New Roman" w:cs="Times New Roman"/>
                                <w:noProof/>
                              </w:rPr>
                            </w:pPr>
                            <w:bookmarkStart w:id="62" w:name="_Ref10106737"/>
                            <w:bookmarkStart w:id="63" w:name="_Toc19021351"/>
                            <w:r>
                              <w:t xml:space="preserve">Figure </w:t>
                            </w:r>
                            <w:fldSimple w:instr=" SEQ Figure \* ARABIC ">
                              <w:r>
                                <w:rPr>
                                  <w:noProof/>
                                </w:rPr>
                                <w:t>6</w:t>
                              </w:r>
                            </w:fldSimple>
                            <w:bookmarkEnd w:id="62"/>
                            <w:r>
                              <w:t>: Examples of capital preventive maintenance treatments, cont’d—(left) concrete road prepared for partial-depth repair and (right) gravel road undergoing maintenance grading.</w:t>
                            </w:r>
                            <w:bookmarkEnd w:id="63"/>
                          </w:p>
                        </w:txbxContent>
                      </v:textbox>
                    </v:shape>
                    <w10:wrap type="topAndBottom" anchorx="margin"/>
                  </v:group>
                </w:pict>
              </mc:Fallback>
            </mc:AlternateContent>
          </w:r>
          <w:r w:rsidR="0022000F" w:rsidRPr="00764ED5">
            <w:t xml:space="preserve">Dust control typically involves spraying chloride </w:t>
          </w:r>
          <w:r w:rsidR="0022000F">
            <w:t xml:space="preserve">or other chemicals </w:t>
          </w:r>
          <w:r w:rsidR="0022000F" w:rsidRPr="00764ED5">
            <w:t>on a gravel surface to reduce dust loss, aggregate loss, and maintenance</w:t>
          </w:r>
          <w:r w:rsidR="0022000F">
            <w:t xml:space="preserve"> (</w:t>
          </w:r>
          <w:r w:rsidR="0022000F">
            <w:fldChar w:fldCharType="begin"/>
          </w:r>
          <w:r w:rsidR="0022000F">
            <w:instrText xml:space="preserve"> REF _Ref10106737 \h </w:instrText>
          </w:r>
          <w:r w:rsidR="0022000F">
            <w:fldChar w:fldCharType="separate"/>
          </w:r>
          <w:r w:rsidR="002325F4">
            <w:t xml:space="preserve">Figure </w:t>
          </w:r>
          <w:r w:rsidR="002325F4">
            <w:rPr>
              <w:noProof/>
            </w:rPr>
            <w:t>6</w:t>
          </w:r>
          <w:r w:rsidR="0022000F">
            <w:fldChar w:fldCharType="end"/>
          </w:r>
          <w:r w:rsidR="0022000F">
            <w:t>)</w:t>
          </w:r>
          <w:r w:rsidR="0022000F" w:rsidRPr="00764ED5">
            <w:t>. This is a relatively short</w:t>
          </w:r>
          <w:r w:rsidR="0022000F">
            <w:t>-</w:t>
          </w:r>
          <w:r w:rsidR="0022000F" w:rsidRPr="00764ED5">
            <w:t xml:space="preserve">term fix that helps </w:t>
          </w:r>
          <w:r w:rsidR="0022000F">
            <w:t>create</w:t>
          </w:r>
          <w:r w:rsidR="0022000F" w:rsidRPr="00764ED5">
            <w:t xml:space="preserve"> a crusted surface. Chlorides work by attracting moisture from the air and existing gravel. This fix is not effective if the surface is too dry or heavy rain is imminent, so timing is very important. Dust control is done </w:t>
          </w:r>
          <w:r w:rsidR="0022000F">
            <w:t>two to four</w:t>
          </w:r>
          <w:r w:rsidR="0022000F" w:rsidRPr="00764ED5">
            <w:t xml:space="preserve"> times per year and </w:t>
          </w:r>
          <w:r w:rsidR="0022000F">
            <w:t>each application c</w:t>
          </w:r>
          <w:r w:rsidR="0022000F" w:rsidRPr="00764ED5">
            <w:t xml:space="preserve">osts </w:t>
          </w:r>
          <w:commentRangeStart w:id="47"/>
          <w:r w:rsidR="0022000F" w:rsidRPr="00764ED5">
            <w:t>$700 per mile</w:t>
          </w:r>
          <w:commentRangeEnd w:id="47"/>
          <w:r w:rsidR="0022000F">
            <w:rPr>
              <w:rStyle w:val="CommentReference"/>
              <w:rFonts w:asciiTheme="minorHAnsi" w:eastAsiaTheme="minorHAnsi" w:hAnsiTheme="minorHAnsi" w:cstheme="minorBidi"/>
            </w:rPr>
            <w:commentReference w:id="47"/>
          </w:r>
          <w:r w:rsidR="0022000F">
            <w:t>.</w:t>
          </w:r>
        </w:p>
      </w:sdtContent>
    </w:sdt>
    <w:p w14:paraId="16AAE60D" w14:textId="1DF9DFE5" w:rsidR="0022000F" w:rsidRDefault="003713C7" w:rsidP="001960EC">
      <w:pPr>
        <w:pStyle w:val="Body"/>
        <w:rPr>
          <w:rFonts w:eastAsiaTheme="minorHAnsi" w:cstheme="minorBidi"/>
          <w:b/>
        </w:rPr>
      </w:pPr>
      <w:r>
        <w:rPr>
          <w:rFonts w:eastAsiaTheme="minorHAnsi" w:cstheme="minorBidi"/>
          <w:b/>
        </w:rPr>
        <w:t xml:space="preserve"> </w:t>
      </w:r>
    </w:p>
    <w:sdt>
      <w:sdtPr>
        <w:rPr>
          <w:rFonts w:eastAsiaTheme="minorHAnsi" w:cstheme="minorBidi"/>
          <w:b/>
        </w:rPr>
        <w:id w:val="632603931"/>
        <w:placeholder>
          <w:docPart w:val="31D07011ACB047919EEEB4D4892B2938"/>
        </w:placeholder>
      </w:sdtPr>
      <w:sdtEndPr>
        <w:rPr>
          <w:b w:val="0"/>
        </w:rPr>
      </w:sdtEndPr>
      <w:sdtContent>
        <w:p w14:paraId="10B86BEE" w14:textId="621615C3" w:rsidR="00D60895" w:rsidRPr="001960EC" w:rsidRDefault="00D60895" w:rsidP="001960EC">
          <w:pPr>
            <w:pStyle w:val="Body"/>
            <w:rPr>
              <w:rStyle w:val="Heading5Char"/>
            </w:rPr>
          </w:pPr>
          <w:r w:rsidRPr="001960EC">
            <w:rPr>
              <w:rStyle w:val="Heading5Char"/>
            </w:rPr>
            <w:t>Innovative Treatments</w:t>
          </w:r>
        </w:p>
        <w:p w14:paraId="0E113F7D" w14:textId="3BDF391E" w:rsidR="00D60895" w:rsidRDefault="00D60895" w:rsidP="00D60895">
          <w:r>
            <w:rPr>
              <w:rStyle w:val="CommentReference"/>
            </w:rPr>
            <w:commentReference w:id="48"/>
          </w:r>
          <w:r>
            <w:rPr>
              <w:color w:val="C45911" w:themeColor="accent2" w:themeShade="BF"/>
            </w:rPr>
            <w:fldChar w:fldCharType="begin"/>
          </w:r>
          <w:r>
            <w:rPr>
              <w:color w:val="C45911" w:themeColor="accent2" w:themeShade="BF"/>
            </w:rPr>
            <w:instrText xml:space="preserve"> COMMENTS  "&lt;#YOUR CONTENT HERE: Detail the innovative treatments that your agency is employing."  \* MERGEFORMAT </w:instrText>
          </w:r>
          <w:r>
            <w:rPr>
              <w:color w:val="C45911" w:themeColor="accent2" w:themeShade="BF"/>
            </w:rPr>
            <w:fldChar w:fldCharType="separate"/>
          </w:r>
          <w:r w:rsidR="002325F4" w:rsidRPr="003D3310">
            <w:t>&lt;</w:t>
          </w:r>
          <w:r w:rsidR="002325F4">
            <w:rPr>
              <w:color w:val="C45911" w:themeColor="accent2" w:themeShade="BF"/>
            </w:rPr>
            <w:t>#YOUR CONTENT HERE</w:t>
          </w:r>
          <w:r w:rsidR="00CB7BD4" w:rsidRPr="003D3310">
            <w:t>&gt;</w:t>
          </w:r>
          <w:r>
            <w:fldChar w:fldCharType="end"/>
          </w:r>
          <w:commentRangeStart w:id="49"/>
          <w:r w:rsidRPr="00760278">
            <w:t xml:space="preserve"> </w:t>
          </w:r>
          <w:commentRangeEnd w:id="49"/>
          <w:r w:rsidR="003D3310">
            <w:rPr>
              <w:rStyle w:val="CommentReference"/>
            </w:rPr>
            <w:commentReference w:id="49"/>
          </w:r>
          <w:r w:rsidR="00CB7BD4" w:rsidRPr="00CB7BD4">
            <w:t xml:space="preserve">Innovative treatments are those newer, unique, non-standard treatments that provide ways of treating pavements using established engineering principles in new and cost-effective ways. </w:t>
          </w:r>
          <w:r w:rsidR="008F440F">
            <w:t>&lt;#AGENCYSHORT&gt;</w:t>
          </w:r>
          <w:r w:rsidR="00CB7BD4" w:rsidRPr="00CB7BD4">
            <w:t xml:space="preserve"> strives to be innovative with </w:t>
          </w:r>
          <w:r w:rsidR="008F440F">
            <w:t>its</w:t>
          </w:r>
          <w:r w:rsidR="00CB7BD4" w:rsidRPr="00CB7BD4">
            <w:t xml:space="preserve"> pavement treatments by looking for ways to prevent pavement damage and save taxpayer dollars.</w:t>
          </w:r>
        </w:p>
      </w:sdtContent>
    </w:sdt>
    <w:sdt>
      <w:sdtPr>
        <w:rPr>
          <w:b/>
          <w:i/>
        </w:rPr>
        <w:id w:val="-388416891"/>
        <w:placeholder>
          <w:docPart w:val="4AAB45B215774105AEC12812C0D9D2FA"/>
        </w:placeholder>
      </w:sdtPr>
      <w:sdtEndPr>
        <w:rPr>
          <w:b w:val="0"/>
          <w:i w:val="0"/>
        </w:rPr>
      </w:sdtEndPr>
      <w:sdtContent>
        <w:p w14:paraId="047D9663" w14:textId="3600EC36" w:rsidR="005C1B2E" w:rsidRPr="001960EC" w:rsidRDefault="003713C7" w:rsidP="005C1B2E">
          <w:pPr>
            <w:pStyle w:val="Body"/>
            <w:rPr>
              <w:rStyle w:val="Heading6Char"/>
            </w:rPr>
          </w:pPr>
          <w:r>
            <w:rPr>
              <w:rStyle w:val="CommentReference"/>
              <w:rFonts w:eastAsiaTheme="minorHAnsi" w:cstheme="minorBidi"/>
            </w:rPr>
            <w:commentReference w:id="50"/>
          </w:r>
          <w:r w:rsidR="005C1B2E">
            <w:rPr>
              <w:rStyle w:val="Heading6Char"/>
            </w:rPr>
            <w:t>Innovative Treatment</w:t>
          </w:r>
        </w:p>
        <w:p w14:paraId="60FEF635" w14:textId="77777777" w:rsidR="005C1B2E" w:rsidRDefault="005C1B2E" w:rsidP="005C1B2E">
          <w:pPr>
            <w:pStyle w:val="Body"/>
          </w:pPr>
          <w:r>
            <w:t>&lt;</w:t>
          </w:r>
          <w:r w:rsidRPr="003D3310">
            <w:rPr>
              <w:color w:val="C45911" w:themeColor="accent2" w:themeShade="BF"/>
            </w:rPr>
            <w:t>#YOUR CONTENT HERE</w:t>
          </w:r>
          <w:r>
            <w:t>&gt;</w:t>
          </w:r>
        </w:p>
      </w:sdtContent>
    </w:sdt>
    <w:sdt>
      <w:sdtPr>
        <w:rPr>
          <w:b/>
          <w:i/>
        </w:rPr>
        <w:id w:val="-1934419933"/>
        <w:placeholder>
          <w:docPart w:val="A260E64573054B189E11FBC162648587"/>
        </w:placeholder>
      </w:sdtPr>
      <w:sdtEndPr>
        <w:rPr>
          <w:b w:val="0"/>
          <w:i w:val="0"/>
        </w:rPr>
      </w:sdtEndPr>
      <w:sdtContent>
        <w:p w14:paraId="1C2B1492" w14:textId="38F0940B" w:rsidR="005C1B2E" w:rsidRPr="001960EC" w:rsidRDefault="003D3310" w:rsidP="005C1B2E">
          <w:pPr>
            <w:pStyle w:val="Body"/>
            <w:rPr>
              <w:rStyle w:val="Heading6Char"/>
            </w:rPr>
          </w:pPr>
          <w:r>
            <w:rPr>
              <w:rStyle w:val="CommentReference"/>
              <w:rFonts w:eastAsiaTheme="minorHAnsi" w:cstheme="minorBidi"/>
            </w:rPr>
            <w:commentReference w:id="51"/>
          </w:r>
          <w:r w:rsidR="005C1B2E">
            <w:rPr>
              <w:rStyle w:val="Heading6Char"/>
            </w:rPr>
            <w:t>Innovative Treatment</w:t>
          </w:r>
        </w:p>
        <w:p w14:paraId="3BC0DE82" w14:textId="77777777" w:rsidR="005C1B2E" w:rsidRDefault="005C1B2E" w:rsidP="005C1B2E">
          <w:pPr>
            <w:pStyle w:val="Body"/>
            <w:rPr>
              <w:rFonts w:eastAsiaTheme="minorHAnsi" w:cstheme="minorBidi"/>
            </w:rPr>
          </w:pPr>
          <w:r>
            <w:t>&lt;</w:t>
          </w:r>
          <w:r w:rsidRPr="003D3310">
            <w:rPr>
              <w:color w:val="C45911" w:themeColor="accent2" w:themeShade="BF"/>
            </w:rPr>
            <w:t>#YOUR CONTENT HERE</w:t>
          </w:r>
          <w:r>
            <w:t>&gt;</w:t>
          </w:r>
        </w:p>
      </w:sdtContent>
    </w:sdt>
    <w:p w14:paraId="27B86E4C" w14:textId="77777777" w:rsidR="006B2539" w:rsidRDefault="006B2539" w:rsidP="006B2539">
      <w:pPr>
        <w:pStyle w:val="Body"/>
      </w:pPr>
    </w:p>
    <w:p w14:paraId="696C1B3F" w14:textId="4DE2D866" w:rsidR="006B2539" w:rsidRPr="00764ED5" w:rsidRDefault="006B2539" w:rsidP="006B2539">
      <w:pPr>
        <w:pStyle w:val="Heading5"/>
        <w:rPr>
          <w:rFonts w:eastAsia="Times New Roman"/>
        </w:rPr>
      </w:pPr>
      <w:r>
        <w:rPr>
          <w:rFonts w:eastAsia="Times New Roman"/>
        </w:rPr>
        <w:t>Maintenance</w:t>
      </w:r>
    </w:p>
    <w:p w14:paraId="062D5F94" w14:textId="7B4A01BB" w:rsidR="002A0A72" w:rsidRDefault="006B2539" w:rsidP="006B2539">
      <w:pPr>
        <w:pStyle w:val="Body"/>
        <w:rPr>
          <w:rFonts w:ascii="Arial" w:eastAsiaTheme="majorEastAsia" w:hAnsi="Arial" w:cstheme="majorBidi"/>
          <w:b/>
          <w:sz w:val="32"/>
          <w:szCs w:val="26"/>
        </w:rPr>
      </w:pPr>
      <w:r w:rsidRPr="006B2539">
        <w:t xml:space="preserve">Maintenance </w:t>
      </w:r>
      <w:r>
        <w:t>is the most cost-</w:t>
      </w:r>
      <w:r w:rsidRPr="00764ED5">
        <w:t xml:space="preserve">effective strategy for </w:t>
      </w:r>
      <w:r>
        <w:t>managing</w:t>
      </w:r>
      <w:r w:rsidRPr="00764ED5">
        <w:t xml:space="preserve"> road infrastructure </w:t>
      </w:r>
      <w:r>
        <w:t xml:space="preserve">and </w:t>
      </w:r>
      <w:r w:rsidRPr="00764ED5">
        <w:t>prevent</w:t>
      </w:r>
      <w:r>
        <w:t>s</w:t>
      </w:r>
      <w:r w:rsidRPr="00764ED5">
        <w:t xml:space="preserve"> </w:t>
      </w:r>
      <w:r>
        <w:t>good</w:t>
      </w:r>
      <w:r w:rsidRPr="00764ED5">
        <w:t xml:space="preserve"> and </w:t>
      </w:r>
      <w:r>
        <w:t>fair</w:t>
      </w:r>
      <w:r w:rsidRPr="00764ED5">
        <w:t xml:space="preserve"> roads from reaching the </w:t>
      </w:r>
      <w:r>
        <w:t>poor</w:t>
      </w:r>
      <w:r w:rsidRPr="00764ED5">
        <w:t xml:space="preserve"> category</w:t>
      </w:r>
      <w:r>
        <w:t>, which</w:t>
      </w:r>
      <w:r w:rsidRPr="00764ED5">
        <w:t xml:space="preserve"> require </w:t>
      </w:r>
      <w:r>
        <w:t>costly</w:t>
      </w:r>
      <w:r w:rsidRPr="00764ED5">
        <w:t xml:space="preserve"> rehabilitation and reconstruction treatments to create a year of service life.</w:t>
      </w:r>
      <w:r>
        <w:t xml:space="preserve"> </w:t>
      </w:r>
      <w:r w:rsidRPr="00764ED5">
        <w:t xml:space="preserve">It is most </w:t>
      </w:r>
      <w:r>
        <w:t>effective</w:t>
      </w:r>
      <w:r w:rsidRPr="00764ED5">
        <w:t xml:space="preserve"> to spend money on routine maintena</w:t>
      </w:r>
      <w:r>
        <w:t>nce and CPM treatments, first;</w:t>
      </w:r>
      <w:r w:rsidRPr="00764ED5">
        <w:t xml:space="preserve"> then</w:t>
      </w:r>
      <w:r>
        <w:t>,</w:t>
      </w:r>
      <w:r w:rsidRPr="00764ED5">
        <w:t xml:space="preserve"> when all maintenance project candidates are treated,</w:t>
      </w:r>
      <w:r>
        <w:t xml:space="preserve"> reconstruction</w:t>
      </w:r>
      <w:r w:rsidRPr="00764ED5">
        <w:t xml:space="preserve"> and rehabilitation</w:t>
      </w:r>
      <w:r>
        <w:t xml:space="preserve"> can be performed</w:t>
      </w:r>
      <w:r w:rsidRPr="00764ED5">
        <w:t xml:space="preserve"> as money is available. This strategy is called a “mix</w:t>
      </w:r>
      <w:r>
        <w:t>-of-</w:t>
      </w:r>
      <w:r w:rsidRPr="00764ED5">
        <w:t xml:space="preserve">fixes” approach to </w:t>
      </w:r>
      <w:r>
        <w:t>managing</w:t>
      </w:r>
      <w:r w:rsidRPr="00764ED5">
        <w:t xml:space="preserve"> pavements.</w:t>
      </w:r>
      <w:r w:rsidR="002A0A72">
        <w:br w:type="page"/>
      </w:r>
    </w:p>
    <w:p w14:paraId="730070F9" w14:textId="77777777" w:rsidR="00A6691A" w:rsidRDefault="00A6691A" w:rsidP="00A6691A">
      <w:pPr>
        <w:pStyle w:val="Pre-HEADING1"/>
      </w:pPr>
    </w:p>
    <w:p w14:paraId="7218DD4A" w14:textId="5FA84DD0" w:rsidR="00A865FE" w:rsidRPr="00706148" w:rsidRDefault="00046583">
      <w:pPr>
        <w:pStyle w:val="Heading1"/>
      </w:pPr>
      <w:bookmarkStart w:id="52" w:name="_Toc19021329"/>
      <w:r>
        <w:t>1</w:t>
      </w:r>
      <w:r w:rsidR="00413032">
        <w:t xml:space="preserve">. </w:t>
      </w:r>
      <w:r>
        <w:t>Pavement</w:t>
      </w:r>
      <w:r w:rsidR="00A865FE" w:rsidRPr="00706148">
        <w:t xml:space="preserve"> Assets</w:t>
      </w:r>
      <w:bookmarkEnd w:id="52"/>
    </w:p>
    <w:p w14:paraId="391EE6FC" w14:textId="2FF97C58" w:rsidR="00046583" w:rsidRDefault="00046583" w:rsidP="00046583">
      <w:pPr>
        <w:pStyle w:val="Body"/>
      </w:pPr>
      <w:r>
        <w:t xml:space="preserve">Building a mile of new road can cost over $1 million due to the large volume of materials and equipment that are necessary. The high cost of constructing road assets underlines </w:t>
      </w:r>
      <w:r w:rsidR="00C933AC">
        <w:t>t</w:t>
      </w:r>
      <w:r>
        <w:t xml:space="preserve">he critical nature of properly managing and maintaining the investments made in this vital infrastructure. </w:t>
      </w:r>
      <w:r w:rsidR="00CB30A5">
        <w:t>T</w:t>
      </w:r>
      <w:r w:rsidR="009C3560">
        <w:t>he specific needs of every mile of road</w:t>
      </w:r>
      <w:r w:rsidR="00CB30A5">
        <w:t xml:space="preserve"> within an agency’s </w:t>
      </w:r>
      <w:r w:rsidR="00C933AC">
        <w:t xml:space="preserve">overall </w:t>
      </w:r>
      <w:r w:rsidR="009C3560">
        <w:t>road network</w:t>
      </w:r>
      <w:r w:rsidR="00CB30A5">
        <w:t xml:space="preserve"> </w:t>
      </w:r>
      <w:r w:rsidR="00C933AC">
        <w:t>is</w:t>
      </w:r>
      <w:r w:rsidR="00CB30A5">
        <w:t xml:space="preserve"> a complex assessment, especially when considering </w:t>
      </w:r>
      <w:r w:rsidR="009C3560">
        <w:t xml:space="preserve">rapidly changing conditions and the varying </w:t>
      </w:r>
      <w:r w:rsidR="00CB30A5">
        <w:t xml:space="preserve">requisites </w:t>
      </w:r>
      <w:r w:rsidR="009C3560">
        <w:t>of road users</w:t>
      </w:r>
      <w:r w:rsidR="00CB30A5">
        <w:t>; understanding each road-mile’s needs is an essential duty of the road-owning agency</w:t>
      </w:r>
      <w:r w:rsidR="009C3560">
        <w:t>.</w:t>
      </w:r>
    </w:p>
    <w:p w14:paraId="047EEC8B" w14:textId="77777777" w:rsidR="009C3560" w:rsidRDefault="009C3560" w:rsidP="009C3560">
      <w:pPr>
        <w:pStyle w:val="Body"/>
      </w:pPr>
      <w:r>
        <w:t>In Michigan, many different governmental units (or agencies) own and maintain roads, so it can be difficult for the public to understand who is responsible for items such as planning and funding construction projects, [patching] repairs, traffic control, safety, and winter maintenance for any given road. MDOT is responsible for state trunkline roads, which are typically named with “M”, “I”, or “US” designations regardless of their geographic location in Michigan. Cities and villages are typically responsible for all public roads within their geographic boundary with the exception of the previously mentioned state trunkline roads managed by MDOT. County road commissions (or departments) are typically responsible for all public roads within the county’s geographic boundary, with the exception of those managed by cities, villages, and MDOT.</w:t>
      </w:r>
    </w:p>
    <w:p w14:paraId="14454ED7" w14:textId="77777777" w:rsidR="009C3560" w:rsidRDefault="009C3560" w:rsidP="009C3560">
      <w:pPr>
        <w:pStyle w:val="Body"/>
      </w:pPr>
      <w:r>
        <w:t>In cases where non-trunkline roads fall along jurisdictional borders, local and intergovernmental agreements dictate ownership and maintenance responsibility. Quite frequently, roads owned by one agency may be maintained by another agency because of geographic features that make it more cost effective for a neighboring agency to maintain the road instead of the actual road owner. Other times, road-owning agencies may mutually agree to coordinate maintenance activities in order to create economies of scale and take advantage of those efficiencies.</w:t>
      </w:r>
    </w:p>
    <w:p w14:paraId="604F06BB" w14:textId="0E334123" w:rsidR="009C3560" w:rsidRDefault="009C3560" w:rsidP="009C3560">
      <w:pPr>
        <w:pStyle w:val="Body"/>
      </w:pPr>
      <w:r>
        <w:t>The  &lt;#AGENCYSHORT&gt; is responsible for</w:t>
      </w:r>
      <w:r w:rsidR="00686487">
        <w:t xml:space="preserve"> a total of</w:t>
      </w:r>
      <w:r>
        <w:t xml:space="preserve"> &lt;#MILES&gt; &lt;#MILETYPE&gt; of public roads, as shown in</w:t>
      </w:r>
      <w:r w:rsidR="00DC202B">
        <w:t xml:space="preserve"> </w:t>
      </w:r>
      <w:r w:rsidR="00DC202B">
        <w:fldChar w:fldCharType="begin"/>
      </w:r>
      <w:r w:rsidR="00DC202B">
        <w:instrText xml:space="preserve"> REF _Ref10108923 \h </w:instrText>
      </w:r>
      <w:r w:rsidR="00DC202B">
        <w:fldChar w:fldCharType="separate"/>
      </w:r>
      <w:r w:rsidR="002325F4">
        <w:t xml:space="preserve">Figure </w:t>
      </w:r>
      <w:r w:rsidR="002325F4">
        <w:rPr>
          <w:noProof/>
        </w:rPr>
        <w:t>16</w:t>
      </w:r>
      <w:r w:rsidR="00DC202B">
        <w:fldChar w:fldCharType="end"/>
      </w:r>
      <w:r>
        <w:t>.</w:t>
      </w:r>
    </w:p>
    <w:p w14:paraId="20F45ACA" w14:textId="77777777" w:rsidR="009C3560" w:rsidRDefault="009C3560" w:rsidP="00046583">
      <w:pPr>
        <w:pStyle w:val="Body"/>
      </w:pPr>
    </w:p>
    <w:p w14:paraId="4566E019" w14:textId="65AE62B9" w:rsidR="00373964" w:rsidRPr="00373964" w:rsidRDefault="0068725B" w:rsidP="002F324A">
      <w:pPr>
        <w:pStyle w:val="Figure"/>
      </w:pPr>
      <w:r>
        <w:rPr>
          <w:noProof/>
        </w:rPr>
        <w:lastRenderedPageBreak/>
        <w:drawing>
          <wp:inline distT="0" distB="0" distL="0" distR="0" wp14:anchorId="6E0E43E6" wp14:editId="6AD65A2E">
            <wp:extent cx="4439333" cy="314642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439333" cy="3146425"/>
                    </a:xfrm>
                    <a:prstGeom prst="rect">
                      <a:avLst/>
                    </a:prstGeom>
                  </pic:spPr>
                </pic:pic>
              </a:graphicData>
            </a:graphic>
          </wp:inline>
        </w:drawing>
      </w:r>
    </w:p>
    <w:p w14:paraId="1102138C" w14:textId="1A182A63" w:rsidR="00A865FE" w:rsidRDefault="00A865FE">
      <w:pPr>
        <w:pStyle w:val="Caption"/>
      </w:pPr>
      <w:bookmarkStart w:id="53" w:name="_Ref10108923"/>
      <w:bookmarkStart w:id="54" w:name="_Toc19021352"/>
      <w:r>
        <w:t xml:space="preserve">Figure </w:t>
      </w:r>
      <w:r w:rsidR="00867694">
        <w:rPr>
          <w:noProof/>
        </w:rPr>
        <w:fldChar w:fldCharType="begin"/>
      </w:r>
      <w:r w:rsidR="00867694">
        <w:rPr>
          <w:noProof/>
        </w:rPr>
        <w:instrText xml:space="preserve"> SEQ Figure \* ARABIC </w:instrText>
      </w:r>
      <w:r w:rsidR="00867694">
        <w:rPr>
          <w:noProof/>
        </w:rPr>
        <w:fldChar w:fldCharType="separate"/>
      </w:r>
      <w:r w:rsidR="002325F4">
        <w:rPr>
          <w:noProof/>
        </w:rPr>
        <w:t>16</w:t>
      </w:r>
      <w:r w:rsidR="00867694">
        <w:rPr>
          <w:noProof/>
        </w:rPr>
        <w:fldChar w:fldCharType="end"/>
      </w:r>
      <w:bookmarkEnd w:id="53"/>
      <w:r w:rsidR="000D08BE">
        <w:rPr>
          <w:noProof/>
        </w:rPr>
        <w:t>:</w:t>
      </w:r>
      <w:r>
        <w:t xml:space="preserve"> </w:t>
      </w:r>
      <w:r w:rsidR="00013BAD">
        <w:t xml:space="preserve">Map showing location of </w:t>
      </w:r>
      <w:r w:rsidR="00887C3C">
        <w:t xml:space="preserve">&lt;#AGENCYSHORT&gt;’s paved </w:t>
      </w:r>
      <w:r w:rsidR="00013BAD">
        <w:t xml:space="preserve">roads </w:t>
      </w:r>
      <w:r w:rsidR="00887C3C">
        <w:t xml:space="preserve">(i.e., those </w:t>
      </w:r>
      <w:r w:rsidR="00013BAD">
        <w:t xml:space="preserve">managed by </w:t>
      </w:r>
      <w:r>
        <w:t>&lt;#AGENCYSHORT&gt;</w:t>
      </w:r>
      <w:r w:rsidR="00887C3C">
        <w:t>)</w:t>
      </w:r>
      <w:r w:rsidR="00013BAD">
        <w:t xml:space="preserve"> and the</w:t>
      </w:r>
      <w:r w:rsidR="00887C3C">
        <w:t>ir</w:t>
      </w:r>
      <w:r w:rsidR="00013BAD">
        <w:t xml:space="preserve"> current condition for paved roads with green for good (i.e., PASER 10, 9, 8), yellow for fair (i.e., PASER 7, 6, 5), and red for poor (i.e., PASER 4, 3, 2, 1)</w:t>
      </w:r>
      <w:r w:rsidR="00887C3C">
        <w:t>, as well as the location of &lt;#AGENCYSHORT&gt;’s unpaved roads in blue</w:t>
      </w:r>
      <w:bookmarkEnd w:id="54"/>
      <w:r w:rsidR="00887C3C">
        <w:t xml:space="preserve"> </w:t>
      </w:r>
    </w:p>
    <w:p w14:paraId="526204BA" w14:textId="636FD8BD" w:rsidR="009C3560" w:rsidRDefault="00FF7ED0" w:rsidP="009C3560">
      <w:pPr>
        <w:pStyle w:val="Heading3"/>
      </w:pPr>
      <w:bookmarkStart w:id="55" w:name="_Toc19021330"/>
      <w:r>
        <w:t>Inventory</w:t>
      </w:r>
      <w:bookmarkEnd w:id="55"/>
    </w:p>
    <w:p w14:paraId="5AEBAEC5" w14:textId="0963B61C" w:rsidR="00245DE2" w:rsidRDefault="005E6E1F" w:rsidP="00EA0AB0">
      <w:pPr>
        <w:pStyle w:val="Body"/>
      </w:pPr>
      <w:r>
        <w:t xml:space="preserve">Michigan Public Act 51 of 1951 </w:t>
      </w:r>
      <w:r w:rsidR="00DF1D9E">
        <w:t>(PA 51)</w:t>
      </w:r>
      <w:r w:rsidR="00F552A2">
        <w:t>, which</w:t>
      </w:r>
      <w:r w:rsidR="00DF1D9E">
        <w:t xml:space="preserve"> </w:t>
      </w:r>
      <w:r>
        <w:t>defines</w:t>
      </w:r>
      <w:r w:rsidR="00DF1D9E">
        <w:t xml:space="preserve"> how funds from the Michigan Transportation Fund (MTF)</w:t>
      </w:r>
      <w:r w:rsidR="00245DE2">
        <w:t xml:space="preserve"> </w:t>
      </w:r>
      <w:r w:rsidR="00DF1D9E">
        <w:t>are distributed</w:t>
      </w:r>
      <w:r w:rsidR="00510EE5">
        <w:t xml:space="preserve"> to </w:t>
      </w:r>
      <w:r w:rsidR="00F552A2">
        <w:t>and spent by road-owning agencies,</w:t>
      </w:r>
      <w:r w:rsidR="00DF1D9E">
        <w:t xml:space="preserve"> classifies roads owned by </w:t>
      </w:r>
      <w:r w:rsidR="00245DE2" w:rsidRPr="00522D01">
        <w:t>&lt;#AGENCYSHORT</w:t>
      </w:r>
      <w:r w:rsidR="00DB5108" w:rsidRPr="00522D01">
        <w:t xml:space="preserve">&gt; </w:t>
      </w:r>
      <w:r w:rsidR="00DB5108">
        <w:t>as</w:t>
      </w:r>
      <w:r>
        <w:t xml:space="preserve"> either </w:t>
      </w:r>
      <w:r w:rsidR="000A0CF9">
        <w:t>&lt;#NETWORK1&gt;</w:t>
      </w:r>
      <w:r>
        <w:t xml:space="preserve"> or </w:t>
      </w:r>
      <w:r w:rsidR="00F81B07">
        <w:t>&lt;#NETWORK2&gt;</w:t>
      </w:r>
      <w:r w:rsidR="00F46A33">
        <w:t xml:space="preserve"> roads. </w:t>
      </w:r>
      <w:r w:rsidR="00F552A2">
        <w:t>S</w:t>
      </w:r>
      <w:r w:rsidR="001A1CB3">
        <w:t>tate statute</w:t>
      </w:r>
      <w:r w:rsidR="00F552A2">
        <w:t xml:space="preserve"> prioritizes expenditures on </w:t>
      </w:r>
      <w:r w:rsidR="00DB5108">
        <w:t xml:space="preserve">the </w:t>
      </w:r>
      <w:r w:rsidR="000A0CF9">
        <w:t>&lt;#NETWORK1&gt;</w:t>
      </w:r>
      <w:r w:rsidR="00245DE2">
        <w:t xml:space="preserve"> </w:t>
      </w:r>
      <w:r w:rsidR="00DB5108">
        <w:t xml:space="preserve">road </w:t>
      </w:r>
      <w:proofErr w:type="spellStart"/>
      <w:r w:rsidR="00686487">
        <w:t>netowrk</w:t>
      </w:r>
      <w:proofErr w:type="spellEnd"/>
      <w:r w:rsidR="00F46A33">
        <w:t>.</w:t>
      </w:r>
    </w:p>
    <w:sdt>
      <w:sdtPr>
        <w:id w:val="750386782"/>
        <w:placeholder>
          <w:docPart w:val="DefaultPlaceholder_-1854013440"/>
        </w:placeholder>
      </w:sdtPr>
      <w:sdtEndPr/>
      <w:sdtContent>
        <w:p w14:paraId="77702BFD" w14:textId="70C476AA" w:rsidR="00715266" w:rsidRPr="00715266" w:rsidRDefault="00715266">
          <w:pPr>
            <w:pStyle w:val="Body"/>
          </w:pPr>
          <w:r w:rsidRPr="00715266">
            <w:rPr>
              <w:rStyle w:val="CommentReference"/>
              <w:rFonts w:asciiTheme="minorHAnsi" w:eastAsiaTheme="minorHAnsi" w:hAnsiTheme="minorHAnsi" w:cstheme="minorBidi"/>
            </w:rPr>
            <w:commentReference w:id="56"/>
          </w:r>
          <w:r w:rsidR="00F20935">
            <w:t>Of t</w:t>
          </w:r>
          <w:r w:rsidR="00FF7ED0">
            <w:t xml:space="preserve">he &lt;#MILES&gt; &lt;#MILETYPE&gt; of public roads </w:t>
          </w:r>
          <w:r w:rsidR="00F20935">
            <w:t xml:space="preserve">owned and/or managed by &lt;#AGENCYSHORT&gt;, </w:t>
          </w:r>
          <w:r w:rsidRPr="00715266">
            <w:t>&lt;#ROADCLASS1&gt; &lt;#ROADCLASS2&gt; &lt;#ROADCLASS3</w:t>
          </w:r>
          <w:r>
            <w:t>&gt;</w:t>
          </w:r>
          <w:r w:rsidR="00224348">
            <w:t>.</w:t>
          </w:r>
        </w:p>
      </w:sdtContent>
    </w:sdt>
    <w:p w14:paraId="34831BAB" w14:textId="7353FE47" w:rsidR="00A865FE" w:rsidRDefault="00DC202B" w:rsidP="00EA0AB0">
      <w:pPr>
        <w:pStyle w:val="Body"/>
      </w:pPr>
      <w:r>
        <w:fldChar w:fldCharType="begin"/>
      </w:r>
      <w:r>
        <w:instrText xml:space="preserve"> REF _Ref531763757 \h </w:instrText>
      </w:r>
      <w:r>
        <w:fldChar w:fldCharType="separate"/>
      </w:r>
      <w:r w:rsidR="002325F4">
        <w:t xml:space="preserve">Figure </w:t>
      </w:r>
      <w:r w:rsidR="002325F4">
        <w:rPr>
          <w:noProof/>
        </w:rPr>
        <w:t>17</w:t>
      </w:r>
      <w:r>
        <w:fldChar w:fldCharType="end"/>
      </w:r>
      <w:r w:rsidR="00A811E3">
        <w:t xml:space="preserve"> </w:t>
      </w:r>
      <w:r w:rsidR="00237B2C">
        <w:t>illustrates the percentage of</w:t>
      </w:r>
      <w:r w:rsidR="00237B2C" w:rsidRPr="00237B2C">
        <w:t xml:space="preserve"> </w:t>
      </w:r>
      <w:r w:rsidR="00D909DE">
        <w:t xml:space="preserve">roads owned by </w:t>
      </w:r>
      <w:r w:rsidR="00237B2C">
        <w:t xml:space="preserve">&lt;#AGENCYSHORT&gt; </w:t>
      </w:r>
      <w:r w:rsidR="00510EE5">
        <w:t xml:space="preserve">that </w:t>
      </w:r>
      <w:r w:rsidR="00237B2C">
        <w:t xml:space="preserve">are classified as </w:t>
      </w:r>
      <w:r w:rsidR="000A0CF9">
        <w:t>&lt;#NETWORK1&gt;</w:t>
      </w:r>
      <w:r w:rsidR="00237B2C">
        <w:t xml:space="preserve"> and </w:t>
      </w:r>
      <w:r w:rsidR="00F81B07">
        <w:t>&lt;#NETWORK2&gt;</w:t>
      </w:r>
      <w:r w:rsidR="00237B2C">
        <w:t xml:space="preserve"> roa</w:t>
      </w:r>
      <w:r w:rsidR="00907FE9">
        <w:t xml:space="preserve">ds. </w:t>
      </w:r>
      <w:sdt>
        <w:sdtPr>
          <w:id w:val="-815571355"/>
          <w:placeholder>
            <w:docPart w:val="DefaultPlaceholder_-1854013440"/>
          </w:placeholder>
        </w:sdtPr>
        <w:sdtEndPr/>
        <w:sdtContent>
          <w:r w:rsidR="00907FE9">
            <w:rPr>
              <w:rStyle w:val="CommentReference"/>
              <w:rFonts w:eastAsiaTheme="minorHAnsi" w:cstheme="minorBidi"/>
            </w:rPr>
            <w:commentReference w:id="57"/>
          </w:r>
          <w:r>
            <w:fldChar w:fldCharType="begin"/>
          </w:r>
          <w:r>
            <w:instrText xml:space="preserve"> REF _Ref531763772 \h </w:instrText>
          </w:r>
          <w:r>
            <w:fldChar w:fldCharType="separate"/>
          </w:r>
          <w:r w:rsidR="002325F4">
            <w:t xml:space="preserve">Figure </w:t>
          </w:r>
          <w:r w:rsidR="002325F4">
            <w:rPr>
              <w:noProof/>
            </w:rPr>
            <w:t>18</w:t>
          </w:r>
          <w:r>
            <w:fldChar w:fldCharType="end"/>
          </w:r>
          <w:r w:rsidR="00715266">
            <w:t xml:space="preserve"> illustrates this breakdown of these road networks by township boundary within &lt;#</w:t>
          </w:r>
          <w:r w:rsidR="00F358F7">
            <w:t>AGENCYSHORT</w:t>
          </w:r>
          <w:r w:rsidR="00715266">
            <w:t>&gt;</w:t>
          </w:r>
          <w:r w:rsidR="00F358F7">
            <w:t>’s jurisdiction</w:t>
          </w:r>
          <w:r w:rsidR="00715266">
            <w:t>.</w:t>
          </w:r>
        </w:sdtContent>
      </w:sdt>
      <w:r w:rsidR="005E6E1F">
        <w:t xml:space="preserve"> </w:t>
      </w:r>
    </w:p>
    <w:p w14:paraId="24C93854" w14:textId="34C21D91" w:rsidR="00A865FE" w:rsidRPr="00414F89" w:rsidRDefault="004444FF" w:rsidP="002F324A">
      <w:pPr>
        <w:pStyle w:val="Figure"/>
        <w:rPr>
          <w:sz w:val="18"/>
          <w:szCs w:val="8"/>
        </w:rPr>
      </w:pPr>
      <w:bookmarkStart w:id="58" w:name="netbreak"/>
      <w:bookmarkEnd w:id="58"/>
      <w:r>
        <w:rPr>
          <w:noProof/>
        </w:rPr>
        <w:lastRenderedPageBreak/>
        <w:drawing>
          <wp:inline distT="0" distB="0" distL="0" distR="0" wp14:anchorId="15F516ED" wp14:editId="767D2E01">
            <wp:extent cx="2284489" cy="2635589"/>
            <wp:effectExtent l="0" t="0" r="1905" b="1270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E638B0E" w14:textId="438A1322" w:rsidR="00237B2C" w:rsidRDefault="00A865FE" w:rsidP="002F324A">
      <w:pPr>
        <w:pStyle w:val="Caption"/>
      </w:pPr>
      <w:bookmarkStart w:id="59" w:name="_Ref531763757"/>
      <w:bookmarkStart w:id="60" w:name="_Toc19021353"/>
      <w:r>
        <w:t xml:space="preserve">Figure </w:t>
      </w:r>
      <w:r w:rsidR="00867694">
        <w:rPr>
          <w:noProof/>
        </w:rPr>
        <w:fldChar w:fldCharType="begin"/>
      </w:r>
      <w:r w:rsidR="00867694">
        <w:rPr>
          <w:noProof/>
        </w:rPr>
        <w:instrText xml:space="preserve"> SEQ Figure \* ARABIC </w:instrText>
      </w:r>
      <w:r w:rsidR="00867694">
        <w:rPr>
          <w:noProof/>
        </w:rPr>
        <w:fldChar w:fldCharType="separate"/>
      </w:r>
      <w:r w:rsidR="002325F4">
        <w:rPr>
          <w:noProof/>
        </w:rPr>
        <w:t>17</w:t>
      </w:r>
      <w:r w:rsidR="00867694">
        <w:rPr>
          <w:noProof/>
        </w:rPr>
        <w:fldChar w:fldCharType="end"/>
      </w:r>
      <w:bookmarkEnd w:id="59"/>
      <w:r>
        <w:t xml:space="preserve">: </w:t>
      </w:r>
      <w:r w:rsidR="00237B2C">
        <w:t xml:space="preserve">Percentage of </w:t>
      </w:r>
      <w:r w:rsidR="000A0CF9">
        <w:t>&lt;#NETWORK1&gt;</w:t>
      </w:r>
      <w:r w:rsidR="00237B2C" w:rsidRPr="00522D01">
        <w:t xml:space="preserve"> </w:t>
      </w:r>
      <w:r w:rsidR="00237B2C">
        <w:t>and</w:t>
      </w:r>
      <w:r w:rsidR="0032505F">
        <w:t xml:space="preserve"> </w:t>
      </w:r>
      <w:r w:rsidR="00F81B07">
        <w:t>&lt;#NETWORK2&gt;</w:t>
      </w:r>
      <w:r w:rsidR="00237B2C">
        <w:t xml:space="preserve"> roads for </w:t>
      </w:r>
      <w:r w:rsidR="00D909DE">
        <w:t>&lt;#AGENCY</w:t>
      </w:r>
      <w:r w:rsidR="00237B2C">
        <w:t>SHORT&gt;.</w:t>
      </w:r>
      <w:bookmarkEnd w:id="60"/>
    </w:p>
    <w:p w14:paraId="1DB04B65" w14:textId="75B997A5" w:rsidR="00A865FE" w:rsidRPr="00414F89" w:rsidRDefault="004444FF" w:rsidP="00EA0AB0">
      <w:pPr>
        <w:pStyle w:val="Caption"/>
        <w:rPr>
          <w:i/>
        </w:rPr>
      </w:pPr>
      <w:bookmarkStart w:id="61" w:name="legsystwp"/>
      <w:bookmarkEnd w:id="61"/>
      <w:r>
        <w:rPr>
          <w:noProof/>
        </w:rPr>
        <w:drawing>
          <wp:inline distT="0" distB="0" distL="0" distR="0" wp14:anchorId="6BFB7F90" wp14:editId="2A59A370">
            <wp:extent cx="4843640" cy="2669117"/>
            <wp:effectExtent l="0" t="0" r="14605" b="1714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44675BF" w14:textId="6805A260" w:rsidR="00237B2C" w:rsidRPr="00BC3574" w:rsidRDefault="00AE646B" w:rsidP="00237B2C">
      <w:pPr>
        <w:pStyle w:val="Caption"/>
      </w:pPr>
      <w:bookmarkStart w:id="62" w:name="_Ref531763772"/>
      <w:commentRangeStart w:id="63"/>
      <w:r>
        <w:t xml:space="preserve"> </w:t>
      </w:r>
      <w:bookmarkStart w:id="64" w:name="_Toc19021354"/>
      <w:commentRangeEnd w:id="63"/>
      <w:r>
        <w:rPr>
          <w:rStyle w:val="CommentReference"/>
          <w:rFonts w:ascii="Times New Roman" w:hAnsi="Times New Roman"/>
          <w:iCs w:val="0"/>
        </w:rPr>
        <w:commentReference w:id="63"/>
      </w:r>
      <w:r w:rsidR="00A865FE">
        <w:t xml:space="preserve">Figure </w:t>
      </w:r>
      <w:r w:rsidR="00867694">
        <w:rPr>
          <w:noProof/>
        </w:rPr>
        <w:fldChar w:fldCharType="begin"/>
      </w:r>
      <w:r w:rsidR="00867694">
        <w:rPr>
          <w:noProof/>
        </w:rPr>
        <w:instrText xml:space="preserve"> SEQ Figure \* ARABIC </w:instrText>
      </w:r>
      <w:r w:rsidR="00867694">
        <w:rPr>
          <w:noProof/>
        </w:rPr>
        <w:fldChar w:fldCharType="separate"/>
      </w:r>
      <w:r w:rsidR="002325F4">
        <w:rPr>
          <w:noProof/>
        </w:rPr>
        <w:t>18</w:t>
      </w:r>
      <w:r w:rsidR="00867694">
        <w:rPr>
          <w:noProof/>
        </w:rPr>
        <w:fldChar w:fldCharType="end"/>
      </w:r>
      <w:bookmarkEnd w:id="62"/>
      <w:r w:rsidR="00A865FE">
        <w:t xml:space="preserve">: </w:t>
      </w:r>
      <w:r w:rsidR="000A0CF9">
        <w:t>&lt;#NETWORK1&gt;</w:t>
      </w:r>
      <w:r w:rsidR="00237B2C">
        <w:t xml:space="preserve"> and</w:t>
      </w:r>
      <w:r w:rsidR="0032505F">
        <w:t xml:space="preserve"> </w:t>
      </w:r>
      <w:r w:rsidR="00F81B07">
        <w:t>&lt;#NETWORK2&gt;</w:t>
      </w:r>
      <w:r w:rsidR="00237B2C" w:rsidRPr="00522D01">
        <w:t xml:space="preserve"> road</w:t>
      </w:r>
      <w:r w:rsidR="00237B2C">
        <w:t xml:space="preserve">s by township for </w:t>
      </w:r>
      <w:r w:rsidR="00F358F7">
        <w:t>&lt;#AGENCYSHORT&gt;’s jurisdiction</w:t>
      </w:r>
      <w:r w:rsidR="00237B2C" w:rsidRPr="00BC3574">
        <w:t>.</w:t>
      </w:r>
      <w:bookmarkEnd w:id="64"/>
    </w:p>
    <w:p w14:paraId="01D4E343" w14:textId="22D73DF8" w:rsidR="00A865FE" w:rsidRPr="00FF74F6" w:rsidRDefault="009C3EA8" w:rsidP="00FF74F6">
      <w:pPr>
        <w:pStyle w:val="Body"/>
      </w:pPr>
      <w:r w:rsidRPr="00FF74F6">
        <w:t xml:space="preserve">&lt;#AGENCYSHORT&gt; manages </w:t>
      </w:r>
      <w:r w:rsidR="00887C3C">
        <w:t xml:space="preserve">&lt;#NET3MILES&gt; miles of </w:t>
      </w:r>
      <w:r w:rsidR="00F552A2">
        <w:t xml:space="preserve">roads </w:t>
      </w:r>
      <w:r w:rsidRPr="00FF74F6">
        <w:t xml:space="preserve">that are part of the </w:t>
      </w:r>
      <w:r w:rsidR="00F552A2" w:rsidRPr="00FF74F6">
        <w:t>National Highway System (NHS)</w:t>
      </w:r>
      <w:r w:rsidR="00F552A2">
        <w:t xml:space="preserve">—in other words, those roads that are </w:t>
      </w:r>
      <w:r w:rsidR="00F552A2" w:rsidRPr="00FF74F6">
        <w:t>critical to the nation’s economy, defense, and mobility</w:t>
      </w:r>
      <w:r w:rsidR="00F552A2">
        <w:t>—</w:t>
      </w:r>
      <w:r w:rsidR="00F46A33" w:rsidRPr="00FF74F6">
        <w:t xml:space="preserve">and </w:t>
      </w:r>
      <w:r w:rsidR="00F552A2">
        <w:t>monitors and maintains their</w:t>
      </w:r>
      <w:r w:rsidR="00F46A33" w:rsidRPr="00FF74F6">
        <w:t xml:space="preserve"> condition</w:t>
      </w:r>
      <w:r w:rsidRPr="00FF74F6">
        <w:t>.</w:t>
      </w:r>
      <w:r w:rsidR="00F20935">
        <w:t xml:space="preserve"> The NHS is subject to special rules and regulations and has its own performance metrics dictated by the FHWA. While most NHS roads in Michigan are managed by MDOT, &lt;#AGENCYSHORT&gt; manages a percentage of those roads located in its jurisdiction, as shown in</w:t>
      </w:r>
      <w:r w:rsidRPr="00FF74F6">
        <w:t xml:space="preserve"> </w:t>
      </w:r>
      <w:r w:rsidR="00F552A2" w:rsidRPr="00FF74F6">
        <w:fldChar w:fldCharType="begin"/>
      </w:r>
      <w:r w:rsidR="00F552A2" w:rsidRPr="00FF74F6">
        <w:instrText xml:space="preserve"> REF _Ref529888653 \h </w:instrText>
      </w:r>
      <w:r w:rsidR="00F552A2">
        <w:instrText xml:space="preserve"> \* MERGEFORMAT </w:instrText>
      </w:r>
      <w:r w:rsidR="00F552A2" w:rsidRPr="00FF74F6">
        <w:fldChar w:fldCharType="separate"/>
      </w:r>
      <w:r w:rsidR="002325F4">
        <w:t>Figure 19</w:t>
      </w:r>
      <w:r w:rsidR="00F552A2" w:rsidRPr="00FF74F6">
        <w:fldChar w:fldCharType="end"/>
      </w:r>
      <w:r w:rsidR="00F552A2">
        <w:t>.</w:t>
      </w:r>
    </w:p>
    <w:p w14:paraId="4BF7BF10" w14:textId="501AA0F1" w:rsidR="00A865FE" w:rsidRDefault="000A0CF9" w:rsidP="00455C75">
      <w:pPr>
        <w:pStyle w:val="Figure"/>
      </w:pPr>
      <w:bookmarkStart w:id="65" w:name="nhsbreak"/>
      <w:bookmarkEnd w:id="65"/>
      <w:r>
        <w:lastRenderedPageBreak/>
        <w:t xml:space="preserve"> </w:t>
      </w:r>
      <w:r w:rsidR="004444FF">
        <w:rPr>
          <w:noProof/>
        </w:rPr>
        <w:drawing>
          <wp:inline distT="0" distB="0" distL="0" distR="0" wp14:anchorId="573063AC" wp14:editId="766C8EDA">
            <wp:extent cx="2521556" cy="2672140"/>
            <wp:effectExtent l="0" t="0" r="12700" b="1397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t xml:space="preserve"> </w:t>
      </w:r>
      <w:bookmarkStart w:id="66" w:name="nhscond"/>
      <w:bookmarkEnd w:id="66"/>
      <w:r w:rsidR="004444FF">
        <w:rPr>
          <w:noProof/>
        </w:rPr>
        <w:drawing>
          <wp:inline distT="0" distB="0" distL="0" distR="0" wp14:anchorId="289D1837" wp14:editId="2DB6C794">
            <wp:extent cx="2232237" cy="2669117"/>
            <wp:effectExtent l="0" t="0" r="15875" b="1714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A69B5C1" w14:textId="4D83A506" w:rsidR="00A865FE" w:rsidRDefault="00A865FE" w:rsidP="00455C75">
      <w:pPr>
        <w:pStyle w:val="Caption"/>
      </w:pPr>
      <w:bookmarkStart w:id="67" w:name="_Ref529888653"/>
      <w:bookmarkStart w:id="68" w:name="_Toc19021355"/>
      <w:r>
        <w:t xml:space="preserve">Figure </w:t>
      </w:r>
      <w:r w:rsidR="00867694">
        <w:rPr>
          <w:noProof/>
        </w:rPr>
        <w:fldChar w:fldCharType="begin"/>
      </w:r>
      <w:r w:rsidR="00867694">
        <w:rPr>
          <w:noProof/>
        </w:rPr>
        <w:instrText xml:space="preserve"> SEQ Figure \* ARABIC </w:instrText>
      </w:r>
      <w:r w:rsidR="00867694">
        <w:rPr>
          <w:noProof/>
        </w:rPr>
        <w:fldChar w:fldCharType="separate"/>
      </w:r>
      <w:r w:rsidR="002325F4">
        <w:rPr>
          <w:noProof/>
        </w:rPr>
        <w:t>19</w:t>
      </w:r>
      <w:r w:rsidR="00867694">
        <w:rPr>
          <w:noProof/>
        </w:rPr>
        <w:fldChar w:fldCharType="end"/>
      </w:r>
      <w:bookmarkEnd w:id="67"/>
      <w:r w:rsidR="000D08BE">
        <w:rPr>
          <w:noProof/>
        </w:rPr>
        <w:t>:</w:t>
      </w:r>
      <w:r>
        <w:t xml:space="preserve"> </w:t>
      </w:r>
      <w:r w:rsidR="009C3EA8">
        <w:t>Miles</w:t>
      </w:r>
      <w:r w:rsidR="00EE085B">
        <w:t xml:space="preserve"> of roads </w:t>
      </w:r>
      <w:r w:rsidR="009C3EA8">
        <w:t>managed</w:t>
      </w:r>
      <w:r w:rsidR="00EE085B">
        <w:t xml:space="preserve"> by &lt;#AGENCYSHORT&gt; that are part of the National Highway System</w:t>
      </w:r>
      <w:r w:rsidR="00F46A33">
        <w:t xml:space="preserve"> and condition</w:t>
      </w:r>
      <w:r w:rsidR="00EE085B">
        <w:t>.</w:t>
      </w:r>
      <w:bookmarkEnd w:id="68"/>
    </w:p>
    <w:p w14:paraId="4E5EACAC" w14:textId="76F787CE" w:rsidR="00887C3C" w:rsidRPr="00887C3C" w:rsidRDefault="00887C3C" w:rsidP="00887C3C">
      <w:r w:rsidRPr="00FF74F6">
        <w:t xml:space="preserve">&lt;#AGENCYSHORT&gt; </w:t>
      </w:r>
      <w:r>
        <w:t xml:space="preserve">also </w:t>
      </w:r>
      <w:r w:rsidR="00E935DC">
        <w:t xml:space="preserve">owns and </w:t>
      </w:r>
      <w:r w:rsidRPr="00FF74F6">
        <w:t xml:space="preserve">manages </w:t>
      </w:r>
      <w:r>
        <w:t>&lt;#NET4MILES&gt; miles of unpaved roads.</w:t>
      </w:r>
    </w:p>
    <w:p w14:paraId="6DFBA46F" w14:textId="08426937" w:rsidR="00A865FE" w:rsidRPr="007F5163" w:rsidRDefault="00A865FE" w:rsidP="009B3497">
      <w:pPr>
        <w:pStyle w:val="Heading4"/>
      </w:pPr>
      <w:r>
        <w:t>Type</w:t>
      </w:r>
      <w:r w:rsidR="0066519C">
        <w:t>s</w:t>
      </w:r>
    </w:p>
    <w:p w14:paraId="5F5419BD" w14:textId="689E46E2" w:rsidR="00A865FE" w:rsidRPr="00715266" w:rsidRDefault="00D909DE" w:rsidP="00940144">
      <w:pPr>
        <w:pStyle w:val="Body"/>
      </w:pPr>
      <w:r>
        <w:t>&lt;#AGENCY</w:t>
      </w:r>
      <w:r w:rsidR="00A865FE" w:rsidRPr="00FF74F6">
        <w:t>SHORT&gt; has multiple types of pavements in its jurisdiction</w:t>
      </w:r>
      <w:r w:rsidR="00E039EB">
        <w:t>, including: &lt;#</w:t>
      </w:r>
      <w:proofErr w:type="spellStart"/>
      <w:r w:rsidR="00E039EB">
        <w:t>pavementtypes</w:t>
      </w:r>
      <w:proofErr w:type="spellEnd"/>
      <w:r w:rsidR="00E039EB">
        <w:t>&gt;</w:t>
      </w:r>
      <w:r w:rsidR="00D948D6" w:rsidRPr="00715266">
        <w:t>.</w:t>
      </w:r>
      <w:r w:rsidR="00D948D6">
        <w:t xml:space="preserve"> </w:t>
      </w:r>
      <w:r w:rsidR="00455C75" w:rsidRPr="00FF74F6">
        <w:t xml:space="preserve">Factors influencing pavement type include cost </w:t>
      </w:r>
      <w:r w:rsidR="00A865FE" w:rsidRPr="00FF74F6">
        <w:t>of construction, cost of maintenance, frequency of maintenance, type of maintenance, asset life, and road user experience.</w:t>
      </w:r>
      <w:r w:rsidR="009B3497">
        <w:t xml:space="preserve"> More information on pavement types is available in the </w:t>
      </w:r>
      <w:r w:rsidR="008112E4">
        <w:t>Introduction’s Pavement Primer</w:t>
      </w:r>
      <w:r w:rsidR="009B3497">
        <w:t>.</w:t>
      </w:r>
      <w:r w:rsidR="00A865FE" w:rsidRPr="00FF74F6">
        <w:t xml:space="preserve"> </w:t>
      </w:r>
    </w:p>
    <w:p w14:paraId="386C579B" w14:textId="0D1F4ACB" w:rsidR="00A865FE" w:rsidRPr="00715266" w:rsidRDefault="00DC3BD5" w:rsidP="00EA0AB0">
      <w:pPr>
        <w:pStyle w:val="Body"/>
      </w:pPr>
      <w:r>
        <w:fldChar w:fldCharType="begin"/>
      </w:r>
      <w:r>
        <w:instrText xml:space="preserve"> REF _Ref10109317 \h </w:instrText>
      </w:r>
      <w:r>
        <w:fldChar w:fldCharType="separate"/>
      </w:r>
      <w:r w:rsidR="002325F4" w:rsidRPr="00715266">
        <w:t xml:space="preserve">Figure </w:t>
      </w:r>
      <w:r w:rsidR="002325F4">
        <w:rPr>
          <w:noProof/>
        </w:rPr>
        <w:t>20</w:t>
      </w:r>
      <w:r>
        <w:fldChar w:fldCharType="end"/>
      </w:r>
      <w:r w:rsidR="00A865FE" w:rsidRPr="00715266">
        <w:t xml:space="preserve"> illustrates the percentage of various pavement types that </w:t>
      </w:r>
      <w:r w:rsidR="00D909DE">
        <w:t>&lt;#AGENCY</w:t>
      </w:r>
      <w:r w:rsidR="00A865FE" w:rsidRPr="00715266">
        <w:t>SHORT&gt; has in its network.</w:t>
      </w:r>
      <w:r w:rsidR="0066519C" w:rsidRPr="00715266">
        <w:t xml:space="preserve"> </w:t>
      </w:r>
      <w:r w:rsidR="00907FE9">
        <w:rPr>
          <w:rStyle w:val="CommentReference"/>
          <w:rFonts w:eastAsiaTheme="minorHAnsi" w:cstheme="minorBidi"/>
        </w:rPr>
        <w:commentReference w:id="69"/>
      </w:r>
      <w:sdt>
        <w:sdtPr>
          <w:id w:val="-1192297911"/>
          <w:placeholder>
            <w:docPart w:val="DefaultPlaceholder_-1854013440"/>
          </w:placeholder>
        </w:sdtPr>
        <w:sdtEndPr/>
        <w:sdtContent>
          <w:r>
            <w:fldChar w:fldCharType="begin"/>
          </w:r>
          <w:r>
            <w:instrText xml:space="preserve"> REF _Ref10109329 \h </w:instrText>
          </w:r>
          <w:r>
            <w:fldChar w:fldCharType="separate"/>
          </w:r>
          <w:r w:rsidR="002325F4" w:rsidRPr="00715266">
            <w:t xml:space="preserve">Figure </w:t>
          </w:r>
          <w:r w:rsidR="002325F4">
            <w:rPr>
              <w:noProof/>
            </w:rPr>
            <w:t>21</w:t>
          </w:r>
          <w:r>
            <w:fldChar w:fldCharType="end"/>
          </w:r>
          <w:r w:rsidR="00D3726C">
            <w:fldChar w:fldCharType="begin"/>
          </w:r>
          <w:r w:rsidR="00D3726C">
            <w:instrText xml:space="preserve"> COMMENTS  " shows the pavement type by Township bounda</w:instrText>
          </w:r>
          <w:r w:rsidR="00D3726C">
            <w:instrText xml:space="preserve">ry for"  \* MERGEFORMAT </w:instrText>
          </w:r>
          <w:r w:rsidR="00D3726C">
            <w:fldChar w:fldCharType="separate"/>
          </w:r>
          <w:r w:rsidR="002325F4">
            <w:t xml:space="preserve"> shows the pavement type by Township boundary for</w:t>
          </w:r>
          <w:r w:rsidR="00D3726C">
            <w:fldChar w:fldCharType="end"/>
          </w:r>
          <w:r w:rsidR="00760278" w:rsidRPr="00715266">
            <w:t xml:space="preserve"> </w:t>
          </w:r>
          <w:r w:rsidR="00F358F7">
            <w:t>&lt;#AGENCYSHORT&gt;’s jurisdiction</w:t>
          </w:r>
        </w:sdtContent>
      </w:sdt>
      <w:r w:rsidR="00994013" w:rsidRPr="00715266">
        <w:t>.</w:t>
      </w:r>
    </w:p>
    <w:p w14:paraId="2F699706" w14:textId="4D4A8116" w:rsidR="00A865FE" w:rsidRPr="00715266" w:rsidRDefault="004444FF" w:rsidP="003E7798">
      <w:pPr>
        <w:pStyle w:val="Figure"/>
      </w:pPr>
      <w:bookmarkStart w:id="70" w:name="surfpie"/>
      <w:bookmarkEnd w:id="70"/>
      <w:r>
        <w:rPr>
          <w:noProof/>
        </w:rPr>
        <w:lastRenderedPageBreak/>
        <w:drawing>
          <wp:inline distT="0" distB="0" distL="0" distR="0" wp14:anchorId="3E470FDF" wp14:editId="4738A08C">
            <wp:extent cx="2284489" cy="2635589"/>
            <wp:effectExtent l="0" t="0" r="1905" b="1270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0D38020" w14:textId="051BD208" w:rsidR="00A865FE" w:rsidRPr="00715266" w:rsidRDefault="0072748D" w:rsidP="003E7798">
      <w:pPr>
        <w:pStyle w:val="Caption"/>
      </w:pPr>
      <w:bookmarkStart w:id="71" w:name="_Ref10109317"/>
      <w:bookmarkStart w:id="72" w:name="_Toc19021356"/>
      <w:r w:rsidRPr="00715266">
        <w:t xml:space="preserve">Figure </w:t>
      </w:r>
      <w:r w:rsidR="00867694" w:rsidRPr="00715266">
        <w:rPr>
          <w:noProof/>
        </w:rPr>
        <w:fldChar w:fldCharType="begin"/>
      </w:r>
      <w:r w:rsidR="00867694" w:rsidRPr="00715266">
        <w:rPr>
          <w:noProof/>
        </w:rPr>
        <w:instrText xml:space="preserve"> SEQ Figure \* ARABIC </w:instrText>
      </w:r>
      <w:r w:rsidR="00867694" w:rsidRPr="00715266">
        <w:rPr>
          <w:noProof/>
        </w:rPr>
        <w:fldChar w:fldCharType="separate"/>
      </w:r>
      <w:r w:rsidR="002325F4">
        <w:rPr>
          <w:noProof/>
        </w:rPr>
        <w:t>20</w:t>
      </w:r>
      <w:r w:rsidR="00867694" w:rsidRPr="00715266">
        <w:rPr>
          <w:noProof/>
        </w:rPr>
        <w:fldChar w:fldCharType="end"/>
      </w:r>
      <w:bookmarkEnd w:id="71"/>
      <w:r w:rsidRPr="00715266">
        <w:t xml:space="preserve">: </w:t>
      </w:r>
      <w:r w:rsidR="00A865FE" w:rsidRPr="00715266">
        <w:t xml:space="preserve">Pavement type by percentage maintained by </w:t>
      </w:r>
      <w:r w:rsidR="00D909DE">
        <w:t>&lt;#AGENCY</w:t>
      </w:r>
      <w:r w:rsidR="00A865FE" w:rsidRPr="00715266">
        <w:t>SHORT&gt; Undefined pavements have not been inventoried in</w:t>
      </w:r>
      <w:r w:rsidR="00F25638">
        <w:t xml:space="preserve"> </w:t>
      </w:r>
      <w:r w:rsidR="00A865FE" w:rsidRPr="00715266">
        <w:t>&lt;#AGENCYSHORT&gt;’s asset management system to date, but will be included as data becomes available.</w:t>
      </w:r>
      <w:bookmarkEnd w:id="72"/>
    </w:p>
    <w:p w14:paraId="438D0B53" w14:textId="21132A93" w:rsidR="0072748D" w:rsidRPr="00715266" w:rsidRDefault="004444FF" w:rsidP="003E7798">
      <w:pPr>
        <w:pStyle w:val="Figure"/>
      </w:pPr>
      <w:bookmarkStart w:id="73" w:name="surftwp"/>
      <w:bookmarkEnd w:id="73"/>
      <w:r>
        <w:rPr>
          <w:noProof/>
        </w:rPr>
        <w:drawing>
          <wp:inline distT="0" distB="0" distL="0" distR="0" wp14:anchorId="775509C3" wp14:editId="14647F2B">
            <wp:extent cx="4370918" cy="2645834"/>
            <wp:effectExtent l="0" t="0" r="10795" b="254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ECDA0BB" w14:textId="78BD1644" w:rsidR="0072748D" w:rsidRPr="00715266" w:rsidRDefault="0072748D" w:rsidP="003E7798">
      <w:pPr>
        <w:pStyle w:val="Caption"/>
      </w:pPr>
      <w:bookmarkStart w:id="74" w:name="_Ref10109329"/>
      <w:bookmarkStart w:id="75" w:name="_Toc19021357"/>
      <w:commentRangeStart w:id="76"/>
      <w:r w:rsidRPr="00715266">
        <w:t xml:space="preserve">Figure </w:t>
      </w:r>
      <w:commentRangeEnd w:id="76"/>
      <w:r w:rsidR="00420A77" w:rsidRPr="00715266">
        <w:rPr>
          <w:rStyle w:val="CommentReference"/>
          <w:i/>
          <w:iCs w:val="0"/>
        </w:rPr>
        <w:commentReference w:id="76"/>
      </w:r>
      <w:r w:rsidR="00867694" w:rsidRPr="00715266">
        <w:rPr>
          <w:noProof/>
        </w:rPr>
        <w:fldChar w:fldCharType="begin"/>
      </w:r>
      <w:r w:rsidR="00867694" w:rsidRPr="00715266">
        <w:rPr>
          <w:noProof/>
        </w:rPr>
        <w:instrText xml:space="preserve"> SEQ Figure \* ARABIC </w:instrText>
      </w:r>
      <w:r w:rsidR="00867694" w:rsidRPr="00715266">
        <w:rPr>
          <w:noProof/>
        </w:rPr>
        <w:fldChar w:fldCharType="separate"/>
      </w:r>
      <w:r w:rsidR="002325F4">
        <w:rPr>
          <w:noProof/>
        </w:rPr>
        <w:t>21</w:t>
      </w:r>
      <w:r w:rsidR="00867694" w:rsidRPr="00715266">
        <w:rPr>
          <w:noProof/>
        </w:rPr>
        <w:fldChar w:fldCharType="end"/>
      </w:r>
      <w:bookmarkEnd w:id="74"/>
      <w:r w:rsidRPr="00715266">
        <w:t xml:space="preserve">: Pavement type by township within </w:t>
      </w:r>
      <w:r w:rsidR="00F358F7">
        <w:t>&lt;#AGENCYSHORT&gt;’s jurisdiction.</w:t>
      </w:r>
      <w:r w:rsidRPr="00715266">
        <w:t xml:space="preserve"> Undefined pavements have not been inventoried in &lt;#AGENCYSHORT&gt;’s asset management system to date, but will be included as data becomes available.</w:t>
      </w:r>
      <w:bookmarkEnd w:id="75"/>
    </w:p>
    <w:p w14:paraId="06C7C6E5" w14:textId="0038F460" w:rsidR="00642A1E" w:rsidRDefault="00413032" w:rsidP="009B3497">
      <w:pPr>
        <w:pStyle w:val="Heading4"/>
      </w:pPr>
      <w:r>
        <w:t>Locations</w:t>
      </w:r>
    </w:p>
    <w:p w14:paraId="2C9D062F" w14:textId="425DF3F8" w:rsidR="00413032" w:rsidRDefault="00413032" w:rsidP="00CC2C80">
      <w:r>
        <w:t xml:space="preserve">Locations and sizes of each asset can be found in &lt;#AGENCYSHORT&gt;’s </w:t>
      </w:r>
      <w:proofErr w:type="spellStart"/>
      <w:r>
        <w:t>Roadsoft</w:t>
      </w:r>
      <w:proofErr w:type="spellEnd"/>
      <w:r>
        <w:t xml:space="preserve"> database. For more detail, please </w:t>
      </w:r>
      <w:r w:rsidR="00D809AE">
        <w:t xml:space="preserve">refer to </w:t>
      </w:r>
      <w:r w:rsidR="00186E76">
        <w:t>the</w:t>
      </w:r>
      <w:r w:rsidR="00D809AE">
        <w:t xml:space="preserve"> agency </w:t>
      </w:r>
      <w:r>
        <w:t>contact</w:t>
      </w:r>
      <w:r w:rsidR="00CC2C80">
        <w:t xml:space="preserve"> </w:t>
      </w:r>
      <w:r w:rsidR="00D809AE">
        <w:t xml:space="preserve">listed in the </w:t>
      </w:r>
      <w:r w:rsidR="00D809AE" w:rsidRPr="00300208">
        <w:rPr>
          <w:rStyle w:val="Italics"/>
        </w:rPr>
        <w:t>Introduction</w:t>
      </w:r>
      <w:r w:rsidR="00D809AE">
        <w:t xml:space="preserve"> of this pavement asset management plan</w:t>
      </w:r>
      <w:r w:rsidR="00CC2C80">
        <w:t>.</w:t>
      </w:r>
    </w:p>
    <w:p w14:paraId="66FF8702" w14:textId="77777777" w:rsidR="00413032" w:rsidRPr="00413032" w:rsidRDefault="00413032" w:rsidP="00413032"/>
    <w:p w14:paraId="63C01DFB" w14:textId="43E18876" w:rsidR="00D053EE" w:rsidRDefault="00D053EE" w:rsidP="00B1160C">
      <w:pPr>
        <w:pStyle w:val="Heading4"/>
      </w:pPr>
      <w:r>
        <w:lastRenderedPageBreak/>
        <w:t>Condition</w:t>
      </w:r>
    </w:p>
    <w:p w14:paraId="521DFCF5" w14:textId="6CBD95C2" w:rsidR="006031FB" w:rsidRPr="00440CE2" w:rsidRDefault="006031FB" w:rsidP="006031FB">
      <w:pPr>
        <w:pStyle w:val="Body"/>
      </w:pPr>
      <w:r>
        <w:t xml:space="preserve">The road characteristic that road users most readily notice is pavement condition. Pavement condition is a major factor </w:t>
      </w:r>
      <w:r w:rsidRPr="00440CE2">
        <w:t>in determining the most cost</w:t>
      </w:r>
      <w:r>
        <w:t>-</w:t>
      </w:r>
      <w:r w:rsidRPr="00440CE2">
        <w:t>effective treatment</w:t>
      </w:r>
      <w:r>
        <w:t>—that is, routine maintenance, capital preventive maintenance, or structural improvement—</w:t>
      </w:r>
      <w:r w:rsidRPr="00440CE2">
        <w:t>for a given section of pavement.</w:t>
      </w:r>
      <w:r>
        <w:t xml:space="preserve"> </w:t>
      </w:r>
      <w:r w:rsidR="00D909DE">
        <w:t>&lt;#AGENCY</w:t>
      </w:r>
      <w:r>
        <w:t>SHORT&gt;</w:t>
      </w:r>
      <w:r w:rsidRPr="00440CE2">
        <w:t xml:space="preserve"> uses pavement condition </w:t>
      </w:r>
      <w:r>
        <w:t xml:space="preserve">and age </w:t>
      </w:r>
      <w:r w:rsidRPr="00440CE2">
        <w:t xml:space="preserve">to anticipate when a specific section of pavement will be a potential candidate for </w:t>
      </w:r>
      <w:r>
        <w:t xml:space="preserve">preventive </w:t>
      </w:r>
      <w:r w:rsidRPr="00440CE2">
        <w:t xml:space="preserve">maintenance. Pavement condition data </w:t>
      </w:r>
      <w:r w:rsidR="00E972DC">
        <w:t xml:space="preserve">enables &lt;#AGENCYSHORT&gt; </w:t>
      </w:r>
      <w:r>
        <w:t xml:space="preserve">to </w:t>
      </w:r>
      <w:r w:rsidRPr="00440CE2">
        <w:t>evaluate the benefit</w:t>
      </w:r>
      <w:r>
        <w:t>s</w:t>
      </w:r>
      <w:r w:rsidRPr="00440CE2">
        <w:t xml:space="preserve"> of </w:t>
      </w:r>
      <w:r>
        <w:t>preventive maintenance</w:t>
      </w:r>
      <w:r w:rsidRPr="00440CE2">
        <w:t xml:space="preserve"> projects</w:t>
      </w:r>
      <w:r w:rsidR="00E972DC">
        <w:t xml:space="preserve"> and </w:t>
      </w:r>
      <w:r>
        <w:t xml:space="preserve">to </w:t>
      </w:r>
      <w:r w:rsidRPr="00440CE2">
        <w:t>identify the most cost</w:t>
      </w:r>
      <w:r>
        <w:t xml:space="preserve">-effective use of road construction and maintenance dollars. </w:t>
      </w:r>
      <w:r w:rsidR="00E972DC">
        <w:t>H</w:t>
      </w:r>
      <w:r w:rsidRPr="00440CE2">
        <w:t>istoric pavement condition data</w:t>
      </w:r>
      <w:r>
        <w:t xml:space="preserve"> can </w:t>
      </w:r>
      <w:r w:rsidR="00E972DC">
        <w:t>be used to</w:t>
      </w:r>
      <w:r>
        <w:t xml:space="preserve"> predict future road conditions based on budget constraints and to determine if a road network’s condition</w:t>
      </w:r>
      <w:r w:rsidRPr="00440CE2">
        <w:t xml:space="preserve"> will improve, </w:t>
      </w:r>
      <w:r>
        <w:t>stay the same,</w:t>
      </w:r>
      <w:r w:rsidRPr="00440CE2">
        <w:t xml:space="preserve"> or degrade</w:t>
      </w:r>
      <w:r>
        <w:t xml:space="preserve"> at the current or planned investment level</w:t>
      </w:r>
      <w:r w:rsidRPr="00440CE2">
        <w:t>.</w:t>
      </w:r>
      <w:r>
        <w:t xml:space="preserve"> This analysis </w:t>
      </w:r>
      <w:r w:rsidR="00E972DC">
        <w:t>helps to</w:t>
      </w:r>
      <w:r>
        <w:t xml:space="preserve"> determine how much additional funding is necessary to meet a network’s condition improvement goals. More detail on this topic is included in </w:t>
      </w:r>
      <w:r w:rsidR="00C028AA">
        <w:t xml:space="preserve">the Introduction’s </w:t>
      </w:r>
      <w:r w:rsidRPr="00F9599A">
        <w:rPr>
          <w:rStyle w:val="Italics"/>
        </w:rPr>
        <w:t xml:space="preserve">Pavement </w:t>
      </w:r>
      <w:r>
        <w:rPr>
          <w:rStyle w:val="Italics"/>
        </w:rPr>
        <w:t>Primer</w:t>
      </w:r>
      <w:r>
        <w:t>.</w:t>
      </w:r>
    </w:p>
    <w:p w14:paraId="745E3E3A" w14:textId="141596FA" w:rsidR="00E972DC" w:rsidRPr="00440CE2" w:rsidRDefault="00E972DC" w:rsidP="00A14A74">
      <w:pPr>
        <w:pStyle w:val="Heading5"/>
        <w:rPr>
          <w:rFonts w:eastAsia="Times New Roman"/>
        </w:rPr>
      </w:pPr>
      <w:r w:rsidRPr="00440CE2">
        <w:rPr>
          <w:rFonts w:eastAsia="Times New Roman"/>
        </w:rPr>
        <w:t>Paved Road</w:t>
      </w:r>
      <w:r w:rsidR="004578DB">
        <w:rPr>
          <w:rFonts w:eastAsia="Times New Roman"/>
        </w:rPr>
        <w:t>s</w:t>
      </w:r>
      <w:r>
        <w:rPr>
          <w:rFonts w:eastAsia="Times New Roman"/>
        </w:rPr>
        <w:t xml:space="preserve"> </w:t>
      </w:r>
    </w:p>
    <w:p w14:paraId="5E862E5B" w14:textId="354A5C22" w:rsidR="00E972DC" w:rsidRPr="00440CE2" w:rsidRDefault="00D909DE" w:rsidP="00E972DC">
      <w:pPr>
        <w:pStyle w:val="Body"/>
      </w:pPr>
      <w:r>
        <w:t>&lt;#AGENCY</w:t>
      </w:r>
      <w:r w:rsidR="00E972DC">
        <w:t>SHORT&gt;</w:t>
      </w:r>
      <w:r w:rsidR="00E972DC" w:rsidRPr="00440CE2">
        <w:t xml:space="preserve"> is committed to monitoring the condition of </w:t>
      </w:r>
      <w:r w:rsidR="00186E76">
        <w:t>its</w:t>
      </w:r>
      <w:r w:rsidR="00E972DC" w:rsidRPr="00440CE2">
        <w:t xml:space="preserve"> road network and using </w:t>
      </w:r>
      <w:r w:rsidR="00E972DC">
        <w:t>pavement condition</w:t>
      </w:r>
      <w:r w:rsidR="00E972DC" w:rsidRPr="00440CE2">
        <w:t xml:space="preserve"> data to drive </w:t>
      </w:r>
      <w:r w:rsidR="00E972DC">
        <w:t xml:space="preserve">cost-effective </w:t>
      </w:r>
      <w:r w:rsidR="00E972DC" w:rsidRPr="00440CE2">
        <w:t>decision-making</w:t>
      </w:r>
      <w:r w:rsidR="00E972DC">
        <w:t xml:space="preserve"> and preservation of valuable road assets</w:t>
      </w:r>
      <w:r w:rsidR="00E972DC" w:rsidRPr="00440CE2">
        <w:t>.</w:t>
      </w:r>
      <w:r w:rsidR="00E972DC">
        <w:t xml:space="preserve"> </w:t>
      </w:r>
      <w:r>
        <w:t>&lt;#AGENCY</w:t>
      </w:r>
      <w:r w:rsidR="00E972DC">
        <w:t>SHORT&gt;</w:t>
      </w:r>
      <w:r w:rsidR="00E972DC" w:rsidRPr="00440CE2">
        <w:t xml:space="preserve"> uses the Pavement Surface Evaluation and Rating (PASER) system</w:t>
      </w:r>
      <w:r w:rsidR="00A14A74">
        <w:t>, which has been adopted by the TAMC for measuring statewide pavement conditions,</w:t>
      </w:r>
      <w:r w:rsidR="00E972DC" w:rsidRPr="00440CE2">
        <w:t xml:space="preserve"> to </w:t>
      </w:r>
      <w:r w:rsidR="00E972DC">
        <w:t>assess</w:t>
      </w:r>
      <w:r w:rsidR="00E972DC" w:rsidRPr="00440CE2">
        <w:t xml:space="preserve"> </w:t>
      </w:r>
      <w:r w:rsidR="008F440F">
        <w:t>its</w:t>
      </w:r>
      <w:r w:rsidR="00E972DC" w:rsidRPr="00440CE2">
        <w:t xml:space="preserve"> paved road</w:t>
      </w:r>
      <w:r w:rsidR="007F4273">
        <w:t>s</w:t>
      </w:r>
      <w:r w:rsidR="00A14A74">
        <w:t>. The PASER system</w:t>
      </w:r>
      <w:r w:rsidR="00E972DC" w:rsidRPr="00440CE2">
        <w:t xml:space="preserve"> provide</w:t>
      </w:r>
      <w:r w:rsidR="007F4273">
        <w:t>s</w:t>
      </w:r>
      <w:r w:rsidR="00E972DC" w:rsidRPr="00440CE2">
        <w:t xml:space="preserve"> a simple, efficient, and consistent method for evaluating road condition</w:t>
      </w:r>
      <w:r w:rsidR="00E972DC">
        <w:t xml:space="preserve"> through visual inspection</w:t>
      </w:r>
      <w:r w:rsidR="00E972DC" w:rsidRPr="00440CE2">
        <w:t>.</w:t>
      </w:r>
      <w:r w:rsidR="007F4273">
        <w:t xml:space="preserve"> More information </w:t>
      </w:r>
      <w:r w:rsidR="00E972DC" w:rsidRPr="00440CE2">
        <w:t>regarding the PASER system</w:t>
      </w:r>
      <w:r w:rsidR="00E972DC">
        <w:t xml:space="preserve"> </w:t>
      </w:r>
      <w:r w:rsidR="007F4273">
        <w:t xml:space="preserve">can be found in </w:t>
      </w:r>
      <w:r w:rsidR="00C028AA">
        <w:t>the Introduction’s</w:t>
      </w:r>
      <w:r w:rsidR="007F4273">
        <w:t xml:space="preserve"> Pavement Primer. </w:t>
      </w:r>
    </w:p>
    <w:p w14:paraId="35887FB0" w14:textId="137A4B64" w:rsidR="00E972DC" w:rsidRDefault="004578DB" w:rsidP="00E972DC">
      <w:pPr>
        <w:pStyle w:val="Body"/>
      </w:pPr>
      <w:r>
        <w:t>&lt;#AGENCYSHORT&gt; collects 100</w:t>
      </w:r>
      <w:r w:rsidR="00F2483B">
        <w:t xml:space="preserve"> percent</w:t>
      </w:r>
      <w:r>
        <w:t xml:space="preserve"> of its </w:t>
      </w:r>
      <w:r w:rsidR="00E972DC" w:rsidRPr="00760278">
        <w:t xml:space="preserve">PASER data </w:t>
      </w:r>
      <w:r>
        <w:t>every two years on all f</w:t>
      </w:r>
      <w:r w:rsidR="00E972DC" w:rsidRPr="00760278">
        <w:t>ederal-aid-eligible roads in Michigan. In addition, &lt;#AGENCYSHORT&gt; collects</w:t>
      </w:r>
      <w:commentRangeStart w:id="77"/>
      <w:r w:rsidR="00E972DC" w:rsidRPr="00760278">
        <w:t xml:space="preserve"> </w:t>
      </w:r>
      <w:commentRangeEnd w:id="77"/>
      <w:r w:rsidR="0060673A">
        <w:rPr>
          <w:rStyle w:val="CommentReference"/>
          <w:rFonts w:eastAsiaTheme="minorHAnsi" w:cstheme="minorBidi"/>
        </w:rPr>
        <w:commentReference w:id="77"/>
      </w:r>
      <w:r w:rsidR="00D3726C">
        <w:fldChar w:fldCharType="begin"/>
      </w:r>
      <w:r w:rsidR="00D3726C">
        <w:instrText xml:space="preserve"> COMMENTS  "&lt;#YOUR CONTENT HERE&gt;"  \* MERGEFORMAT </w:instrText>
      </w:r>
      <w:r w:rsidR="00D3726C">
        <w:fldChar w:fldCharType="separate"/>
      </w:r>
      <w:r w:rsidR="0060673A">
        <w:t>&lt;</w:t>
      </w:r>
      <w:r w:rsidR="0060673A" w:rsidRPr="0060673A">
        <w:rPr>
          <w:color w:val="C45911" w:themeColor="accent2" w:themeShade="BF"/>
        </w:rPr>
        <w:t>#YOUR CONTENT HERE</w:t>
      </w:r>
      <w:r w:rsidR="0060673A">
        <w:t>&gt;</w:t>
      </w:r>
      <w:r w:rsidR="00D3726C">
        <w:fldChar w:fldCharType="end"/>
      </w:r>
      <w:r w:rsidR="00E972DC" w:rsidRPr="00760278">
        <w:t xml:space="preserve"> </w:t>
      </w:r>
      <w:r w:rsidR="0060673A">
        <w:t xml:space="preserve">percent </w:t>
      </w:r>
      <w:r w:rsidR="00E972DC" w:rsidRPr="00760278">
        <w:t>o</w:t>
      </w:r>
      <w:r w:rsidR="00E972DC" w:rsidRPr="00440CE2">
        <w:t xml:space="preserve">f </w:t>
      </w:r>
      <w:r w:rsidR="008F440F">
        <w:t>its</w:t>
      </w:r>
      <w:r w:rsidR="00E972DC" w:rsidRPr="00440CE2">
        <w:t xml:space="preserve"> </w:t>
      </w:r>
      <w:r w:rsidR="00E972DC">
        <w:t xml:space="preserve">paved </w:t>
      </w:r>
      <w:r w:rsidR="00E972DC" w:rsidRPr="00440CE2">
        <w:t>non-</w:t>
      </w:r>
      <w:r w:rsidR="000200EC">
        <w:t>federal</w:t>
      </w:r>
      <w:r w:rsidR="00E972DC">
        <w:t>-</w:t>
      </w:r>
      <w:r w:rsidR="00E972DC" w:rsidRPr="00440CE2">
        <w:t>aid</w:t>
      </w:r>
      <w:r w:rsidR="00E972DC">
        <w:t>-</w:t>
      </w:r>
      <w:r w:rsidR="00E972DC" w:rsidRPr="00440CE2">
        <w:t xml:space="preserve">eligible network using </w:t>
      </w:r>
      <w:r w:rsidR="008F440F">
        <w:t>its</w:t>
      </w:r>
      <w:r w:rsidR="00E972DC" w:rsidRPr="00440CE2">
        <w:t xml:space="preserve"> own staff and resources. </w:t>
      </w:r>
    </w:p>
    <w:p w14:paraId="53402369" w14:textId="04563FA9" w:rsidR="00D76B54" w:rsidRDefault="007C2215" w:rsidP="00EA0AB0">
      <w:pPr>
        <w:pStyle w:val="Body"/>
        <w:rPr>
          <w:noProof/>
          <w:color w:val="1F4E79"/>
        </w:rPr>
      </w:pPr>
      <w:r>
        <w:t>&lt;#AGENCYSHORT&gt;</w:t>
      </w:r>
      <w:r w:rsidR="00940144">
        <w:t>’s</w:t>
      </w:r>
      <w:r w:rsidR="00167840">
        <w:t xml:space="preserve"> </w:t>
      </w:r>
      <w:r w:rsidR="004578DB">
        <w:t xml:space="preserve">&lt;#YEAR&gt; </w:t>
      </w:r>
      <w:r w:rsidR="00A55C8D">
        <w:t>paved</w:t>
      </w:r>
      <w:r w:rsidR="004578DB">
        <w:t xml:space="preserve"> </w:t>
      </w:r>
      <w:r w:rsidR="000A0CF9">
        <w:t>&lt;#NETWORK1&gt;</w:t>
      </w:r>
      <w:r w:rsidR="00D76B54" w:rsidRPr="00440CE2">
        <w:t xml:space="preserve"> road network </w:t>
      </w:r>
      <w:r w:rsidR="002A653E">
        <w:t xml:space="preserve">has </w:t>
      </w:r>
      <w:r w:rsidR="002A653E" w:rsidRPr="0060673A">
        <w:t>&lt;#</w:t>
      </w:r>
      <w:r w:rsidR="0060673A" w:rsidRPr="0060673A">
        <w:t>pctnet1good</w:t>
      </w:r>
      <w:r w:rsidR="002A653E" w:rsidRPr="0060673A">
        <w:t>&gt;</w:t>
      </w:r>
      <w:r w:rsidR="002A653E">
        <w:t xml:space="preserve"> percent of roads in the </w:t>
      </w:r>
      <w:r w:rsidR="002A653E" w:rsidRPr="00440CE2">
        <w:t xml:space="preserve">TAMC </w:t>
      </w:r>
      <w:r w:rsidR="002A653E">
        <w:t xml:space="preserve">good condition category, </w:t>
      </w:r>
      <w:r w:rsidR="002A653E" w:rsidRPr="0060673A">
        <w:t>&lt;#</w:t>
      </w:r>
      <w:r w:rsidR="0060673A" w:rsidRPr="0060673A">
        <w:t>pctnet1fair</w:t>
      </w:r>
      <w:r w:rsidR="002A653E" w:rsidRPr="0060673A">
        <w:t>&gt; percent in fair, and &lt;#</w:t>
      </w:r>
      <w:r w:rsidR="0060673A" w:rsidRPr="0060673A">
        <w:t>pctnet1poor</w:t>
      </w:r>
      <w:r w:rsidR="002A653E" w:rsidRPr="0060673A">
        <w:t>&gt;</w:t>
      </w:r>
      <w:r w:rsidR="002A653E">
        <w:t xml:space="preserve"> percent in poor (</w:t>
      </w:r>
      <w:r w:rsidR="002A653E" w:rsidRPr="00440CE2">
        <w:fldChar w:fldCharType="begin"/>
      </w:r>
      <w:r w:rsidR="002A653E" w:rsidRPr="00440CE2">
        <w:instrText xml:space="preserve"> REF _Ref498090323 \h </w:instrText>
      </w:r>
      <w:r w:rsidR="002A653E">
        <w:instrText xml:space="preserve"> \* MERGEFORMAT </w:instrText>
      </w:r>
      <w:r w:rsidR="002A653E" w:rsidRPr="00440CE2">
        <w:fldChar w:fldCharType="separate"/>
      </w:r>
      <w:r w:rsidR="002A653E" w:rsidRPr="00142FA3">
        <w:t xml:space="preserve">Figure </w:t>
      </w:r>
      <w:r w:rsidR="002A653E">
        <w:t>22</w:t>
      </w:r>
      <w:r w:rsidR="002A653E" w:rsidRPr="00440CE2">
        <w:fldChar w:fldCharType="end"/>
      </w:r>
      <w:r w:rsidR="002A653E">
        <w:t xml:space="preserve">A). The </w:t>
      </w:r>
      <w:r w:rsidR="00A55C8D">
        <w:t xml:space="preserve">paved </w:t>
      </w:r>
      <w:r w:rsidR="00F81B07">
        <w:t>&lt;#NETWORK2&gt;</w:t>
      </w:r>
      <w:r w:rsidR="00F9430A" w:rsidRPr="00F9430A">
        <w:t xml:space="preserve"> </w:t>
      </w:r>
      <w:r w:rsidR="00D76B54" w:rsidRPr="00440CE2">
        <w:t xml:space="preserve">road network </w:t>
      </w:r>
      <w:r w:rsidR="002A653E">
        <w:t>has</w:t>
      </w:r>
      <w:r w:rsidR="00940144">
        <w:t xml:space="preserve"> </w:t>
      </w:r>
      <w:r w:rsidR="005F3B16">
        <w:t>&lt;#pctnet2good&gt;</w:t>
      </w:r>
      <w:r w:rsidR="004578DB">
        <w:t xml:space="preserve"> percent</w:t>
      </w:r>
      <w:r w:rsidR="00940144">
        <w:t xml:space="preserve"> </w:t>
      </w:r>
      <w:r w:rsidR="00CF1E79">
        <w:t>in</w:t>
      </w:r>
      <w:r w:rsidR="002A653E">
        <w:t xml:space="preserve"> </w:t>
      </w:r>
      <w:r w:rsidR="00DE5B28">
        <w:t>good</w:t>
      </w:r>
      <w:r w:rsidR="00D65536">
        <w:t xml:space="preserve">, </w:t>
      </w:r>
      <w:r w:rsidR="005F3B16">
        <w:t>&lt;#pctnet2fair&gt;</w:t>
      </w:r>
      <w:r w:rsidR="00D65536">
        <w:t xml:space="preserve"> percent in fair, and </w:t>
      </w:r>
      <w:r w:rsidR="005F3B16">
        <w:t>&lt;#pctnet2poor&gt;</w:t>
      </w:r>
      <w:r w:rsidR="00D65536">
        <w:t xml:space="preserve"> percent in</w:t>
      </w:r>
      <w:r w:rsidR="00940144">
        <w:t xml:space="preserve"> </w:t>
      </w:r>
      <w:r w:rsidR="00D65536">
        <w:t xml:space="preserve">poor </w:t>
      </w:r>
      <w:r w:rsidR="00940144">
        <w:t>(</w:t>
      </w:r>
      <w:r w:rsidR="00940144" w:rsidRPr="00440CE2">
        <w:fldChar w:fldCharType="begin"/>
      </w:r>
      <w:r w:rsidR="00940144" w:rsidRPr="00440CE2">
        <w:instrText xml:space="preserve"> REF _Ref498090323 \h </w:instrText>
      </w:r>
      <w:r w:rsidR="00940144">
        <w:instrText xml:space="preserve"> \* MERGEFORMAT </w:instrText>
      </w:r>
      <w:r w:rsidR="00940144" w:rsidRPr="00440CE2">
        <w:fldChar w:fldCharType="separate"/>
      </w:r>
      <w:r w:rsidR="002325F4" w:rsidRPr="00142FA3">
        <w:t xml:space="preserve">Figure </w:t>
      </w:r>
      <w:r w:rsidR="002325F4">
        <w:t>22</w:t>
      </w:r>
      <w:r w:rsidR="00940144" w:rsidRPr="00440CE2">
        <w:fldChar w:fldCharType="end"/>
      </w:r>
      <w:r w:rsidR="002A653E">
        <w:t>B</w:t>
      </w:r>
      <w:r w:rsidR="00940144">
        <w:t>)</w:t>
      </w:r>
      <w:r w:rsidR="00D76B54" w:rsidRPr="00440CE2">
        <w:t>.</w:t>
      </w:r>
      <w:r w:rsidR="0032505F">
        <w:rPr>
          <w:noProof/>
        </w:rPr>
        <w:t xml:space="preserve"> </w:t>
      </w:r>
    </w:p>
    <w:p w14:paraId="647818B3" w14:textId="608312A8" w:rsidR="00440CE2" w:rsidRPr="00440CE2" w:rsidRDefault="004444FF" w:rsidP="003E7798">
      <w:pPr>
        <w:pStyle w:val="Figure"/>
        <w:rPr>
          <w:noProof/>
        </w:rPr>
      </w:pPr>
      <w:bookmarkStart w:id="78" w:name="netpricond"/>
      <w:bookmarkEnd w:id="78"/>
      <w:r>
        <w:rPr>
          <w:noProof/>
        </w:rPr>
        <w:lastRenderedPageBreak/>
        <w:drawing>
          <wp:inline distT="0" distB="0" distL="0" distR="0" wp14:anchorId="4CDEADA8" wp14:editId="15B8D6F5">
            <wp:extent cx="2232237" cy="2669117"/>
            <wp:effectExtent l="0" t="0" r="15875" b="17145"/>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r w:rsidR="00D56F2F">
        <w:rPr>
          <w:noProof/>
        </w:rPr>
        <w:t xml:space="preserve">  </w:t>
      </w:r>
      <w:bookmarkStart w:id="79" w:name="netseccond"/>
      <w:bookmarkEnd w:id="79"/>
      <w:r>
        <w:rPr>
          <w:noProof/>
        </w:rPr>
        <w:drawing>
          <wp:inline distT="0" distB="0" distL="0" distR="0" wp14:anchorId="1F6FAF38" wp14:editId="1AA1B84F">
            <wp:extent cx="2232237" cy="2669117"/>
            <wp:effectExtent l="0" t="0" r="15875" b="1714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5BFA9A8" w14:textId="6F118F79" w:rsidR="00440CE2" w:rsidRPr="00440CE2" w:rsidRDefault="00440CE2" w:rsidP="003E7798">
      <w:pPr>
        <w:pStyle w:val="Caption"/>
      </w:pPr>
      <w:bookmarkStart w:id="80" w:name="_Ref498090323"/>
      <w:bookmarkStart w:id="81" w:name="_Toc19021358"/>
      <w:r w:rsidRPr="00142FA3">
        <w:t xml:space="preserve">Figure </w:t>
      </w:r>
      <w:r w:rsidR="00867694">
        <w:rPr>
          <w:noProof/>
        </w:rPr>
        <w:fldChar w:fldCharType="begin"/>
      </w:r>
      <w:r w:rsidR="00867694">
        <w:rPr>
          <w:noProof/>
        </w:rPr>
        <w:instrText xml:space="preserve"> SEQ Figure \* ARABIC </w:instrText>
      </w:r>
      <w:r w:rsidR="00867694">
        <w:rPr>
          <w:noProof/>
        </w:rPr>
        <w:fldChar w:fldCharType="separate"/>
      </w:r>
      <w:r w:rsidR="002325F4">
        <w:rPr>
          <w:noProof/>
        </w:rPr>
        <w:t>22</w:t>
      </w:r>
      <w:r w:rsidR="00867694">
        <w:rPr>
          <w:noProof/>
        </w:rPr>
        <w:fldChar w:fldCharType="end"/>
      </w:r>
      <w:bookmarkEnd w:id="80"/>
      <w:r w:rsidRPr="00142FA3">
        <w:t xml:space="preserve">: </w:t>
      </w:r>
      <w:r w:rsidR="002A653E">
        <w:t xml:space="preserve">(A) </w:t>
      </w:r>
      <w:r w:rsidR="00CF1E79">
        <w:t xml:space="preserve">Left: </w:t>
      </w:r>
      <w:r w:rsidR="00793113">
        <w:t>&lt;#AGENCYSHORT&gt;</w:t>
      </w:r>
      <w:r w:rsidRPr="00142FA3">
        <w:t xml:space="preserve"> </w:t>
      </w:r>
      <w:r w:rsidR="00A55C8D">
        <w:t xml:space="preserve">paved </w:t>
      </w:r>
      <w:r w:rsidR="000A0CF9">
        <w:t>&lt;#NETWORK1&gt;</w:t>
      </w:r>
      <w:r w:rsidR="00F9430A" w:rsidRPr="00440CE2">
        <w:t xml:space="preserve"> </w:t>
      </w:r>
      <w:r w:rsidRPr="00440CE2">
        <w:t>road network</w:t>
      </w:r>
      <w:r w:rsidR="00F9430A">
        <w:t xml:space="preserve"> </w:t>
      </w:r>
      <w:r w:rsidR="002A653E" w:rsidRPr="00440CE2">
        <w:t>condition</w:t>
      </w:r>
      <w:r w:rsidR="002A653E">
        <w:t>s</w:t>
      </w:r>
      <w:r w:rsidR="002A653E" w:rsidRPr="00440CE2">
        <w:t xml:space="preserve"> by percentage of </w:t>
      </w:r>
      <w:r w:rsidR="002A653E">
        <w:t>good, fair, or poor, a</w:t>
      </w:r>
      <w:r w:rsidR="00F9430A">
        <w:t xml:space="preserve">nd </w:t>
      </w:r>
      <w:r w:rsidR="002A653E">
        <w:t>(B)</w:t>
      </w:r>
      <w:r w:rsidR="00CF1E79">
        <w:t xml:space="preserve"> Right:</w:t>
      </w:r>
      <w:r w:rsidR="002A653E">
        <w:t xml:space="preserve"> </w:t>
      </w:r>
      <w:r w:rsidR="00A55C8D">
        <w:t>paved</w:t>
      </w:r>
      <w:r w:rsidRPr="00440CE2">
        <w:t xml:space="preserve"> </w:t>
      </w:r>
      <w:r w:rsidR="00F81B07">
        <w:t>&lt;#NETWORK2&gt;</w:t>
      </w:r>
      <w:r w:rsidR="00F9430A">
        <w:t xml:space="preserve"> road network </w:t>
      </w:r>
      <w:r w:rsidRPr="00440CE2">
        <w:t>condition</w:t>
      </w:r>
      <w:r w:rsidR="00F9430A">
        <w:t>s</w:t>
      </w:r>
      <w:r w:rsidRPr="00440CE2">
        <w:t xml:space="preserve"> by percentage of </w:t>
      </w:r>
      <w:r w:rsidR="00AF1763">
        <w:t>good</w:t>
      </w:r>
      <w:r w:rsidR="003E7798">
        <w:t xml:space="preserve">, </w:t>
      </w:r>
      <w:r w:rsidR="00AF1763">
        <w:t>fair</w:t>
      </w:r>
      <w:r w:rsidR="003E7798">
        <w:t xml:space="preserve">, or </w:t>
      </w:r>
      <w:r w:rsidR="00AF1763">
        <w:t>poor</w:t>
      </w:r>
      <w:bookmarkEnd w:id="81"/>
    </w:p>
    <w:p w14:paraId="0327ECDC" w14:textId="7959B37F" w:rsidR="00AA7683" w:rsidRPr="00B36925" w:rsidRDefault="00940144" w:rsidP="00EA0AB0">
      <w:pPr>
        <w:pStyle w:val="Body"/>
        <w:rPr>
          <w:rStyle w:val="Hyperlink"/>
          <w:rFonts w:asciiTheme="minorHAnsi" w:eastAsiaTheme="minorHAnsi" w:hAnsiTheme="minorHAnsi" w:cstheme="minorBidi"/>
          <w:i/>
          <w:iCs/>
          <w:sz w:val="18"/>
          <w:szCs w:val="18"/>
        </w:rPr>
      </w:pPr>
      <w:r>
        <w:t xml:space="preserve">In comparison, the statewide </w:t>
      </w:r>
      <w:r w:rsidR="00A55C8D">
        <w:t xml:space="preserve">paved </w:t>
      </w:r>
      <w:r w:rsidR="000A0CF9">
        <w:t>&lt;#NETWORK1&gt;</w:t>
      </w:r>
      <w:r w:rsidR="00F9430A" w:rsidRPr="00440CE2">
        <w:t xml:space="preserve"> road network </w:t>
      </w:r>
      <w:r w:rsidR="002A653E">
        <w:t xml:space="preserve">has </w:t>
      </w:r>
      <w:r w:rsidR="005F3B16">
        <w:t>&lt;#statepctnet1good&gt;</w:t>
      </w:r>
      <w:r w:rsidR="002A653E">
        <w:t xml:space="preserve"> percent of roads in the </w:t>
      </w:r>
      <w:r w:rsidR="002A653E" w:rsidRPr="00440CE2">
        <w:t xml:space="preserve">TAMC </w:t>
      </w:r>
      <w:r w:rsidR="002A653E">
        <w:t xml:space="preserve">good condition category, </w:t>
      </w:r>
      <w:r w:rsidR="005F3B16">
        <w:t>&lt;#statepctnet1fair&gt;</w:t>
      </w:r>
      <w:r w:rsidR="002A653E">
        <w:t xml:space="preserve"> percent in fair, and </w:t>
      </w:r>
      <w:r w:rsidR="005F3B16">
        <w:t>&lt;#statepctnet1poor&gt;</w:t>
      </w:r>
      <w:r w:rsidR="002A653E">
        <w:t xml:space="preserve"> percent in poor (</w:t>
      </w:r>
      <w:r w:rsidR="002A653E" w:rsidRPr="00B36925">
        <w:fldChar w:fldCharType="begin"/>
      </w:r>
      <w:r w:rsidR="002A653E" w:rsidRPr="00B36925">
        <w:instrText xml:space="preserve"> REF _Ref500340654 \h  \* MERGEFORMAT </w:instrText>
      </w:r>
      <w:r w:rsidR="002A653E" w:rsidRPr="00B36925">
        <w:fldChar w:fldCharType="separate"/>
      </w:r>
      <w:r w:rsidR="002A653E" w:rsidRPr="00A3576B">
        <w:t xml:space="preserve">Figure </w:t>
      </w:r>
      <w:r w:rsidR="002A653E">
        <w:rPr>
          <w:noProof/>
        </w:rPr>
        <w:t>23</w:t>
      </w:r>
      <w:r w:rsidR="002A653E" w:rsidRPr="00B36925">
        <w:fldChar w:fldCharType="end"/>
      </w:r>
      <w:r w:rsidR="002A653E">
        <w:t>A). The</w:t>
      </w:r>
      <w:r w:rsidR="00F9430A" w:rsidRPr="00440CE2">
        <w:t xml:space="preserve"> </w:t>
      </w:r>
      <w:r>
        <w:t xml:space="preserve">statewide </w:t>
      </w:r>
      <w:r w:rsidR="00A55C8D">
        <w:t>paved &lt;#NETWORK2&gt;</w:t>
      </w:r>
      <w:r w:rsidR="00F9430A" w:rsidRPr="00440CE2">
        <w:t xml:space="preserve"> road network</w:t>
      </w:r>
      <w:r>
        <w:t xml:space="preserve"> </w:t>
      </w:r>
      <w:r w:rsidR="00CF1E79">
        <w:t>has</w:t>
      </w:r>
      <w:r w:rsidR="00D65536">
        <w:t xml:space="preserve"> </w:t>
      </w:r>
      <w:r w:rsidR="005F3B16">
        <w:t>&lt;#statepctnet2good&gt;</w:t>
      </w:r>
      <w:r w:rsidR="00D65536">
        <w:t xml:space="preserve"> percent </w:t>
      </w:r>
      <w:r w:rsidR="00CF1E79">
        <w:t>in</w:t>
      </w:r>
      <w:r w:rsidR="00D65536" w:rsidRPr="00440CE2">
        <w:t xml:space="preserve"> </w:t>
      </w:r>
      <w:r w:rsidR="00D65536">
        <w:t xml:space="preserve">good, </w:t>
      </w:r>
      <w:r w:rsidR="005F3B16">
        <w:t>&lt;#statepctnet2fair&gt;</w:t>
      </w:r>
      <w:r w:rsidR="00D65536">
        <w:t xml:space="preserve"> percent in fair, and </w:t>
      </w:r>
      <w:r w:rsidR="005F3B16">
        <w:t>&lt;#statepctnet2poor&gt;</w:t>
      </w:r>
      <w:r w:rsidR="00D65536">
        <w:t xml:space="preserve"> percent in poor</w:t>
      </w:r>
      <w:r>
        <w:t xml:space="preserve"> (</w:t>
      </w:r>
      <w:r w:rsidRPr="00B36925">
        <w:fldChar w:fldCharType="begin"/>
      </w:r>
      <w:r w:rsidRPr="00B36925">
        <w:instrText xml:space="preserve"> REF _Ref500340654 \h  \* MERGEFORMAT </w:instrText>
      </w:r>
      <w:r w:rsidRPr="00B36925">
        <w:fldChar w:fldCharType="separate"/>
      </w:r>
      <w:r w:rsidR="002325F4" w:rsidRPr="00A3576B">
        <w:t xml:space="preserve">Figure </w:t>
      </w:r>
      <w:r w:rsidR="002325F4">
        <w:rPr>
          <w:noProof/>
        </w:rPr>
        <w:t>23</w:t>
      </w:r>
      <w:r w:rsidRPr="00B36925">
        <w:fldChar w:fldCharType="end"/>
      </w:r>
      <w:r w:rsidR="00CF1E79">
        <w:t>B</w:t>
      </w:r>
      <w:r>
        <w:t>)</w:t>
      </w:r>
      <w:r w:rsidR="00440CE2" w:rsidRPr="00B36925">
        <w:t>.</w:t>
      </w:r>
      <w:r w:rsidR="00440CE2" w:rsidRPr="00B36925">
        <w:rPr>
          <w:noProof/>
        </w:rPr>
        <w:t xml:space="preserve"> Compa</w:t>
      </w:r>
      <w:r w:rsidR="00440CE2" w:rsidRPr="00760278">
        <w:rPr>
          <w:noProof/>
        </w:rPr>
        <w:t>rin</w:t>
      </w:r>
      <w:r w:rsidR="00440CE2" w:rsidRPr="00760278">
        <w:t xml:space="preserve">g </w:t>
      </w:r>
      <w:r w:rsidR="00440CE2" w:rsidRPr="00760278">
        <w:fldChar w:fldCharType="begin"/>
      </w:r>
      <w:r w:rsidR="00440CE2" w:rsidRPr="00760278">
        <w:instrText xml:space="preserve"> REF _Ref498090323 \h </w:instrText>
      </w:r>
      <w:r w:rsidR="0067627D" w:rsidRPr="00760278">
        <w:instrText xml:space="preserve"> \* MERGEFORMAT </w:instrText>
      </w:r>
      <w:r w:rsidR="00440CE2" w:rsidRPr="00760278">
        <w:fldChar w:fldCharType="separate"/>
      </w:r>
      <w:r w:rsidR="002325F4" w:rsidRPr="00142FA3">
        <w:t xml:space="preserve">Figure </w:t>
      </w:r>
      <w:r w:rsidR="002325F4">
        <w:t>22</w:t>
      </w:r>
      <w:r w:rsidR="00440CE2" w:rsidRPr="00760278">
        <w:fldChar w:fldCharType="end"/>
      </w:r>
      <w:r w:rsidR="00165F8C">
        <w:t>A</w:t>
      </w:r>
      <w:r w:rsidR="00440CE2" w:rsidRPr="00760278">
        <w:t xml:space="preserve"> and </w:t>
      </w:r>
      <w:r w:rsidR="00A3576B" w:rsidRPr="00760278">
        <w:fldChar w:fldCharType="begin"/>
      </w:r>
      <w:r w:rsidR="00A3576B" w:rsidRPr="00760278">
        <w:instrText xml:space="preserve"> REF _Ref500340654 \h </w:instrText>
      </w:r>
      <w:r w:rsidR="00B36925" w:rsidRPr="00760278">
        <w:instrText xml:space="preserve"> \* MERGEFORMAT </w:instrText>
      </w:r>
      <w:r w:rsidR="00A3576B" w:rsidRPr="00760278">
        <w:fldChar w:fldCharType="separate"/>
      </w:r>
      <w:r w:rsidR="002325F4" w:rsidRPr="00A3576B">
        <w:t xml:space="preserve">Figure </w:t>
      </w:r>
      <w:r w:rsidR="002325F4">
        <w:rPr>
          <w:noProof/>
        </w:rPr>
        <w:t>23</w:t>
      </w:r>
      <w:r w:rsidR="00A3576B" w:rsidRPr="00760278">
        <w:fldChar w:fldCharType="end"/>
      </w:r>
      <w:r w:rsidR="00165F8C">
        <w:t>A</w:t>
      </w:r>
      <w:r w:rsidR="00440CE2" w:rsidRPr="00760278">
        <w:t xml:space="preserve"> sho</w:t>
      </w:r>
      <w:r w:rsidR="00440CE2" w:rsidRPr="00760278">
        <w:rPr>
          <w:noProof/>
        </w:rPr>
        <w:t xml:space="preserve">ws that </w:t>
      </w:r>
      <w:r w:rsidR="00793113" w:rsidRPr="00760278">
        <w:rPr>
          <w:noProof/>
        </w:rPr>
        <w:t>&lt;#AGENCYSHORT&gt;</w:t>
      </w:r>
      <w:r w:rsidR="00440CE2" w:rsidRPr="00760278">
        <w:rPr>
          <w:noProof/>
        </w:rPr>
        <w:t xml:space="preserve">’s </w:t>
      </w:r>
      <w:r w:rsidR="00CF1E79">
        <w:rPr>
          <w:noProof/>
        </w:rPr>
        <w:t xml:space="preserve">paved </w:t>
      </w:r>
      <w:r w:rsidR="00CF1E79">
        <w:t xml:space="preserve"> &lt;#NETWORK1&gt; </w:t>
      </w:r>
      <w:r w:rsidR="00440CE2" w:rsidRPr="00760278">
        <w:rPr>
          <w:noProof/>
        </w:rPr>
        <w:t>road network is</w:t>
      </w:r>
      <w:commentRangeStart w:id="82"/>
      <w:r w:rsidR="005524CB" w:rsidRPr="00760278">
        <w:rPr>
          <w:noProof/>
        </w:rPr>
        <w:t xml:space="preserve"> </w:t>
      </w:r>
      <w:commentRangeEnd w:id="82"/>
      <w:r w:rsidR="00A13720">
        <w:rPr>
          <w:rStyle w:val="CommentReference"/>
          <w:rFonts w:eastAsiaTheme="minorHAnsi" w:cstheme="minorBidi"/>
        </w:rPr>
        <w:commentReference w:id="82"/>
      </w:r>
      <w:r w:rsidR="00A13720">
        <w:rPr>
          <w:noProof/>
        </w:rPr>
        <w:fldChar w:fldCharType="begin"/>
      </w:r>
      <w:r w:rsidR="00A13720">
        <w:rPr>
          <w:noProof/>
        </w:rPr>
        <w:instrText xml:space="preserve"> COMMENTS  "&lt;#YOUR CONTENT HERE&gt;"  \* MERGEFORMAT </w:instrText>
      </w:r>
      <w:r w:rsidR="00A13720">
        <w:rPr>
          <w:noProof/>
        </w:rPr>
        <w:fldChar w:fldCharType="separate"/>
      </w:r>
      <w:r w:rsidR="00A13720">
        <w:rPr>
          <w:noProof/>
        </w:rPr>
        <w:t>&lt;</w:t>
      </w:r>
      <w:r w:rsidR="00A13720" w:rsidRPr="00A13720">
        <w:rPr>
          <w:noProof/>
          <w:color w:val="C45911" w:themeColor="accent2" w:themeShade="BF"/>
        </w:rPr>
        <w:t>#YOUR CONTENT HERE</w:t>
      </w:r>
      <w:r w:rsidR="00A13720">
        <w:rPr>
          <w:noProof/>
        </w:rPr>
        <w:t>&gt;</w:t>
      </w:r>
      <w:r w:rsidR="00A13720">
        <w:rPr>
          <w:noProof/>
        </w:rPr>
        <w:fldChar w:fldCharType="end"/>
      </w:r>
      <w:sdt>
        <w:sdtPr>
          <w:rPr>
            <w:noProof/>
          </w:rPr>
          <w:id w:val="445594941"/>
          <w:placeholder>
            <w:docPart w:val="DefaultPlaceholder_-1854013439"/>
          </w:placeholder>
          <w:temporary/>
          <w:showingPlcHdr/>
          <w:dropDownList>
            <w:listItem w:value="Choose an item."/>
            <w:listItem w:displayText="better" w:value="better"/>
            <w:listItem w:displayText="worse" w:value="worse"/>
            <w:listItem w:displayText="the same" w:value="the same"/>
          </w:dropDownList>
        </w:sdtPr>
        <w:sdtEndPr/>
        <w:sdtContent>
          <w:r w:rsidR="00A13720" w:rsidRPr="00FC28F1">
            <w:rPr>
              <w:rStyle w:val="PlaceholderText"/>
            </w:rPr>
            <w:t>Choose an item.</w:t>
          </w:r>
        </w:sdtContent>
      </w:sdt>
      <w:r w:rsidR="007403F4" w:rsidRPr="00760278">
        <w:rPr>
          <w:noProof/>
        </w:rPr>
        <w:t xml:space="preserve"> </w:t>
      </w:r>
      <w:r w:rsidR="0067627D" w:rsidRPr="00760278">
        <w:t xml:space="preserve">than </w:t>
      </w:r>
      <w:r w:rsidR="00F9430A" w:rsidRPr="00760278">
        <w:t>similarly</w:t>
      </w:r>
      <w:r w:rsidR="003860FB" w:rsidRPr="00760278">
        <w:t>-</w:t>
      </w:r>
      <w:r w:rsidR="00F9430A" w:rsidRPr="00760278">
        <w:t xml:space="preserve">classified roads in the rest of </w:t>
      </w:r>
      <w:r w:rsidR="00440CE2" w:rsidRPr="00760278">
        <w:t>the state</w:t>
      </w:r>
      <w:r w:rsidR="00165F8C">
        <w:t>, while</w:t>
      </w:r>
      <w:r w:rsidR="00165F8C" w:rsidRPr="00760278">
        <w:t xml:space="preserve"> </w:t>
      </w:r>
      <w:r w:rsidR="00165F8C" w:rsidRPr="00760278">
        <w:fldChar w:fldCharType="begin"/>
      </w:r>
      <w:r w:rsidR="00165F8C" w:rsidRPr="00760278">
        <w:instrText xml:space="preserve"> REF _Ref498090323 \h  \* MERGEFORMAT </w:instrText>
      </w:r>
      <w:r w:rsidR="00165F8C" w:rsidRPr="00760278">
        <w:fldChar w:fldCharType="separate"/>
      </w:r>
      <w:r w:rsidR="00165F8C" w:rsidRPr="00142FA3">
        <w:t xml:space="preserve">Figure </w:t>
      </w:r>
      <w:r w:rsidR="00165F8C">
        <w:t>22</w:t>
      </w:r>
      <w:r w:rsidR="00165F8C" w:rsidRPr="00760278">
        <w:fldChar w:fldCharType="end"/>
      </w:r>
      <w:r w:rsidR="00165F8C">
        <w:t>B</w:t>
      </w:r>
      <w:r w:rsidR="00165F8C" w:rsidRPr="00760278">
        <w:t xml:space="preserve"> and </w:t>
      </w:r>
      <w:r w:rsidR="00165F8C" w:rsidRPr="00760278">
        <w:fldChar w:fldCharType="begin"/>
      </w:r>
      <w:r w:rsidR="00165F8C" w:rsidRPr="00760278">
        <w:instrText xml:space="preserve"> REF _Ref500340654 \h  \* MERGEFORMAT </w:instrText>
      </w:r>
      <w:r w:rsidR="00165F8C" w:rsidRPr="00760278">
        <w:fldChar w:fldCharType="separate"/>
      </w:r>
      <w:r w:rsidR="00165F8C" w:rsidRPr="00A3576B">
        <w:t xml:space="preserve">Figure </w:t>
      </w:r>
      <w:r w:rsidR="00165F8C">
        <w:rPr>
          <w:noProof/>
        </w:rPr>
        <w:t>23</w:t>
      </w:r>
      <w:r w:rsidR="00165F8C" w:rsidRPr="00760278">
        <w:fldChar w:fldCharType="end"/>
      </w:r>
      <w:r w:rsidR="00165F8C">
        <w:t>B</w:t>
      </w:r>
      <w:r w:rsidR="00165F8C" w:rsidRPr="00760278">
        <w:t xml:space="preserve"> sho</w:t>
      </w:r>
      <w:r w:rsidR="00165F8C">
        <w:rPr>
          <w:noProof/>
        </w:rPr>
        <w:t>w that</w:t>
      </w:r>
      <w:r w:rsidR="00165F8C" w:rsidRPr="00760278">
        <w:rPr>
          <w:noProof/>
        </w:rPr>
        <w:t xml:space="preserve"> </w:t>
      </w:r>
      <w:r w:rsidR="00CF1E79" w:rsidRPr="00760278">
        <w:rPr>
          <w:noProof/>
        </w:rPr>
        <w:t xml:space="preserve">&lt;#AGENCYSHORT&gt;’s </w:t>
      </w:r>
      <w:r w:rsidR="00CF1E79">
        <w:rPr>
          <w:noProof/>
        </w:rPr>
        <w:t xml:space="preserve">paved </w:t>
      </w:r>
      <w:r w:rsidR="00CF1E79">
        <w:t xml:space="preserve">&lt;#NETWORK2&gt; </w:t>
      </w:r>
      <w:r w:rsidR="00CF1E79" w:rsidRPr="00760278">
        <w:rPr>
          <w:noProof/>
        </w:rPr>
        <w:t>road network is</w:t>
      </w:r>
      <w:commentRangeStart w:id="83"/>
      <w:r w:rsidR="00CF1E79" w:rsidRPr="00760278">
        <w:rPr>
          <w:noProof/>
        </w:rPr>
        <w:t xml:space="preserve"> </w:t>
      </w:r>
      <w:commentRangeEnd w:id="83"/>
      <w:r w:rsidR="00A13720">
        <w:rPr>
          <w:rStyle w:val="CommentReference"/>
          <w:rFonts w:eastAsiaTheme="minorHAnsi" w:cstheme="minorBidi"/>
        </w:rPr>
        <w:commentReference w:id="83"/>
      </w:r>
      <w:r w:rsidR="00A13720">
        <w:rPr>
          <w:noProof/>
        </w:rPr>
        <w:fldChar w:fldCharType="begin"/>
      </w:r>
      <w:r w:rsidR="00A13720">
        <w:rPr>
          <w:noProof/>
        </w:rPr>
        <w:instrText xml:space="preserve"> COMMENTS  "&lt;#YOUR CONTENT HERE&gt;"  \* MERGEFORMAT </w:instrText>
      </w:r>
      <w:r w:rsidR="00A13720">
        <w:rPr>
          <w:noProof/>
        </w:rPr>
        <w:fldChar w:fldCharType="separate"/>
      </w:r>
      <w:r w:rsidR="00A13720">
        <w:rPr>
          <w:noProof/>
        </w:rPr>
        <w:t>&lt;</w:t>
      </w:r>
      <w:r w:rsidR="00A13720" w:rsidRPr="00A13720">
        <w:rPr>
          <w:noProof/>
          <w:color w:val="C45911" w:themeColor="accent2" w:themeShade="BF"/>
        </w:rPr>
        <w:t>#YOUR CONTENT HERE</w:t>
      </w:r>
      <w:r w:rsidR="00A13720">
        <w:rPr>
          <w:noProof/>
        </w:rPr>
        <w:t>&gt;</w:t>
      </w:r>
      <w:r w:rsidR="00A13720">
        <w:rPr>
          <w:noProof/>
        </w:rPr>
        <w:fldChar w:fldCharType="end"/>
      </w:r>
      <w:sdt>
        <w:sdtPr>
          <w:rPr>
            <w:noProof/>
          </w:rPr>
          <w:id w:val="797568026"/>
          <w:placeholder>
            <w:docPart w:val="0D509997916548AB9F30B1D04436A533"/>
          </w:placeholder>
          <w:temporary/>
          <w:showingPlcHdr/>
          <w:dropDownList>
            <w:listItem w:value="Choose an item."/>
            <w:listItem w:displayText="better" w:value="better"/>
            <w:listItem w:displayText="worse" w:value="worse"/>
            <w:listItem w:displayText="the same" w:value="the same"/>
          </w:dropDownList>
        </w:sdtPr>
        <w:sdtEndPr/>
        <w:sdtContent>
          <w:r w:rsidR="00A13720" w:rsidRPr="00FC28F1">
            <w:rPr>
              <w:rStyle w:val="PlaceholderText"/>
            </w:rPr>
            <w:t>Choose an item.</w:t>
          </w:r>
        </w:sdtContent>
      </w:sdt>
      <w:r w:rsidR="00CF1E79" w:rsidRPr="00760278">
        <w:rPr>
          <w:noProof/>
        </w:rPr>
        <w:t xml:space="preserve"> </w:t>
      </w:r>
      <w:r w:rsidR="00CF1E79" w:rsidRPr="00760278">
        <w:t>than similarly-classified roads in the rest of the state</w:t>
      </w:r>
      <w:r w:rsidR="00440CE2" w:rsidRPr="00760278">
        <w:t>.</w:t>
      </w:r>
      <w:r w:rsidR="00CB1761" w:rsidRPr="00760278">
        <w:t xml:space="preserve"> </w:t>
      </w:r>
      <w:r w:rsidR="00AA7683" w:rsidRPr="00760278">
        <w:t xml:space="preserve">Other road condition graphs can be viewed </w:t>
      </w:r>
      <w:r w:rsidR="003E7798" w:rsidRPr="00760278">
        <w:t xml:space="preserve">on </w:t>
      </w:r>
      <w:r w:rsidR="00AA7683" w:rsidRPr="00760278">
        <w:t>the TA</w:t>
      </w:r>
      <w:r w:rsidR="00AA7683" w:rsidRPr="00B36925">
        <w:t xml:space="preserve">MC pavement condition dashboard at: </w:t>
      </w:r>
      <w:hyperlink r:id="rId57" w:history="1">
        <w:r w:rsidR="00C0025C" w:rsidRPr="00B36925">
          <w:rPr>
            <w:rStyle w:val="Hyperlink"/>
          </w:rPr>
          <w:t>http://www.mcgi.state.mi.us/mitrp/Data/PaserDashboard.aspx</w:t>
        </w:r>
      </w:hyperlink>
      <w:r w:rsidR="00FF74F6">
        <w:t>.</w:t>
      </w:r>
    </w:p>
    <w:p w14:paraId="6BA9ACFD" w14:textId="1E6EAC6F" w:rsidR="0067627D" w:rsidRDefault="004444FF" w:rsidP="003E7798">
      <w:pPr>
        <w:pStyle w:val="Figure"/>
      </w:pPr>
      <w:bookmarkStart w:id="84" w:name="statepricond"/>
      <w:bookmarkEnd w:id="84"/>
      <w:r>
        <w:rPr>
          <w:noProof/>
        </w:rPr>
        <w:lastRenderedPageBreak/>
        <w:drawing>
          <wp:inline distT="0" distB="0" distL="0" distR="0" wp14:anchorId="35CF0A83" wp14:editId="62D326F1">
            <wp:extent cx="2219537" cy="2748493"/>
            <wp:effectExtent l="0" t="0" r="9525" b="1397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D56F2F">
        <w:t xml:space="preserve">  </w:t>
      </w:r>
      <w:bookmarkStart w:id="85" w:name="stateseccond"/>
      <w:bookmarkEnd w:id="85"/>
      <w:r>
        <w:rPr>
          <w:noProof/>
        </w:rPr>
        <w:drawing>
          <wp:inline distT="0" distB="0" distL="0" distR="0" wp14:anchorId="353FFBA1" wp14:editId="72A51AB7">
            <wp:extent cx="2219537" cy="2748493"/>
            <wp:effectExtent l="0" t="0" r="9525" b="1397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6D9D03B" w14:textId="6889F04E" w:rsidR="004444FF" w:rsidRPr="00A3576B" w:rsidRDefault="004444FF" w:rsidP="003E7798">
      <w:pPr>
        <w:pStyle w:val="Figure"/>
      </w:pPr>
    </w:p>
    <w:p w14:paraId="29048A06" w14:textId="5BA1C471" w:rsidR="0067627D" w:rsidRPr="00760278" w:rsidRDefault="0067627D" w:rsidP="003E7798">
      <w:pPr>
        <w:pStyle w:val="Caption"/>
      </w:pPr>
      <w:bookmarkStart w:id="86" w:name="_Ref500340654"/>
      <w:bookmarkStart w:id="87" w:name="_Ref500340646"/>
      <w:bookmarkStart w:id="88" w:name="_Toc19021359"/>
      <w:r w:rsidRPr="00A3576B">
        <w:t xml:space="preserve">Figure </w:t>
      </w:r>
      <w:r w:rsidR="00867694">
        <w:rPr>
          <w:noProof/>
        </w:rPr>
        <w:fldChar w:fldCharType="begin"/>
      </w:r>
      <w:r w:rsidR="00867694">
        <w:rPr>
          <w:noProof/>
        </w:rPr>
        <w:instrText xml:space="preserve"> SEQ Figure \* ARABIC </w:instrText>
      </w:r>
      <w:r w:rsidR="00867694">
        <w:rPr>
          <w:noProof/>
        </w:rPr>
        <w:fldChar w:fldCharType="separate"/>
      </w:r>
      <w:r w:rsidR="002325F4">
        <w:rPr>
          <w:noProof/>
        </w:rPr>
        <w:t>23</w:t>
      </w:r>
      <w:r w:rsidR="00867694">
        <w:rPr>
          <w:noProof/>
        </w:rPr>
        <w:fldChar w:fldCharType="end"/>
      </w:r>
      <w:bookmarkEnd w:id="86"/>
      <w:r w:rsidRPr="00A3576B">
        <w:t xml:space="preserve">: </w:t>
      </w:r>
      <w:r w:rsidR="002A653E">
        <w:t xml:space="preserve">(A) </w:t>
      </w:r>
      <w:r w:rsidR="00CF1E79">
        <w:t xml:space="preserve">Left: </w:t>
      </w:r>
      <w:r w:rsidRPr="00A3576B">
        <w:t>State</w:t>
      </w:r>
      <w:r w:rsidRPr="00760278">
        <w:t xml:space="preserve">wide </w:t>
      </w:r>
      <w:r w:rsidR="002A653E">
        <w:t xml:space="preserve">paved </w:t>
      </w:r>
      <w:r w:rsidR="000A0CF9" w:rsidRPr="00760278">
        <w:t>&lt;#NETWORK1&gt;</w:t>
      </w:r>
      <w:r w:rsidR="00F9430A" w:rsidRPr="00760278">
        <w:t xml:space="preserve"> </w:t>
      </w:r>
      <w:r w:rsidR="002A653E">
        <w:t xml:space="preserve">road network </w:t>
      </w:r>
      <w:r w:rsidR="002A653E" w:rsidRPr="00440CE2">
        <w:t>condition</w:t>
      </w:r>
      <w:r w:rsidR="002A653E">
        <w:t>s</w:t>
      </w:r>
      <w:r w:rsidR="002A653E" w:rsidRPr="00440CE2">
        <w:t xml:space="preserve"> by percentage of </w:t>
      </w:r>
      <w:r w:rsidR="002A653E">
        <w:t xml:space="preserve">good, fair, or poor, </w:t>
      </w:r>
      <w:r w:rsidR="00F9430A" w:rsidRPr="00760278">
        <w:t xml:space="preserve">and </w:t>
      </w:r>
      <w:r w:rsidR="00CF1E79">
        <w:t>(B) Right:</w:t>
      </w:r>
      <w:r w:rsidR="002A653E">
        <w:t xml:space="preserve"> </w:t>
      </w:r>
      <w:r w:rsidR="00A55C8D" w:rsidRPr="00760278">
        <w:t>paved &lt;#NETWORK2&gt;</w:t>
      </w:r>
      <w:r w:rsidR="00F9430A" w:rsidRPr="00760278">
        <w:t xml:space="preserve"> road network conditions by percentage of good</w:t>
      </w:r>
      <w:r w:rsidR="003E7798" w:rsidRPr="00760278">
        <w:t xml:space="preserve">, </w:t>
      </w:r>
      <w:r w:rsidR="00F9430A" w:rsidRPr="00760278">
        <w:t>fai</w:t>
      </w:r>
      <w:r w:rsidR="003E7798" w:rsidRPr="00760278">
        <w:t xml:space="preserve">r, or </w:t>
      </w:r>
      <w:r w:rsidR="00F9430A" w:rsidRPr="00760278">
        <w:t>poor</w:t>
      </w:r>
      <w:bookmarkEnd w:id="87"/>
      <w:bookmarkEnd w:id="88"/>
    </w:p>
    <w:p w14:paraId="0E32E848" w14:textId="3ADA4180" w:rsidR="00C0025C" w:rsidRDefault="003E7798" w:rsidP="00FF74F6">
      <w:pPr>
        <w:pStyle w:val="Body"/>
      </w:pPr>
      <w:r w:rsidRPr="00760278">
        <w:rPr>
          <w:rStyle w:val="CommentReference"/>
          <w:sz w:val="22"/>
          <w:szCs w:val="22"/>
        </w:rPr>
        <w:commentReference w:id="89"/>
      </w:r>
      <w:fldSimple w:instr=" COMMENTS  &quot;&lt;#YOUR CONTENT HERE&gt;&quot;  \* MERGEFORMAT ">
        <w:r w:rsidR="00A13720">
          <w:t>&lt;</w:t>
        </w:r>
        <w:r w:rsidR="00A13720" w:rsidRPr="00A13720">
          <w:rPr>
            <w:color w:val="C45911" w:themeColor="accent2" w:themeShade="BF"/>
          </w:rPr>
          <w:t>#YOUR CONTENT HERE</w:t>
        </w:r>
        <w:r w:rsidR="00A13720">
          <w:t>&gt;</w:t>
        </w:r>
      </w:fldSimple>
    </w:p>
    <w:p w14:paraId="56BB38FB" w14:textId="108EDD72" w:rsidR="00440CE2" w:rsidRPr="00FF74F6" w:rsidRDefault="00A811E3" w:rsidP="00FF74F6">
      <w:pPr>
        <w:pStyle w:val="Body"/>
      </w:pPr>
      <w:r>
        <w:fldChar w:fldCharType="begin"/>
      </w:r>
      <w:r>
        <w:instrText xml:space="preserve"> REF _Ref495408227 \h </w:instrText>
      </w:r>
      <w:r>
        <w:fldChar w:fldCharType="separate"/>
      </w:r>
      <w:r w:rsidR="002325F4" w:rsidRPr="00142FA3">
        <w:t xml:space="preserve">Figure </w:t>
      </w:r>
      <w:r w:rsidR="002325F4">
        <w:rPr>
          <w:noProof/>
        </w:rPr>
        <w:t>24</w:t>
      </w:r>
      <w:r>
        <w:fldChar w:fldCharType="end"/>
      </w:r>
      <w:r>
        <w:t xml:space="preserve"> and </w:t>
      </w:r>
      <w:r>
        <w:fldChar w:fldCharType="begin"/>
      </w:r>
      <w:r>
        <w:instrText xml:space="preserve"> REF _Ref498090380 \h </w:instrText>
      </w:r>
      <w:r>
        <w:fldChar w:fldCharType="separate"/>
      </w:r>
      <w:r w:rsidR="002325F4" w:rsidRPr="00440CE2">
        <w:t xml:space="preserve">Figure </w:t>
      </w:r>
      <w:r w:rsidR="002325F4">
        <w:rPr>
          <w:noProof/>
        </w:rPr>
        <w:t>25</w:t>
      </w:r>
      <w:r>
        <w:fldChar w:fldCharType="end"/>
      </w:r>
      <w:r w:rsidR="00940144">
        <w:t xml:space="preserve"> </w:t>
      </w:r>
      <w:r w:rsidR="00440CE2" w:rsidRPr="00FF74F6">
        <w:t xml:space="preserve">show the number of </w:t>
      </w:r>
      <w:r w:rsidR="00FE61AF" w:rsidRPr="00FF74F6">
        <w:t>miles</w:t>
      </w:r>
      <w:r w:rsidR="00440CE2" w:rsidRPr="00FF74F6">
        <w:t xml:space="preserve"> for </w:t>
      </w:r>
      <w:r w:rsidR="00793113" w:rsidRPr="00FF74F6">
        <w:t>&lt;#AGENCYSHORT&gt;</w:t>
      </w:r>
      <w:r w:rsidR="00440CE2" w:rsidRPr="00FF74F6">
        <w:t xml:space="preserve">’s roads </w:t>
      </w:r>
      <w:r w:rsidR="0052401A">
        <w:t>with</w:t>
      </w:r>
      <w:r w:rsidR="00440CE2" w:rsidRPr="00FF74F6">
        <w:t xml:space="preserve"> PASER </w:t>
      </w:r>
      <w:r w:rsidR="0052401A">
        <w:t xml:space="preserve">scores expressed in TAMC definition </w:t>
      </w:r>
      <w:r w:rsidR="00440CE2" w:rsidRPr="00FF74F6">
        <w:t>categor</w:t>
      </w:r>
      <w:r w:rsidR="0052401A">
        <w:t>ies</w:t>
      </w:r>
      <w:r w:rsidR="00440CE2" w:rsidRPr="00FF74F6">
        <w:t xml:space="preserve"> for the paved </w:t>
      </w:r>
      <w:r w:rsidR="000A0CF9" w:rsidRPr="00FF74F6">
        <w:t>&lt;#NETWORK1&gt;</w:t>
      </w:r>
      <w:r w:rsidR="00F9430A" w:rsidRPr="00FF74F6">
        <w:t xml:space="preserve"> </w:t>
      </w:r>
      <w:r w:rsidR="00440CE2" w:rsidRPr="00FF74F6">
        <w:t>road network (</w:t>
      </w:r>
      <w:r w:rsidR="00440CE2" w:rsidRPr="00FF74F6">
        <w:fldChar w:fldCharType="begin"/>
      </w:r>
      <w:r w:rsidR="00440CE2" w:rsidRPr="00FF74F6">
        <w:instrText xml:space="preserve"> REF _Ref495408227 \h </w:instrText>
      </w:r>
      <w:r w:rsidR="007542AF" w:rsidRPr="00FF74F6">
        <w:instrText xml:space="preserve"> \* MERGEFORMAT </w:instrText>
      </w:r>
      <w:r w:rsidR="00440CE2" w:rsidRPr="00FF74F6">
        <w:fldChar w:fldCharType="separate"/>
      </w:r>
      <w:r w:rsidR="002325F4" w:rsidRPr="00142FA3">
        <w:t xml:space="preserve">Figure </w:t>
      </w:r>
      <w:r w:rsidR="002325F4">
        <w:t>24</w:t>
      </w:r>
      <w:r w:rsidR="00440CE2" w:rsidRPr="00FF74F6">
        <w:fldChar w:fldCharType="end"/>
      </w:r>
      <w:r w:rsidR="00440CE2" w:rsidRPr="00FF74F6">
        <w:t>) and</w:t>
      </w:r>
      <w:r w:rsidR="00F9430A" w:rsidRPr="00FF74F6">
        <w:t xml:space="preserve"> the paved</w:t>
      </w:r>
      <w:r w:rsidR="00440CE2" w:rsidRPr="00FF74F6">
        <w:t xml:space="preserve"> </w:t>
      </w:r>
      <w:r w:rsidR="00F81B07" w:rsidRPr="00FF74F6">
        <w:t>&lt;#NETWORK2&gt;</w:t>
      </w:r>
      <w:r w:rsidR="00F9430A" w:rsidRPr="00FF74F6">
        <w:t xml:space="preserve"> </w:t>
      </w:r>
      <w:r w:rsidR="00440CE2" w:rsidRPr="00FF74F6">
        <w:t>road network (</w:t>
      </w:r>
      <w:r w:rsidR="00440CE2" w:rsidRPr="00FF74F6">
        <w:fldChar w:fldCharType="begin"/>
      </w:r>
      <w:r w:rsidR="00440CE2" w:rsidRPr="00FF74F6">
        <w:instrText xml:space="preserve"> REF _Ref498090380 \h </w:instrText>
      </w:r>
      <w:r w:rsidR="007542AF" w:rsidRPr="00FF74F6">
        <w:instrText xml:space="preserve"> \* MERGEFORMAT </w:instrText>
      </w:r>
      <w:r w:rsidR="00440CE2" w:rsidRPr="00FF74F6">
        <w:fldChar w:fldCharType="separate"/>
      </w:r>
      <w:r w:rsidR="002325F4" w:rsidRPr="00440CE2">
        <w:t xml:space="preserve">Figure </w:t>
      </w:r>
      <w:r w:rsidR="002325F4">
        <w:t>25</w:t>
      </w:r>
      <w:r w:rsidR="00440CE2" w:rsidRPr="00FF74F6">
        <w:fldChar w:fldCharType="end"/>
      </w:r>
      <w:r w:rsidR="00440CE2" w:rsidRPr="00FF74F6">
        <w:t>).</w:t>
      </w:r>
      <w:r w:rsidR="00CB1761" w:rsidRPr="00FF74F6">
        <w:t xml:space="preserve"> </w:t>
      </w:r>
      <w:r w:rsidR="005C5E36" w:rsidRPr="00FF74F6">
        <w:t>&lt;#AGENCYSHORT&gt;</w:t>
      </w:r>
      <w:r w:rsidR="005C5E36">
        <w:t xml:space="preserve"> considers r</w:t>
      </w:r>
      <w:r w:rsidR="00440CE2" w:rsidRPr="00FF74F6">
        <w:t xml:space="preserve">oad miles on the transition line between </w:t>
      </w:r>
      <w:r w:rsidR="007542AF" w:rsidRPr="00FF74F6">
        <w:t>good and fair</w:t>
      </w:r>
      <w:r w:rsidR="00440CE2" w:rsidRPr="00FF74F6">
        <w:t xml:space="preserve"> (PASER 8) and </w:t>
      </w:r>
      <w:r w:rsidR="005C5E36">
        <w:t xml:space="preserve">the transition line </w:t>
      </w:r>
      <w:r w:rsidR="00115C8C" w:rsidRPr="00FF74F6">
        <w:t>between fair and poor</w:t>
      </w:r>
      <w:r w:rsidR="00440CE2" w:rsidRPr="00FF74F6">
        <w:t xml:space="preserve"> (PASER 5)</w:t>
      </w:r>
      <w:r w:rsidR="004578DB">
        <w:t xml:space="preserve"> as</w:t>
      </w:r>
      <w:r w:rsidR="00440CE2" w:rsidRPr="00FF74F6">
        <w:t xml:space="preserve"> represent</w:t>
      </w:r>
      <w:r w:rsidR="004578DB">
        <w:t>ing</w:t>
      </w:r>
      <w:r w:rsidR="00440CE2" w:rsidRPr="00FF74F6">
        <w:t xml:space="preserve"> parts of the road network where there is a risk of </w:t>
      </w:r>
      <w:r w:rsidR="009955BC">
        <w:t>losing the</w:t>
      </w:r>
      <w:r w:rsidR="00440CE2" w:rsidRPr="00FF74F6">
        <w:t xml:space="preserve"> opportunity</w:t>
      </w:r>
      <w:r w:rsidR="007542AF" w:rsidRPr="00FF74F6">
        <w:t xml:space="preserve"> to apply less expensive treatments </w:t>
      </w:r>
      <w:r w:rsidR="009955BC">
        <w:t>that gain</w:t>
      </w:r>
      <w:r w:rsidR="007542AF" w:rsidRPr="00FF74F6">
        <w:t xml:space="preserve"> significant improvement</w:t>
      </w:r>
      <w:r w:rsidR="009955BC">
        <w:t>s</w:t>
      </w:r>
      <w:r w:rsidR="007542AF" w:rsidRPr="00FF74F6">
        <w:t xml:space="preserve"> in service life</w:t>
      </w:r>
      <w:r w:rsidR="00440CE2" w:rsidRPr="00FF74F6">
        <w:t>.</w:t>
      </w:r>
      <w:r w:rsidR="00CB1761" w:rsidRPr="00FF74F6">
        <w:t xml:space="preserve"> </w:t>
      </w:r>
    </w:p>
    <w:p w14:paraId="6785D743" w14:textId="4F210287" w:rsidR="00440CE2" w:rsidRPr="00440CE2" w:rsidRDefault="004444FF" w:rsidP="003E7798">
      <w:pPr>
        <w:pStyle w:val="Figure"/>
      </w:pPr>
      <w:bookmarkStart w:id="90" w:name="netpricondbar"/>
      <w:bookmarkEnd w:id="90"/>
      <w:r>
        <w:rPr>
          <w:noProof/>
        </w:rPr>
        <w:lastRenderedPageBreak/>
        <w:drawing>
          <wp:inline distT="0" distB="0" distL="0" distR="0" wp14:anchorId="406AC54B" wp14:editId="5B1F9653">
            <wp:extent cx="4568472" cy="2755266"/>
            <wp:effectExtent l="0" t="0" r="3810" b="6985"/>
            <wp:docPr id="62" name="Chart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4A01CA1" w14:textId="5A5B46C0" w:rsidR="00440CE2" w:rsidRPr="00440CE2" w:rsidRDefault="00440CE2" w:rsidP="003E7798">
      <w:pPr>
        <w:pStyle w:val="Caption"/>
      </w:pPr>
      <w:bookmarkStart w:id="91" w:name="_Ref495408227"/>
      <w:bookmarkStart w:id="92" w:name="_Toc19021360"/>
      <w:r w:rsidRPr="00142FA3">
        <w:t xml:space="preserve">Figure </w:t>
      </w:r>
      <w:r w:rsidR="00867694">
        <w:rPr>
          <w:noProof/>
        </w:rPr>
        <w:fldChar w:fldCharType="begin"/>
      </w:r>
      <w:r w:rsidR="00867694">
        <w:rPr>
          <w:noProof/>
        </w:rPr>
        <w:instrText xml:space="preserve"> SEQ Figure \* ARABIC </w:instrText>
      </w:r>
      <w:r w:rsidR="00867694">
        <w:rPr>
          <w:noProof/>
        </w:rPr>
        <w:fldChar w:fldCharType="separate"/>
      </w:r>
      <w:r w:rsidR="002325F4">
        <w:rPr>
          <w:noProof/>
        </w:rPr>
        <w:t>24</w:t>
      </w:r>
      <w:r w:rsidR="00867694">
        <w:rPr>
          <w:noProof/>
        </w:rPr>
        <w:fldChar w:fldCharType="end"/>
      </w:r>
      <w:bookmarkEnd w:id="91"/>
      <w:r w:rsidRPr="00142FA3">
        <w:t xml:space="preserve">: </w:t>
      </w:r>
      <w:r w:rsidR="00793113">
        <w:t>&lt;#AGENCYSHORT&gt;</w:t>
      </w:r>
      <w:r w:rsidR="00A55C8D">
        <w:t xml:space="preserve"> p</w:t>
      </w:r>
      <w:r w:rsidRPr="00142FA3">
        <w:t xml:space="preserve">aved </w:t>
      </w:r>
      <w:r w:rsidR="000A0CF9">
        <w:t>&lt;#NETWORK1&gt;</w:t>
      </w:r>
      <w:r w:rsidR="00F9430A" w:rsidRPr="00F9430A">
        <w:t xml:space="preserve"> road network conditions</w:t>
      </w:r>
      <w:r w:rsidRPr="00142FA3">
        <w:t>.</w:t>
      </w:r>
      <w:r w:rsidR="00CB1761" w:rsidRPr="00142FA3">
        <w:t xml:space="preserve"> </w:t>
      </w:r>
      <w:r w:rsidRPr="00142FA3">
        <w:t xml:space="preserve">Bar graph colors correspond to </w:t>
      </w:r>
      <w:r w:rsidR="00AF1763" w:rsidRPr="00142FA3">
        <w:t>good</w:t>
      </w:r>
      <w:r w:rsidR="00115C8C">
        <w:t>/</w:t>
      </w:r>
      <w:r w:rsidR="00AF1763" w:rsidRPr="00142FA3">
        <w:t>fair</w:t>
      </w:r>
      <w:r w:rsidR="00115C8C">
        <w:t>/</w:t>
      </w:r>
      <w:r w:rsidR="00AF1763" w:rsidRPr="00142FA3">
        <w:t>poor</w:t>
      </w:r>
      <w:r w:rsidRPr="00142FA3">
        <w:t xml:space="preserve"> TAMC designations.</w:t>
      </w:r>
      <w:bookmarkEnd w:id="92"/>
    </w:p>
    <w:p w14:paraId="5D77068E" w14:textId="6A8369B9" w:rsidR="00440CE2" w:rsidRPr="00440CE2" w:rsidRDefault="004444FF" w:rsidP="003E7798">
      <w:pPr>
        <w:pStyle w:val="Figure"/>
      </w:pPr>
      <w:bookmarkStart w:id="93" w:name="netseccondbar"/>
      <w:bookmarkEnd w:id="93"/>
      <w:r>
        <w:rPr>
          <w:noProof/>
        </w:rPr>
        <w:drawing>
          <wp:inline distT="0" distB="0" distL="0" distR="0" wp14:anchorId="4E7BC41C" wp14:editId="7D1F4135">
            <wp:extent cx="4568472" cy="2755266"/>
            <wp:effectExtent l="0" t="0" r="3810" b="698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A436D06" w14:textId="1C0E0624" w:rsidR="00440CE2" w:rsidRDefault="00440CE2" w:rsidP="00FC5176">
      <w:pPr>
        <w:pStyle w:val="Caption"/>
      </w:pPr>
      <w:bookmarkStart w:id="94" w:name="_Ref498090380"/>
      <w:bookmarkStart w:id="95" w:name="_Toc19021361"/>
      <w:r w:rsidRPr="00440CE2">
        <w:t xml:space="preserve">Figure </w:t>
      </w:r>
      <w:r w:rsidR="00867694">
        <w:rPr>
          <w:noProof/>
        </w:rPr>
        <w:fldChar w:fldCharType="begin"/>
      </w:r>
      <w:r w:rsidR="00867694">
        <w:rPr>
          <w:noProof/>
        </w:rPr>
        <w:instrText xml:space="preserve"> SEQ Figure \* ARABIC </w:instrText>
      </w:r>
      <w:r w:rsidR="00867694">
        <w:rPr>
          <w:noProof/>
        </w:rPr>
        <w:fldChar w:fldCharType="separate"/>
      </w:r>
      <w:r w:rsidR="002325F4">
        <w:rPr>
          <w:noProof/>
        </w:rPr>
        <w:t>25</w:t>
      </w:r>
      <w:r w:rsidR="00867694">
        <w:rPr>
          <w:noProof/>
        </w:rPr>
        <w:fldChar w:fldCharType="end"/>
      </w:r>
      <w:bookmarkEnd w:id="94"/>
      <w:r w:rsidRPr="00440CE2">
        <w:t xml:space="preserve">: </w:t>
      </w:r>
      <w:r w:rsidR="00CD5719">
        <w:t>&lt;#AGENCYSHORT&gt;</w:t>
      </w:r>
      <w:r w:rsidR="00A55C8D">
        <w:t xml:space="preserve"> p</w:t>
      </w:r>
      <w:r w:rsidRPr="00440CE2">
        <w:t xml:space="preserve">aved </w:t>
      </w:r>
      <w:r w:rsidR="00F81B07">
        <w:t>&lt;#NETWORK2&gt;</w:t>
      </w:r>
      <w:r w:rsidR="00F9430A" w:rsidRPr="00F9430A">
        <w:t xml:space="preserve"> </w:t>
      </w:r>
      <w:r w:rsidRPr="00440CE2">
        <w:t>network condition by PASER rating.</w:t>
      </w:r>
      <w:r w:rsidR="00CB1761">
        <w:t xml:space="preserve"> </w:t>
      </w:r>
      <w:r w:rsidRPr="00440CE2">
        <w:t xml:space="preserve">Bar graph colors correspond to </w:t>
      </w:r>
      <w:r w:rsidR="007542AF">
        <w:t>good/fair/poor</w:t>
      </w:r>
      <w:r w:rsidRPr="00440CE2">
        <w:t xml:space="preserve"> TAMC designations.</w:t>
      </w:r>
      <w:bookmarkEnd w:id="95"/>
    </w:p>
    <w:p w14:paraId="17360A12" w14:textId="17C6A2C0" w:rsidR="00FC5176" w:rsidRPr="00440CE2" w:rsidRDefault="00FC5176" w:rsidP="00FC5176">
      <w:pPr>
        <w:pStyle w:val="Body"/>
      </w:pPr>
    </w:p>
    <w:p w14:paraId="3DCEC83C" w14:textId="77777777" w:rsidR="002325F4" w:rsidRDefault="00440CE2" w:rsidP="002325F4">
      <w:pPr>
        <w:pStyle w:val="Body"/>
        <w:rPr>
          <w:noProof/>
        </w:rPr>
      </w:pPr>
      <w:r w:rsidRPr="00440CE2">
        <w:rPr>
          <w:noProof/>
        </w:rPr>
        <w:fldChar w:fldCharType="begin"/>
      </w:r>
      <w:r w:rsidRPr="00440CE2">
        <w:rPr>
          <w:noProof/>
        </w:rPr>
        <w:instrText xml:space="preserve"> REF _Ref498090392 \h </w:instrText>
      </w:r>
      <w:r w:rsidR="007542AF">
        <w:rPr>
          <w:noProof/>
        </w:rPr>
        <w:instrText xml:space="preserve"> \* MERGEFORMAT </w:instrText>
      </w:r>
      <w:r w:rsidRPr="00440CE2">
        <w:rPr>
          <w:noProof/>
        </w:rPr>
      </w:r>
      <w:r w:rsidRPr="00440CE2">
        <w:rPr>
          <w:noProof/>
        </w:rPr>
        <w:fldChar w:fldCharType="separate"/>
      </w:r>
    </w:p>
    <w:p w14:paraId="3D2EE51A" w14:textId="77777777" w:rsidR="002325F4" w:rsidRDefault="002325F4" w:rsidP="002325F4">
      <w:pPr>
        <w:pStyle w:val="Body"/>
        <w:rPr>
          <w:noProof/>
        </w:rPr>
      </w:pPr>
      <w:r w:rsidRPr="00440CE2">
        <w:rPr>
          <w:noProof/>
        </w:rPr>
        <w:t xml:space="preserve">Figure </w:t>
      </w:r>
      <w:r>
        <w:rPr>
          <w:noProof/>
        </w:rPr>
        <w:t>26</w:t>
      </w:r>
      <w:r w:rsidR="00440CE2" w:rsidRPr="00440CE2">
        <w:rPr>
          <w:noProof/>
        </w:rPr>
        <w:fldChar w:fldCharType="end"/>
      </w:r>
      <w:r w:rsidR="00440CE2" w:rsidRPr="00440CE2">
        <w:rPr>
          <w:noProof/>
        </w:rPr>
        <w:t xml:space="preserve"> illustrates </w:t>
      </w:r>
      <w:r w:rsidR="00793113">
        <w:rPr>
          <w:noProof/>
        </w:rPr>
        <w:t>&lt;#AGENCYSHORT&gt;</w:t>
      </w:r>
      <w:r w:rsidR="00440CE2" w:rsidRPr="00440CE2">
        <w:rPr>
          <w:noProof/>
        </w:rPr>
        <w:t xml:space="preserve">’s entire paved road network divided by township </w:t>
      </w:r>
      <w:r w:rsidR="00115C8C">
        <w:rPr>
          <w:noProof/>
        </w:rPr>
        <w:t>into the</w:t>
      </w:r>
      <w:r w:rsidR="00CB1761">
        <w:rPr>
          <w:noProof/>
        </w:rPr>
        <w:t xml:space="preserve"> </w:t>
      </w:r>
      <w:r w:rsidR="00440CE2" w:rsidRPr="00440CE2">
        <w:rPr>
          <w:noProof/>
        </w:rPr>
        <w:t xml:space="preserve">TAMC </w:t>
      </w:r>
      <w:r w:rsidR="007542AF">
        <w:rPr>
          <w:noProof/>
        </w:rPr>
        <w:t>good/fair/poor</w:t>
      </w:r>
      <w:r w:rsidR="00440CE2" w:rsidRPr="00440CE2">
        <w:rPr>
          <w:noProof/>
        </w:rPr>
        <w:t xml:space="preserve"> designations.</w:t>
      </w:r>
      <w:r w:rsidR="00CB1761">
        <w:rPr>
          <w:noProof/>
        </w:rPr>
        <w:t xml:space="preserve"> </w:t>
      </w:r>
      <w:r w:rsidR="00440CE2" w:rsidRPr="00440CE2">
        <w:rPr>
          <w:noProof/>
        </w:rPr>
        <w:fldChar w:fldCharType="begin"/>
      </w:r>
      <w:r w:rsidR="00440CE2" w:rsidRPr="00440CE2">
        <w:rPr>
          <w:noProof/>
        </w:rPr>
        <w:instrText xml:space="preserve"> REF _Ref498090404 \h </w:instrText>
      </w:r>
      <w:r w:rsidR="007542AF">
        <w:rPr>
          <w:noProof/>
        </w:rPr>
        <w:instrText xml:space="preserve"> \* MERGEFORMAT </w:instrText>
      </w:r>
      <w:r w:rsidR="00440CE2" w:rsidRPr="00440CE2">
        <w:rPr>
          <w:noProof/>
        </w:rPr>
      </w:r>
      <w:r w:rsidR="00440CE2" w:rsidRPr="00440CE2">
        <w:rPr>
          <w:noProof/>
        </w:rPr>
        <w:fldChar w:fldCharType="separate"/>
      </w:r>
    </w:p>
    <w:p w14:paraId="5049C544" w14:textId="718C4520" w:rsidR="00440CE2" w:rsidRPr="00FF74F6" w:rsidRDefault="002325F4" w:rsidP="00FC5176">
      <w:pPr>
        <w:pStyle w:val="Body"/>
        <w:rPr>
          <w:noProof/>
        </w:rPr>
      </w:pPr>
      <w:r w:rsidRPr="00440CE2">
        <w:lastRenderedPageBreak/>
        <w:t>Figure</w:t>
      </w:r>
      <w:r w:rsidRPr="00440CE2">
        <w:rPr>
          <w:noProof/>
        </w:rPr>
        <w:t xml:space="preserve"> </w:t>
      </w:r>
      <w:r>
        <w:rPr>
          <w:noProof/>
        </w:rPr>
        <w:t>27</w:t>
      </w:r>
      <w:r w:rsidR="00440CE2" w:rsidRPr="00440CE2">
        <w:rPr>
          <w:noProof/>
        </w:rPr>
        <w:fldChar w:fldCharType="end"/>
      </w:r>
      <w:r w:rsidR="00440CE2" w:rsidRPr="00FF74F6">
        <w:t xml:space="preserve"> provides a map </w:t>
      </w:r>
      <w:r w:rsidR="002018A4" w:rsidRPr="00FF74F6">
        <w:t>illustrat</w:t>
      </w:r>
      <w:r w:rsidR="009955BC">
        <w:t>ing</w:t>
      </w:r>
      <w:r w:rsidR="00440CE2" w:rsidRPr="00FF74F6">
        <w:t xml:space="preserve"> the geographic</w:t>
      </w:r>
      <w:r w:rsidR="00CB1761" w:rsidRPr="00FF74F6">
        <w:t xml:space="preserve"> </w:t>
      </w:r>
      <w:r w:rsidR="00440CE2" w:rsidRPr="00FF74F6">
        <w:t>location of paved roads and their respective PASER condition.</w:t>
      </w:r>
      <w:r w:rsidR="007C2215" w:rsidRPr="00FF74F6">
        <w:t xml:space="preserve"> </w:t>
      </w:r>
      <w:r w:rsidR="00234CCB" w:rsidRPr="00FF74F6">
        <w:t xml:space="preserve">An online version of the most </w:t>
      </w:r>
      <w:r w:rsidR="00C272E6" w:rsidRPr="00FF74F6">
        <w:t>recent PASER data is located at</w:t>
      </w:r>
      <w:r w:rsidR="00234CCB" w:rsidRPr="00FF74F6">
        <w:t xml:space="preserve"> </w:t>
      </w:r>
      <w:hyperlink r:id="rId62" w:history="1">
        <w:r w:rsidR="00B36925" w:rsidRPr="00FF74F6">
          <w:rPr>
            <w:rStyle w:val="Hyperlink"/>
          </w:rPr>
          <w:t>https://www.mcgi.state.mi.us/tamcMap/</w:t>
        </w:r>
      </w:hyperlink>
      <w:r w:rsidR="00B36925" w:rsidRPr="00FF74F6">
        <w:t xml:space="preserve">. </w:t>
      </w:r>
    </w:p>
    <w:p w14:paraId="2C76CD67" w14:textId="2C9EE0BE" w:rsidR="00566C4A" w:rsidRDefault="004444FF" w:rsidP="003E7798">
      <w:pPr>
        <w:pStyle w:val="Caption"/>
      </w:pPr>
      <w:bookmarkStart w:id="96" w:name="condtwp"/>
      <w:bookmarkStart w:id="97" w:name="_Ref498090392"/>
      <w:bookmarkEnd w:id="96"/>
      <w:r>
        <w:rPr>
          <w:noProof/>
        </w:rPr>
        <w:drawing>
          <wp:inline distT="0" distB="0" distL="0" distR="0" wp14:anchorId="6620A646" wp14:editId="0D97AFB0">
            <wp:extent cx="4843638" cy="2663826"/>
            <wp:effectExtent l="0" t="0" r="14605" b="3175"/>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ADFC4F6" w14:textId="1816EE8D" w:rsidR="00440CE2" w:rsidRPr="00440CE2" w:rsidRDefault="00440CE2" w:rsidP="003E7798">
      <w:pPr>
        <w:pStyle w:val="Caption"/>
        <w:rPr>
          <w:rFonts w:eastAsia="Times New Roman"/>
        </w:rPr>
      </w:pPr>
      <w:bookmarkStart w:id="98" w:name="_Toc19021362"/>
      <w:r w:rsidRPr="00440CE2">
        <w:t xml:space="preserve">Figure </w:t>
      </w:r>
      <w:r w:rsidR="00867694">
        <w:rPr>
          <w:noProof/>
        </w:rPr>
        <w:fldChar w:fldCharType="begin"/>
      </w:r>
      <w:r w:rsidR="00867694">
        <w:rPr>
          <w:noProof/>
        </w:rPr>
        <w:instrText xml:space="preserve"> SEQ Figure \* ARABIC </w:instrText>
      </w:r>
      <w:r w:rsidR="00867694">
        <w:rPr>
          <w:noProof/>
        </w:rPr>
        <w:fldChar w:fldCharType="separate"/>
      </w:r>
      <w:r w:rsidR="002325F4">
        <w:rPr>
          <w:noProof/>
        </w:rPr>
        <w:t>26</w:t>
      </w:r>
      <w:r w:rsidR="00867694">
        <w:rPr>
          <w:noProof/>
        </w:rPr>
        <w:fldChar w:fldCharType="end"/>
      </w:r>
      <w:bookmarkEnd w:id="97"/>
      <w:r w:rsidR="000D08BE">
        <w:rPr>
          <w:noProof/>
        </w:rPr>
        <w:t>:</w:t>
      </w:r>
      <w:r w:rsidR="00CB1761">
        <w:t xml:space="preserve"> </w:t>
      </w:r>
      <w:r w:rsidRPr="00440CE2">
        <w:t>Number of miles of paved road in each township divided in categories of</w:t>
      </w:r>
      <w:r w:rsidR="00CB1761">
        <w:t xml:space="preserve"> </w:t>
      </w:r>
      <w:r w:rsidR="00AF1763">
        <w:t>good</w:t>
      </w:r>
      <w:r w:rsidRPr="00440CE2">
        <w:t xml:space="preserve"> (PASER</w:t>
      </w:r>
      <w:r w:rsidR="00CB1761">
        <w:t xml:space="preserve"> </w:t>
      </w:r>
      <w:r w:rsidR="00115C8C">
        <w:t>10, 9, 8),</w:t>
      </w:r>
      <w:r w:rsidRPr="00440CE2">
        <w:t xml:space="preserve"> </w:t>
      </w:r>
      <w:r w:rsidR="00AF1763">
        <w:t>fair</w:t>
      </w:r>
      <w:r w:rsidR="00115C8C">
        <w:t xml:space="preserve"> (PASER 7, 6, 5),</w:t>
      </w:r>
      <w:r w:rsidRPr="00440CE2">
        <w:t xml:space="preserve"> </w:t>
      </w:r>
      <w:r w:rsidR="00115C8C">
        <w:t xml:space="preserve">and </w:t>
      </w:r>
      <w:r w:rsidR="00AF1763">
        <w:t>poor</w:t>
      </w:r>
      <w:r w:rsidRPr="00440CE2">
        <w:t xml:space="preserve"> (PASER 4, 3, 2, 1).</w:t>
      </w:r>
      <w:bookmarkEnd w:id="98"/>
    </w:p>
    <w:p w14:paraId="5B74458D" w14:textId="7FC05650" w:rsidR="00C272E6" w:rsidRDefault="00FC5176" w:rsidP="00873A9B">
      <w:pPr>
        <w:pStyle w:val="Figure"/>
      </w:pPr>
      <w:bookmarkStart w:id="99" w:name="_Ref498090404"/>
      <w:r w:rsidRPr="00873A9B">
        <w:rPr>
          <w:noProof/>
        </w:rPr>
        <w:lastRenderedPageBreak/>
        <w:drawing>
          <wp:anchor distT="0" distB="0" distL="114300" distR="114300" simplePos="0" relativeHeight="251635712" behindDoc="0" locked="0" layoutInCell="1" allowOverlap="0" wp14:anchorId="632B4103" wp14:editId="3C4E8468">
            <wp:simplePos x="0" y="0"/>
            <wp:positionH relativeFrom="margin">
              <wp:align>left</wp:align>
            </wp:positionH>
            <wp:positionV relativeFrom="paragraph">
              <wp:posOffset>236519</wp:posOffset>
            </wp:positionV>
            <wp:extent cx="5949616" cy="4270248"/>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5949616" cy="4270248"/>
                    </a:xfrm>
                    <a:prstGeom prst="rect">
                      <a:avLst/>
                    </a:prstGeom>
                  </pic:spPr>
                </pic:pic>
              </a:graphicData>
            </a:graphic>
            <wp14:sizeRelH relativeFrom="page">
              <wp14:pctWidth>0</wp14:pctWidth>
            </wp14:sizeRelH>
            <wp14:sizeRelV relativeFrom="page">
              <wp14:pctHeight>0</wp14:pctHeight>
            </wp14:sizeRelV>
          </wp:anchor>
        </w:drawing>
      </w:r>
    </w:p>
    <w:p w14:paraId="63A824F9" w14:textId="454B105A" w:rsidR="00440CE2" w:rsidRPr="00440CE2" w:rsidRDefault="00440CE2" w:rsidP="00873A9B">
      <w:pPr>
        <w:pStyle w:val="Caption"/>
        <w:rPr>
          <w:rFonts w:eastAsia="Times New Roman"/>
        </w:rPr>
      </w:pPr>
      <w:bookmarkStart w:id="100" w:name="_Toc19021363"/>
      <w:commentRangeStart w:id="101"/>
      <w:r w:rsidRPr="00440CE2">
        <w:t xml:space="preserve">Figure </w:t>
      </w:r>
      <w:commentRangeEnd w:id="101"/>
      <w:r w:rsidR="00234CCB">
        <w:rPr>
          <w:rStyle w:val="CommentReference"/>
          <w:i/>
          <w:iCs w:val="0"/>
        </w:rPr>
        <w:commentReference w:id="101"/>
      </w:r>
      <w:r w:rsidR="00867694">
        <w:rPr>
          <w:noProof/>
        </w:rPr>
        <w:fldChar w:fldCharType="begin"/>
      </w:r>
      <w:r w:rsidR="00867694">
        <w:rPr>
          <w:noProof/>
        </w:rPr>
        <w:instrText xml:space="preserve"> SEQ Figure \* ARABIC </w:instrText>
      </w:r>
      <w:r w:rsidR="00867694">
        <w:rPr>
          <w:noProof/>
        </w:rPr>
        <w:fldChar w:fldCharType="separate"/>
      </w:r>
      <w:r w:rsidR="002325F4">
        <w:rPr>
          <w:noProof/>
        </w:rPr>
        <w:t>27</w:t>
      </w:r>
      <w:r w:rsidR="00867694">
        <w:rPr>
          <w:noProof/>
        </w:rPr>
        <w:fldChar w:fldCharType="end"/>
      </w:r>
      <w:bookmarkEnd w:id="99"/>
      <w:r w:rsidR="000D08BE">
        <w:rPr>
          <w:noProof/>
        </w:rPr>
        <w:t>:</w:t>
      </w:r>
      <w:r w:rsidRPr="00440CE2">
        <w:t xml:space="preserve"> Map of the current paved road condition in </w:t>
      </w:r>
      <w:r w:rsidR="00AF1763">
        <w:t>good</w:t>
      </w:r>
      <w:r w:rsidR="00115C8C">
        <w:t xml:space="preserve"> (PASER 10, 9, 8) shown in green, </w:t>
      </w:r>
      <w:r w:rsidR="00AF1763">
        <w:t>fair</w:t>
      </w:r>
      <w:r w:rsidRPr="00440CE2">
        <w:t xml:space="preserve"> (PASER</w:t>
      </w:r>
      <w:r w:rsidR="00CB1761">
        <w:t xml:space="preserve"> </w:t>
      </w:r>
      <w:r w:rsidRPr="00440CE2">
        <w:t>7, 6,</w:t>
      </w:r>
      <w:r w:rsidR="00115C8C">
        <w:t xml:space="preserve"> 5) shown in yellow,</w:t>
      </w:r>
      <w:r w:rsidRPr="00440CE2">
        <w:t xml:space="preserve"> </w:t>
      </w:r>
      <w:r w:rsidR="00115C8C">
        <w:t xml:space="preserve">and </w:t>
      </w:r>
      <w:r w:rsidR="00AF1763">
        <w:t>poor</w:t>
      </w:r>
      <w:r w:rsidRPr="00440CE2">
        <w:t xml:space="preserve"> (PASER 4, 3, 2, 1) shown in</w:t>
      </w:r>
      <w:r w:rsidR="00CB1761">
        <w:t xml:space="preserve"> </w:t>
      </w:r>
      <w:r w:rsidRPr="00440CE2">
        <w:t xml:space="preserve">red. Only Roads owned by </w:t>
      </w:r>
      <w:r w:rsidR="00793113">
        <w:t>&lt;#AGENCYSHORT&gt;</w:t>
      </w:r>
      <w:r w:rsidRPr="00440CE2">
        <w:t xml:space="preserve"> are shown.</w:t>
      </w:r>
      <w:bookmarkEnd w:id="100"/>
    </w:p>
    <w:p w14:paraId="756E15B7" w14:textId="3B6B5CB0" w:rsidR="00FC5176" w:rsidRDefault="007D7482" w:rsidP="00EA0AB0">
      <w:pPr>
        <w:pStyle w:val="Body"/>
        <w:rPr>
          <w:color w:val="C45911" w:themeColor="accent2" w:themeShade="BF"/>
        </w:rPr>
      </w:pPr>
      <w:r w:rsidRPr="00FC5176">
        <w:rPr>
          <w:rStyle w:val="CommentReference"/>
          <w:rFonts w:asciiTheme="minorHAnsi" w:eastAsiaTheme="minorHAnsi" w:hAnsiTheme="minorHAnsi" w:cstheme="minorBidi"/>
        </w:rPr>
        <w:commentReference w:id="102"/>
      </w:r>
      <w:fldSimple w:instr=" COMMENTS  &quot;&lt;#YOUR CONTENT HERE&gt;&quot;  \* MERGEFORMAT ">
        <w:r w:rsidR="00FB3C6E">
          <w:t>&lt;</w:t>
        </w:r>
        <w:r w:rsidR="00FB3C6E" w:rsidRPr="00FB3C6E">
          <w:rPr>
            <w:color w:val="C45911" w:themeColor="accent2" w:themeShade="BF"/>
          </w:rPr>
          <w:t>#YOUR CONTENT HERE</w:t>
        </w:r>
        <w:r w:rsidR="00FB3C6E">
          <w:t>&gt;</w:t>
        </w:r>
      </w:fldSimple>
      <w:r w:rsidR="00051CD9" w:rsidRPr="00760278">
        <w:t xml:space="preserve"> </w:t>
      </w:r>
    </w:p>
    <w:p w14:paraId="735C0988" w14:textId="70099A4A" w:rsidR="008323AA" w:rsidRPr="00760278" w:rsidRDefault="008323AA" w:rsidP="008323AA">
      <w:pPr>
        <w:pStyle w:val="Body"/>
      </w:pPr>
      <w:r w:rsidRPr="004F6303">
        <w:t>Historically,</w:t>
      </w:r>
      <w:r w:rsidRPr="0078447A">
        <w:t xml:space="preserve"> th</w:t>
      </w:r>
      <w:r w:rsidRPr="00760278">
        <w:t>e overall quality of &lt;#AGENCYSHORT&gt;’s paved &lt;#NETWORK1&gt; roads have been</w:t>
      </w:r>
      <w:commentRangeStart w:id="103"/>
      <w:r w:rsidR="00FB3C6E" w:rsidRPr="00760278">
        <w:rPr>
          <w:noProof/>
        </w:rPr>
        <w:t xml:space="preserve"> </w:t>
      </w:r>
      <w:commentRangeEnd w:id="103"/>
      <w:r w:rsidR="00FB3C6E">
        <w:rPr>
          <w:rStyle w:val="CommentReference"/>
          <w:rFonts w:eastAsiaTheme="minorHAnsi" w:cstheme="minorBidi"/>
        </w:rPr>
        <w:commentReference w:id="103"/>
      </w:r>
      <w:r w:rsidR="00FB3C6E">
        <w:rPr>
          <w:noProof/>
        </w:rPr>
        <w:fldChar w:fldCharType="begin"/>
      </w:r>
      <w:r w:rsidR="00FB3C6E">
        <w:rPr>
          <w:noProof/>
        </w:rPr>
        <w:instrText xml:space="preserve"> COMMENTS  "&lt;#YOUR CONTENT HERE&gt;"  \* MERGEFORMAT </w:instrText>
      </w:r>
      <w:r w:rsidR="00FB3C6E">
        <w:rPr>
          <w:noProof/>
        </w:rPr>
        <w:fldChar w:fldCharType="separate"/>
      </w:r>
      <w:r w:rsidR="00FB3C6E">
        <w:rPr>
          <w:noProof/>
        </w:rPr>
        <w:t>&lt;</w:t>
      </w:r>
      <w:r w:rsidR="00FB3C6E" w:rsidRPr="00A13720">
        <w:rPr>
          <w:noProof/>
          <w:color w:val="C45911" w:themeColor="accent2" w:themeShade="BF"/>
        </w:rPr>
        <w:t>#YOUR CONTENT HERE</w:t>
      </w:r>
      <w:r w:rsidR="00FB3C6E">
        <w:rPr>
          <w:noProof/>
        </w:rPr>
        <w:t>&gt;</w:t>
      </w:r>
      <w:r w:rsidR="00FB3C6E">
        <w:rPr>
          <w:noProof/>
        </w:rPr>
        <w:fldChar w:fldCharType="end"/>
      </w:r>
      <w:sdt>
        <w:sdtPr>
          <w:rPr>
            <w:noProof/>
          </w:rPr>
          <w:id w:val="1157192751"/>
          <w:placeholder>
            <w:docPart w:val="3BD91401D11C41C8A403CE26499A7283"/>
          </w:placeholder>
          <w:temporary/>
          <w:showingPlcHdr/>
          <w:dropDownList>
            <w:listItem w:value="Choose an item."/>
            <w:listItem w:displayText="decreasing" w:value="decreasing"/>
            <w:listItem w:displayText="increasing" w:value="increasing"/>
            <w:listItem w:displayText="staying the same" w:value="staying the same"/>
          </w:dropDownList>
        </w:sdtPr>
        <w:sdtEndPr/>
        <w:sdtContent>
          <w:r w:rsidR="00FB3C6E" w:rsidRPr="00FC28F1">
            <w:rPr>
              <w:rStyle w:val="PlaceholderText"/>
            </w:rPr>
            <w:t>Choose an item.</w:t>
          </w:r>
        </w:sdtContent>
      </w:sdt>
      <w:r w:rsidRPr="00760278">
        <w:t xml:space="preserve">, as can be observed in </w:t>
      </w:r>
      <w:r w:rsidRPr="00760278">
        <w:fldChar w:fldCharType="begin"/>
      </w:r>
      <w:r w:rsidRPr="00760278">
        <w:instrText xml:space="preserve"> REF _Ref500509227 \h </w:instrText>
      </w:r>
      <w:r>
        <w:instrText xml:space="preserve"> \* MERGEFORMAT </w:instrText>
      </w:r>
      <w:r w:rsidRPr="00760278">
        <w:fldChar w:fldCharType="separate"/>
      </w:r>
      <w:r w:rsidR="002325F4" w:rsidRPr="00760278">
        <w:t xml:space="preserve">Figure </w:t>
      </w:r>
      <w:r w:rsidR="002325F4">
        <w:rPr>
          <w:noProof/>
        </w:rPr>
        <w:t>28</w:t>
      </w:r>
      <w:r w:rsidRPr="00760278">
        <w:fldChar w:fldCharType="end"/>
      </w:r>
      <w:r w:rsidRPr="00760278">
        <w:t>.</w:t>
      </w:r>
      <w:commentRangeStart w:id="104"/>
      <w:r w:rsidRPr="00760278">
        <w:t xml:space="preserve"> </w:t>
      </w:r>
      <w:commentRangeEnd w:id="104"/>
      <w:r w:rsidR="00FB3C6E">
        <w:rPr>
          <w:rStyle w:val="CommentReference"/>
          <w:rFonts w:eastAsiaTheme="minorHAnsi" w:cstheme="minorBidi"/>
        </w:rPr>
        <w:commentReference w:id="104"/>
      </w:r>
      <w:fldSimple w:instr=" COMMENTS  &quot;&lt;#YOUR CONTENT HERE&gt;&quot;  \* MERGEFORMAT ">
        <w:r w:rsidR="00FB3C6E">
          <w:t>&lt;</w:t>
        </w:r>
        <w:r w:rsidR="00FB3C6E" w:rsidRPr="00FB3C6E">
          <w:rPr>
            <w:color w:val="C45911" w:themeColor="accent2" w:themeShade="BF"/>
          </w:rPr>
          <w:t>#YOUR CONTENT HERE</w:t>
        </w:r>
        <w:r w:rsidR="00FB3C6E">
          <w:t>&gt;</w:t>
        </w:r>
      </w:fldSimple>
    </w:p>
    <w:p w14:paraId="2CE68D36" w14:textId="40B2FD54" w:rsidR="008323AA" w:rsidRPr="00760278" w:rsidRDefault="008323AA" w:rsidP="008323AA">
      <w:pPr>
        <w:pStyle w:val="Body"/>
      </w:pPr>
      <w:r w:rsidRPr="00760278">
        <w:t xml:space="preserve">Comparing &lt;#AGENCYSHORT&gt;’s </w:t>
      </w:r>
      <w:r w:rsidR="00393714">
        <w:t xml:space="preserve">paved </w:t>
      </w:r>
      <w:r w:rsidRPr="00760278">
        <w:t xml:space="preserve">&lt;#NETWORK1&gt; road condition trends illustrated in </w:t>
      </w:r>
      <w:r w:rsidRPr="00760278">
        <w:fldChar w:fldCharType="begin"/>
      </w:r>
      <w:r w:rsidRPr="00760278">
        <w:instrText xml:space="preserve"> REF _Ref500509227 \h </w:instrText>
      </w:r>
      <w:r>
        <w:instrText xml:space="preserve"> \* MERGEFORMAT </w:instrText>
      </w:r>
      <w:r w:rsidRPr="00760278">
        <w:fldChar w:fldCharType="separate"/>
      </w:r>
      <w:r w:rsidR="002325F4" w:rsidRPr="00760278">
        <w:t xml:space="preserve">Figure </w:t>
      </w:r>
      <w:r w:rsidR="002325F4">
        <w:rPr>
          <w:noProof/>
        </w:rPr>
        <w:t>28</w:t>
      </w:r>
      <w:r w:rsidRPr="00760278">
        <w:fldChar w:fldCharType="end"/>
      </w:r>
      <w:r w:rsidRPr="00760278">
        <w:t xml:space="preserve"> with overall statewide condition trends for </w:t>
      </w:r>
      <w:r w:rsidR="00393714">
        <w:t>similarly-classified</w:t>
      </w:r>
      <w:r w:rsidRPr="00760278">
        <w:t xml:space="preserve"> roads, which are illustrated in </w:t>
      </w:r>
      <w:r w:rsidRPr="00760278">
        <w:fldChar w:fldCharType="begin"/>
      </w:r>
      <w:r w:rsidRPr="00760278">
        <w:instrText xml:space="preserve"> REF _Ref497803038 \h </w:instrText>
      </w:r>
      <w:r>
        <w:instrText xml:space="preserve"> \* MERGEFORMAT </w:instrText>
      </w:r>
      <w:r w:rsidRPr="00760278">
        <w:fldChar w:fldCharType="separate"/>
      </w:r>
      <w:r w:rsidR="002325F4" w:rsidRPr="00760278">
        <w:t xml:space="preserve">Figure </w:t>
      </w:r>
      <w:r w:rsidR="002325F4">
        <w:rPr>
          <w:noProof/>
        </w:rPr>
        <w:t>29</w:t>
      </w:r>
      <w:r w:rsidRPr="00760278">
        <w:fldChar w:fldCharType="end"/>
      </w:r>
      <w:r w:rsidRPr="00760278">
        <w:t>, shows a</w:t>
      </w:r>
      <w:r w:rsidR="00460E47" w:rsidRPr="00460E47">
        <w:t xml:space="preserve"> </w:t>
      </w:r>
      <w:r w:rsidR="00460E47">
        <w:rPr>
          <w:rStyle w:val="CommentReference"/>
          <w:rFonts w:eastAsiaTheme="minorHAnsi" w:cstheme="minorBidi"/>
        </w:rPr>
        <w:commentReference w:id="105"/>
      </w:r>
      <w:r w:rsidR="00460E47">
        <w:rPr>
          <w:noProof/>
        </w:rPr>
        <w:fldChar w:fldCharType="begin"/>
      </w:r>
      <w:r w:rsidR="00460E47">
        <w:rPr>
          <w:noProof/>
        </w:rPr>
        <w:instrText xml:space="preserve"> COMMENTS  "&lt;#YOUR CONTENT HERE&gt;"  \* MERGEFORMAT </w:instrText>
      </w:r>
      <w:r w:rsidR="00460E47">
        <w:rPr>
          <w:noProof/>
        </w:rPr>
        <w:fldChar w:fldCharType="separate"/>
      </w:r>
      <w:r w:rsidR="00460E47">
        <w:rPr>
          <w:noProof/>
        </w:rPr>
        <w:t>&lt;</w:t>
      </w:r>
      <w:r w:rsidR="00460E47" w:rsidRPr="00A13720">
        <w:rPr>
          <w:noProof/>
          <w:color w:val="C45911" w:themeColor="accent2" w:themeShade="BF"/>
        </w:rPr>
        <w:t>#YOUR CONTENT HERE</w:t>
      </w:r>
      <w:r w:rsidR="00460E47">
        <w:rPr>
          <w:noProof/>
        </w:rPr>
        <w:t>&gt;</w:t>
      </w:r>
      <w:r w:rsidR="00460E47">
        <w:rPr>
          <w:noProof/>
        </w:rPr>
        <w:fldChar w:fldCharType="end"/>
      </w:r>
      <w:sdt>
        <w:sdtPr>
          <w:rPr>
            <w:noProof/>
          </w:rPr>
          <w:id w:val="-1762901712"/>
          <w:placeholder>
            <w:docPart w:val="E8C682FA7F5B4B27B3C7349FC56689BD"/>
          </w:placeholder>
          <w:temporary/>
          <w:showingPlcHdr/>
          <w:dropDownList>
            <w:listItem w:value="Choose an item."/>
            <w:listItem w:displayText="similar" w:value="similar"/>
            <w:listItem w:displayText="different" w:value="different"/>
          </w:dropDownList>
        </w:sdtPr>
        <w:sdtEndPr/>
        <w:sdtContent>
          <w:r w:rsidR="00460E47" w:rsidRPr="00FC28F1">
            <w:rPr>
              <w:rStyle w:val="PlaceholderText"/>
            </w:rPr>
            <w:t>Choose an item.</w:t>
          </w:r>
        </w:sdtContent>
      </w:sdt>
      <w:r w:rsidR="00460E47">
        <w:rPr>
          <w:noProof/>
        </w:rPr>
        <w:t xml:space="preserve"> </w:t>
      </w:r>
      <w:r w:rsidRPr="00760278">
        <w:t xml:space="preserve">trend locally as in the rest of the state. </w:t>
      </w:r>
    </w:p>
    <w:p w14:paraId="23C40C30" w14:textId="761304E7" w:rsidR="008323AA" w:rsidRPr="00760278" w:rsidRDefault="008323AA" w:rsidP="008323AA">
      <w:pPr>
        <w:pStyle w:val="Body"/>
      </w:pPr>
      <w:r w:rsidRPr="00760278">
        <w:rPr>
          <w:rStyle w:val="CommentReference"/>
        </w:rPr>
        <w:commentReference w:id="106"/>
      </w:r>
      <w:fldSimple w:instr=" COMMENTS  &quot;&lt;#YOUR CONTENT HERE&gt;&quot;  \* MERGEFORMAT ">
        <w:r w:rsidR="00460E47">
          <w:t>&lt;</w:t>
        </w:r>
        <w:r w:rsidR="00460E47" w:rsidRPr="00460E47">
          <w:rPr>
            <w:color w:val="C45911" w:themeColor="accent2" w:themeShade="BF"/>
          </w:rPr>
          <w:t>#YOUR CONTENT HERE</w:t>
        </w:r>
        <w:r w:rsidR="00460E47">
          <w:t>&gt;</w:t>
        </w:r>
      </w:fldSimple>
      <w:r w:rsidRPr="00760278">
        <w:t xml:space="preserve"> </w:t>
      </w:r>
    </w:p>
    <w:p w14:paraId="3314506D" w14:textId="77777777" w:rsidR="008323AA" w:rsidRPr="00760278" w:rsidRDefault="008323AA" w:rsidP="008323AA">
      <w:pPr>
        <w:rPr>
          <w:rFonts w:ascii="Calibri" w:eastAsia="Calibri" w:hAnsi="Calibri" w:cs="Times New Roman"/>
        </w:rPr>
      </w:pPr>
    </w:p>
    <w:p w14:paraId="2D5E27E9" w14:textId="79BDC2DD" w:rsidR="008323AA" w:rsidRPr="00760278" w:rsidRDefault="004444FF" w:rsidP="008323AA">
      <w:pPr>
        <w:pStyle w:val="Figure"/>
      </w:pPr>
      <w:bookmarkStart w:id="107" w:name="netprihist"/>
      <w:bookmarkEnd w:id="107"/>
      <w:r>
        <w:rPr>
          <w:noProof/>
        </w:rPr>
        <w:lastRenderedPageBreak/>
        <w:drawing>
          <wp:inline distT="0" distB="0" distL="0" distR="0" wp14:anchorId="7FE9A1DA" wp14:editId="40F314EB">
            <wp:extent cx="4527197" cy="2755265"/>
            <wp:effectExtent l="0" t="0" r="6985" b="698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102DE5F9" w14:textId="4865ADCF" w:rsidR="008323AA" w:rsidRPr="00760278" w:rsidRDefault="008323AA" w:rsidP="008323AA">
      <w:pPr>
        <w:pStyle w:val="Caption"/>
      </w:pPr>
      <w:bookmarkStart w:id="108" w:name="_Ref500509227"/>
      <w:bookmarkStart w:id="109" w:name="_Toc19021364"/>
      <w:r w:rsidRPr="00760278">
        <w:t xml:space="preserve">Figure </w:t>
      </w:r>
      <w:r w:rsidRPr="00760278">
        <w:rPr>
          <w:noProof/>
        </w:rPr>
        <w:fldChar w:fldCharType="begin"/>
      </w:r>
      <w:r w:rsidRPr="00760278">
        <w:rPr>
          <w:noProof/>
        </w:rPr>
        <w:instrText xml:space="preserve"> SEQ Figure \* ARABIC </w:instrText>
      </w:r>
      <w:r w:rsidRPr="00760278">
        <w:rPr>
          <w:noProof/>
        </w:rPr>
        <w:fldChar w:fldCharType="separate"/>
      </w:r>
      <w:r w:rsidR="002325F4">
        <w:rPr>
          <w:noProof/>
        </w:rPr>
        <w:t>28</w:t>
      </w:r>
      <w:r w:rsidRPr="00760278">
        <w:rPr>
          <w:noProof/>
        </w:rPr>
        <w:fldChar w:fldCharType="end"/>
      </w:r>
      <w:bookmarkEnd w:id="108"/>
      <w:r w:rsidRPr="00760278">
        <w:t>: Historical &lt;#AGENCYSHORT&gt; paved &lt;#NETWORK1&gt;</w:t>
      </w:r>
      <w:r w:rsidR="00F25638">
        <w:t xml:space="preserve"> </w:t>
      </w:r>
      <w:r w:rsidRPr="00760278">
        <w:t>road network condition trend</w:t>
      </w:r>
      <w:bookmarkEnd w:id="109"/>
    </w:p>
    <w:p w14:paraId="4BDC2A25" w14:textId="6E203613" w:rsidR="008323AA" w:rsidRPr="00760278" w:rsidRDefault="004444FF" w:rsidP="008323AA">
      <w:pPr>
        <w:pStyle w:val="Figure"/>
      </w:pPr>
      <w:bookmarkStart w:id="110" w:name="stateprihist"/>
      <w:bookmarkEnd w:id="110"/>
      <w:r>
        <w:rPr>
          <w:noProof/>
        </w:rPr>
        <w:drawing>
          <wp:inline distT="0" distB="0" distL="0" distR="0" wp14:anchorId="64C75C5B" wp14:editId="4F2EF509">
            <wp:extent cx="4568472" cy="2750911"/>
            <wp:effectExtent l="0" t="0" r="3810" b="11430"/>
            <wp:docPr id="67" name="Chart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849991E" w14:textId="3B32F1B9" w:rsidR="008323AA" w:rsidRPr="00760278" w:rsidRDefault="008323AA" w:rsidP="008323AA">
      <w:pPr>
        <w:pStyle w:val="Caption"/>
      </w:pPr>
      <w:bookmarkStart w:id="111" w:name="_Ref497803038"/>
      <w:bookmarkStart w:id="112" w:name="_Toc19021365"/>
      <w:r w:rsidRPr="00760278">
        <w:t xml:space="preserve">Figure </w:t>
      </w:r>
      <w:r w:rsidRPr="00760278">
        <w:rPr>
          <w:noProof/>
        </w:rPr>
        <w:fldChar w:fldCharType="begin"/>
      </w:r>
      <w:r w:rsidRPr="00760278">
        <w:rPr>
          <w:noProof/>
        </w:rPr>
        <w:instrText xml:space="preserve"> SEQ Figure \* ARABIC </w:instrText>
      </w:r>
      <w:r w:rsidRPr="00760278">
        <w:rPr>
          <w:noProof/>
        </w:rPr>
        <w:fldChar w:fldCharType="separate"/>
      </w:r>
      <w:r w:rsidR="002325F4">
        <w:rPr>
          <w:noProof/>
        </w:rPr>
        <w:t>29</w:t>
      </w:r>
      <w:r w:rsidRPr="00760278">
        <w:rPr>
          <w:noProof/>
        </w:rPr>
        <w:fldChar w:fldCharType="end"/>
      </w:r>
      <w:bookmarkEnd w:id="111"/>
      <w:r w:rsidRPr="00760278">
        <w:t>: Historical statewide &lt;#NETWORK1&gt;</w:t>
      </w:r>
      <w:r w:rsidR="00F25638">
        <w:t xml:space="preserve"> </w:t>
      </w:r>
      <w:r w:rsidRPr="00760278">
        <w:t>road</w:t>
      </w:r>
      <w:r>
        <w:t xml:space="preserve"> </w:t>
      </w:r>
      <w:r w:rsidRPr="00760278">
        <w:t>network condition trend</w:t>
      </w:r>
      <w:bookmarkEnd w:id="112"/>
    </w:p>
    <w:p w14:paraId="473EECC1" w14:textId="675F8547" w:rsidR="009746F3" w:rsidRDefault="008323AA" w:rsidP="008323AA">
      <w:pPr>
        <w:pStyle w:val="Body"/>
      </w:pPr>
      <w:r w:rsidRPr="00760278">
        <w:t xml:space="preserve">Historically, the overall quality of &lt;#AGENCYSHORT&gt;’s paved &lt;#NETWORK2&gt; roads have </w:t>
      </w:r>
      <w:r w:rsidR="00343D65" w:rsidRPr="00760278">
        <w:t>been</w:t>
      </w:r>
      <w:commentRangeStart w:id="113"/>
      <w:r w:rsidR="00343D65" w:rsidRPr="00760278">
        <w:rPr>
          <w:noProof/>
        </w:rPr>
        <w:t xml:space="preserve"> </w:t>
      </w:r>
      <w:commentRangeEnd w:id="113"/>
      <w:r w:rsidR="00343D65">
        <w:rPr>
          <w:rStyle w:val="CommentReference"/>
          <w:rFonts w:eastAsiaTheme="minorHAnsi" w:cstheme="minorBidi"/>
        </w:rPr>
        <w:commentReference w:id="113"/>
      </w:r>
      <w:r w:rsidR="00343D65">
        <w:rPr>
          <w:noProof/>
        </w:rPr>
        <w:fldChar w:fldCharType="begin"/>
      </w:r>
      <w:r w:rsidR="00343D65">
        <w:rPr>
          <w:noProof/>
        </w:rPr>
        <w:instrText xml:space="preserve"> COMMENTS  "&lt;#YOUR CONTENT HERE&gt;"  \* MERGEFORMAT </w:instrText>
      </w:r>
      <w:r w:rsidR="00343D65">
        <w:rPr>
          <w:noProof/>
        </w:rPr>
        <w:fldChar w:fldCharType="separate"/>
      </w:r>
      <w:r w:rsidR="00343D65">
        <w:rPr>
          <w:noProof/>
        </w:rPr>
        <w:t>&lt;</w:t>
      </w:r>
      <w:r w:rsidR="00343D65" w:rsidRPr="00A13720">
        <w:rPr>
          <w:noProof/>
          <w:color w:val="C45911" w:themeColor="accent2" w:themeShade="BF"/>
        </w:rPr>
        <w:t>#YOUR CONTENT HERE</w:t>
      </w:r>
      <w:r w:rsidR="00343D65">
        <w:rPr>
          <w:noProof/>
        </w:rPr>
        <w:t>&gt;</w:t>
      </w:r>
      <w:r w:rsidR="00343D65">
        <w:rPr>
          <w:noProof/>
        </w:rPr>
        <w:fldChar w:fldCharType="end"/>
      </w:r>
      <w:sdt>
        <w:sdtPr>
          <w:rPr>
            <w:noProof/>
          </w:rPr>
          <w:id w:val="1597751962"/>
          <w:placeholder>
            <w:docPart w:val="DB25D853164041DEBC16FD386D9314D2"/>
          </w:placeholder>
          <w:temporary/>
          <w:showingPlcHdr/>
          <w:dropDownList>
            <w:listItem w:value="Choose an item."/>
            <w:listItem w:displayText="decreasing" w:value="decreasing"/>
            <w:listItem w:displayText="increasing" w:value="increasing"/>
            <w:listItem w:displayText="staying the same" w:value="staying the same"/>
          </w:dropDownList>
        </w:sdtPr>
        <w:sdtEndPr/>
        <w:sdtContent>
          <w:r w:rsidR="00343D65" w:rsidRPr="00FC28F1">
            <w:rPr>
              <w:rStyle w:val="PlaceholderText"/>
            </w:rPr>
            <w:t>Choose an item.</w:t>
          </w:r>
        </w:sdtContent>
      </w:sdt>
      <w:r w:rsidRPr="00760278">
        <w:t xml:space="preserve"> than the </w:t>
      </w:r>
      <w:r w:rsidR="000823A7">
        <w:t xml:space="preserve">paved </w:t>
      </w:r>
    </w:p>
    <w:p w14:paraId="54E4DF12" w14:textId="2417FC83" w:rsidR="008323AA" w:rsidRPr="00760278" w:rsidRDefault="008323AA" w:rsidP="008323AA">
      <w:pPr>
        <w:pStyle w:val="Body"/>
      </w:pPr>
      <w:r w:rsidRPr="00760278">
        <w:t xml:space="preserve">&lt;#NETWORK1&gt; road network because they lack a source of state and federal funding and therefore must be supported locally. </w:t>
      </w:r>
      <w:r w:rsidRPr="00760278">
        <w:fldChar w:fldCharType="begin"/>
      </w:r>
      <w:r w:rsidRPr="00760278">
        <w:instrText xml:space="preserve"> REF _Ref500744276 \h </w:instrText>
      </w:r>
      <w:r>
        <w:instrText xml:space="preserve"> \* MERGEFORMAT </w:instrText>
      </w:r>
      <w:r w:rsidRPr="00760278">
        <w:fldChar w:fldCharType="separate"/>
      </w:r>
      <w:r w:rsidR="002325F4" w:rsidRPr="00440CE2">
        <w:t xml:space="preserve">Figure </w:t>
      </w:r>
      <w:r w:rsidR="002325F4">
        <w:rPr>
          <w:noProof/>
        </w:rPr>
        <w:t>30</w:t>
      </w:r>
      <w:r w:rsidRPr="00760278">
        <w:fldChar w:fldCharType="end"/>
      </w:r>
      <w:r w:rsidRPr="00760278">
        <w:t xml:space="preserve"> illustrates the condition of the paved &lt;#NETWORK2&gt; road network in &lt;#AGENCYSHORT&gt; while </w:t>
      </w:r>
      <w:r w:rsidRPr="00760278">
        <w:fldChar w:fldCharType="begin"/>
      </w:r>
      <w:r w:rsidRPr="00760278">
        <w:instrText xml:space="preserve"> REF _Ref500744289 \h  \* MERGEFORMAT </w:instrText>
      </w:r>
      <w:r w:rsidRPr="00760278">
        <w:fldChar w:fldCharType="separate"/>
      </w:r>
      <w:r w:rsidR="002325F4" w:rsidRPr="00440CE2">
        <w:t xml:space="preserve">Figure </w:t>
      </w:r>
      <w:r w:rsidR="002325F4">
        <w:rPr>
          <w:noProof/>
        </w:rPr>
        <w:t>31</w:t>
      </w:r>
      <w:r w:rsidRPr="00760278">
        <w:fldChar w:fldCharType="end"/>
      </w:r>
      <w:r w:rsidRPr="00760278">
        <w:t xml:space="preserve"> illustrates these conditions statewide. </w:t>
      </w:r>
    </w:p>
    <w:p w14:paraId="6B4E89AE" w14:textId="0AD9F181" w:rsidR="008323AA" w:rsidRPr="00440CE2" w:rsidRDefault="008323AA" w:rsidP="008323AA">
      <w:pPr>
        <w:pStyle w:val="Body"/>
      </w:pPr>
      <w:r w:rsidRPr="00760278">
        <w:t xml:space="preserve">Comparing &lt;#AGENCYSHORT&gt;’s </w:t>
      </w:r>
      <w:r w:rsidR="000823A7">
        <w:t xml:space="preserve">paved </w:t>
      </w:r>
      <w:r w:rsidRPr="00760278">
        <w:t xml:space="preserve">&lt;#NETWORK2&gt; road condition trends illustrated in </w:t>
      </w:r>
      <w:r w:rsidRPr="00760278">
        <w:fldChar w:fldCharType="begin"/>
      </w:r>
      <w:r w:rsidRPr="00760278">
        <w:instrText xml:space="preserve"> REF _Ref500744276 \h  \* MERGEFORMAT </w:instrText>
      </w:r>
      <w:r w:rsidRPr="00760278">
        <w:fldChar w:fldCharType="separate"/>
      </w:r>
      <w:r w:rsidR="002325F4" w:rsidRPr="00440CE2">
        <w:t xml:space="preserve">Figure </w:t>
      </w:r>
      <w:r w:rsidR="002325F4">
        <w:rPr>
          <w:noProof/>
        </w:rPr>
        <w:t>30</w:t>
      </w:r>
      <w:r w:rsidRPr="00760278">
        <w:fldChar w:fldCharType="end"/>
      </w:r>
      <w:r w:rsidRPr="00760278">
        <w:t xml:space="preserve"> with overall statewide condition trends for all paved &lt;#NETWORK2&gt; roads illustrated in </w:t>
      </w:r>
      <w:r w:rsidRPr="00760278">
        <w:fldChar w:fldCharType="begin"/>
      </w:r>
      <w:r w:rsidRPr="00760278">
        <w:instrText xml:space="preserve"> REF _Ref500744289 \h  \* MERGEFORMAT </w:instrText>
      </w:r>
      <w:r w:rsidRPr="00760278">
        <w:fldChar w:fldCharType="separate"/>
      </w:r>
      <w:r w:rsidR="002325F4" w:rsidRPr="00440CE2">
        <w:t xml:space="preserve">Figure </w:t>
      </w:r>
      <w:r w:rsidR="002325F4">
        <w:rPr>
          <w:noProof/>
        </w:rPr>
        <w:t>31</w:t>
      </w:r>
      <w:r w:rsidRPr="00760278">
        <w:fldChar w:fldCharType="end"/>
      </w:r>
      <w:r w:rsidRPr="00760278">
        <w:t xml:space="preserve"> </w:t>
      </w:r>
      <w:r w:rsidRPr="00760278">
        <w:lastRenderedPageBreak/>
        <w:t>indicates a</w:t>
      </w:r>
      <w:commentRangeStart w:id="114"/>
      <w:r w:rsidR="00982508" w:rsidRPr="00760278">
        <w:rPr>
          <w:noProof/>
        </w:rPr>
        <w:t xml:space="preserve"> </w:t>
      </w:r>
      <w:commentRangeEnd w:id="114"/>
      <w:r w:rsidR="00982508">
        <w:rPr>
          <w:rStyle w:val="CommentReference"/>
          <w:rFonts w:eastAsiaTheme="minorHAnsi" w:cstheme="minorBidi"/>
        </w:rPr>
        <w:commentReference w:id="114"/>
      </w:r>
      <w:r w:rsidR="00982508">
        <w:rPr>
          <w:noProof/>
        </w:rPr>
        <w:fldChar w:fldCharType="begin"/>
      </w:r>
      <w:r w:rsidR="00982508">
        <w:rPr>
          <w:noProof/>
        </w:rPr>
        <w:instrText xml:space="preserve"> COMMENTS  "&lt;#YOUR CONTENT HERE&gt;"  \* MERGEFORMAT </w:instrText>
      </w:r>
      <w:r w:rsidR="00982508">
        <w:rPr>
          <w:noProof/>
        </w:rPr>
        <w:fldChar w:fldCharType="separate"/>
      </w:r>
      <w:r w:rsidR="00982508">
        <w:rPr>
          <w:noProof/>
        </w:rPr>
        <w:t>&lt;</w:t>
      </w:r>
      <w:r w:rsidR="00982508" w:rsidRPr="00A13720">
        <w:rPr>
          <w:noProof/>
          <w:color w:val="C45911" w:themeColor="accent2" w:themeShade="BF"/>
        </w:rPr>
        <w:t>#YOUR CONTENT HERE</w:t>
      </w:r>
      <w:r w:rsidR="00982508">
        <w:rPr>
          <w:noProof/>
        </w:rPr>
        <w:t>&gt;</w:t>
      </w:r>
      <w:r w:rsidR="00982508">
        <w:rPr>
          <w:noProof/>
        </w:rPr>
        <w:fldChar w:fldCharType="end"/>
      </w:r>
      <w:sdt>
        <w:sdtPr>
          <w:rPr>
            <w:noProof/>
          </w:rPr>
          <w:id w:val="1657957784"/>
          <w:placeholder>
            <w:docPart w:val="763B9CFD26074FAA807983A17F7A698A"/>
          </w:placeholder>
          <w:temporary/>
          <w:showingPlcHdr/>
          <w:dropDownList>
            <w:listItem w:value="Choose an item."/>
            <w:listItem w:displayText="similar" w:value="similar"/>
            <w:listItem w:displayText="different" w:value="different"/>
          </w:dropDownList>
        </w:sdtPr>
        <w:sdtEndPr/>
        <w:sdtContent>
          <w:r w:rsidR="00982508" w:rsidRPr="00FC28F1">
            <w:rPr>
              <w:rStyle w:val="PlaceholderText"/>
            </w:rPr>
            <w:t>Choose an item.</w:t>
          </w:r>
        </w:sdtContent>
      </w:sdt>
      <w:r w:rsidRPr="00760278">
        <w:t xml:space="preserve"> trend locally as in the rest of the state. </w:t>
      </w:r>
      <w:r w:rsidRPr="00760278">
        <w:rPr>
          <w:rStyle w:val="CommentReference"/>
        </w:rPr>
        <w:commentReference w:id="115"/>
      </w:r>
      <w:r w:rsidR="00D3726C">
        <w:fldChar w:fldCharType="begin"/>
      </w:r>
      <w:r w:rsidR="00D3726C">
        <w:instrText xml:space="preserve"> COMMENTS  "&lt;#YOUR CONTENT HERE&gt;"  \* MERGEFORMAT </w:instrText>
      </w:r>
      <w:r w:rsidR="00D3726C">
        <w:fldChar w:fldCharType="separate"/>
      </w:r>
      <w:r w:rsidR="003B1D47">
        <w:t>&lt;</w:t>
      </w:r>
      <w:r w:rsidR="003B1D47" w:rsidRPr="003B1D47">
        <w:rPr>
          <w:color w:val="C45911" w:themeColor="accent2" w:themeShade="BF"/>
        </w:rPr>
        <w:t>#YOUR CONTENT HERE</w:t>
      </w:r>
      <w:r w:rsidR="003B1D47">
        <w:t>&gt;</w:t>
      </w:r>
      <w:r w:rsidR="00D3726C">
        <w:fldChar w:fldCharType="end"/>
      </w:r>
      <w:r w:rsidRPr="00760278">
        <w:t xml:space="preserve"> </w:t>
      </w:r>
      <w:r w:rsidR="00D3726C">
        <w:fldChar w:fldCharType="begin"/>
      </w:r>
      <w:r w:rsidR="00D3726C">
        <w:instrText xml:space="preserve"> COMMENTS  "The year-to-year variation in the paved"  \* MERGEFORMAT </w:instrText>
      </w:r>
      <w:r w:rsidR="00D3726C">
        <w:fldChar w:fldCharType="separate"/>
      </w:r>
      <w:r w:rsidR="002325F4">
        <w:t>The year-to-year variation in the paved</w:t>
      </w:r>
      <w:r w:rsidR="00D3726C">
        <w:fldChar w:fldCharType="end"/>
      </w:r>
      <w:r w:rsidRPr="00760278">
        <w:t xml:space="preserve"> &lt;#NETWORK2&gt; </w:t>
      </w:r>
      <w:r w:rsidR="00D3726C">
        <w:fldChar w:fldCharType="begin"/>
      </w:r>
      <w:r w:rsidR="00D3726C">
        <w:instrText xml:space="preserve"> COMMENTS  "road network is likely due to the fact that only a portion of the network is collected each year, both locally and statewide. This variation is likely a result of reporting bias since a representative sample of roads is not collected each year.</w:instrText>
      </w:r>
      <w:r w:rsidR="00D3726C">
        <w:instrText xml:space="preserve">"  \* MERGEFORMAT </w:instrText>
      </w:r>
      <w:r w:rsidR="00D3726C">
        <w:fldChar w:fldCharType="separate"/>
      </w:r>
      <w:r w:rsidR="002325F4">
        <w:t>road network is likely due to the fact that only a portion of the network is collected each year, both locally and statewide. This variation is likely a result of reporting bias since a representative sample of roads is not collected each year.</w:t>
      </w:r>
      <w:r w:rsidR="00D3726C">
        <w:fldChar w:fldCharType="end"/>
      </w:r>
    </w:p>
    <w:p w14:paraId="3F04D7BD" w14:textId="77777777" w:rsidR="008323AA" w:rsidRPr="00440CE2" w:rsidRDefault="008323AA" w:rsidP="008323AA">
      <w:pPr>
        <w:rPr>
          <w:rFonts w:ascii="Calibri" w:eastAsia="Calibri" w:hAnsi="Calibri" w:cs="Times New Roman"/>
        </w:rPr>
      </w:pPr>
    </w:p>
    <w:p w14:paraId="37D54D7F" w14:textId="21A74F52" w:rsidR="008323AA" w:rsidRPr="00440CE2" w:rsidRDefault="004444FF" w:rsidP="008323AA">
      <w:pPr>
        <w:pStyle w:val="Figure"/>
      </w:pPr>
      <w:bookmarkStart w:id="116" w:name="netsechist"/>
      <w:bookmarkEnd w:id="116"/>
      <w:r>
        <w:rPr>
          <w:noProof/>
        </w:rPr>
        <w:drawing>
          <wp:inline distT="0" distB="0" distL="0" distR="0" wp14:anchorId="2A9AC373" wp14:editId="0E48D145">
            <wp:extent cx="4568471" cy="2765847"/>
            <wp:effectExtent l="0" t="0" r="3810" b="15875"/>
            <wp:docPr id="72" name="Chart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D0AC0D4" w14:textId="663B4688" w:rsidR="008323AA" w:rsidRPr="00440CE2" w:rsidRDefault="008323AA" w:rsidP="008323AA">
      <w:pPr>
        <w:pStyle w:val="Caption"/>
      </w:pPr>
      <w:bookmarkStart w:id="117" w:name="_Ref500744276"/>
      <w:bookmarkStart w:id="118" w:name="_Toc19021366"/>
      <w:r w:rsidRPr="00440CE2">
        <w:t xml:space="preserve">Figure </w:t>
      </w:r>
      <w:r>
        <w:rPr>
          <w:noProof/>
        </w:rPr>
        <w:fldChar w:fldCharType="begin"/>
      </w:r>
      <w:r>
        <w:rPr>
          <w:noProof/>
        </w:rPr>
        <w:instrText xml:space="preserve"> SEQ Figure \* ARABIC </w:instrText>
      </w:r>
      <w:r>
        <w:rPr>
          <w:noProof/>
        </w:rPr>
        <w:fldChar w:fldCharType="separate"/>
      </w:r>
      <w:r w:rsidR="002325F4">
        <w:rPr>
          <w:noProof/>
        </w:rPr>
        <w:t>30</w:t>
      </w:r>
      <w:r>
        <w:rPr>
          <w:noProof/>
        </w:rPr>
        <w:fldChar w:fldCharType="end"/>
      </w:r>
      <w:bookmarkEnd w:id="117"/>
      <w:r w:rsidRPr="00440CE2">
        <w:t>: Historic</w:t>
      </w:r>
      <w:r>
        <w:t>al</w:t>
      </w:r>
      <w:r w:rsidRPr="00440CE2">
        <w:t xml:space="preserve"> </w:t>
      </w:r>
      <w:r>
        <w:t>&lt;#AGENCYSHORT&gt;</w:t>
      </w:r>
      <w:r w:rsidRPr="00440CE2">
        <w:t xml:space="preserve"> </w:t>
      </w:r>
      <w:r>
        <w:t>p</w:t>
      </w:r>
      <w:r w:rsidRPr="00440CE2">
        <w:t xml:space="preserve">aved </w:t>
      </w:r>
      <w:r>
        <w:t xml:space="preserve">&lt;#NETWORK2&gt; </w:t>
      </w:r>
      <w:r w:rsidRPr="00440CE2">
        <w:t>road network condition trend</w:t>
      </w:r>
      <w:bookmarkEnd w:id="118"/>
    </w:p>
    <w:p w14:paraId="709447A0" w14:textId="7E6B203F" w:rsidR="008323AA" w:rsidRPr="00440CE2" w:rsidRDefault="004444FF" w:rsidP="008323AA">
      <w:pPr>
        <w:pStyle w:val="Figure"/>
      </w:pPr>
      <w:bookmarkStart w:id="119" w:name="statesechist"/>
      <w:bookmarkEnd w:id="119"/>
      <w:r>
        <w:rPr>
          <w:noProof/>
        </w:rPr>
        <w:drawing>
          <wp:inline distT="0" distB="0" distL="0" distR="0" wp14:anchorId="6EC11EB9" wp14:editId="01C49992">
            <wp:extent cx="4568472" cy="2765847"/>
            <wp:effectExtent l="0" t="0" r="3810" b="15875"/>
            <wp:docPr id="73" name="Chart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38CB153" w14:textId="7A86CFF8" w:rsidR="008323AA" w:rsidRPr="00440CE2" w:rsidRDefault="008323AA" w:rsidP="008323AA">
      <w:pPr>
        <w:pStyle w:val="Caption"/>
      </w:pPr>
      <w:bookmarkStart w:id="120" w:name="_Ref500744289"/>
      <w:bookmarkStart w:id="121" w:name="_Toc19021367"/>
      <w:r w:rsidRPr="00440CE2">
        <w:t xml:space="preserve">Figure </w:t>
      </w:r>
      <w:r>
        <w:rPr>
          <w:noProof/>
        </w:rPr>
        <w:fldChar w:fldCharType="begin"/>
      </w:r>
      <w:r>
        <w:rPr>
          <w:noProof/>
        </w:rPr>
        <w:instrText xml:space="preserve"> SEQ Figure \* ARABIC </w:instrText>
      </w:r>
      <w:r>
        <w:rPr>
          <w:noProof/>
        </w:rPr>
        <w:fldChar w:fldCharType="separate"/>
      </w:r>
      <w:r w:rsidR="002325F4">
        <w:rPr>
          <w:noProof/>
        </w:rPr>
        <w:t>31</w:t>
      </w:r>
      <w:r>
        <w:rPr>
          <w:noProof/>
        </w:rPr>
        <w:fldChar w:fldCharType="end"/>
      </w:r>
      <w:bookmarkEnd w:id="120"/>
      <w:r w:rsidRPr="00440CE2">
        <w:t xml:space="preserve">: </w:t>
      </w:r>
      <w:r>
        <w:t>Historical statewide</w:t>
      </w:r>
      <w:r w:rsidRPr="00440CE2">
        <w:t xml:space="preserve"> </w:t>
      </w:r>
      <w:r>
        <w:t>p</w:t>
      </w:r>
      <w:r w:rsidRPr="00440CE2">
        <w:t xml:space="preserve">aved </w:t>
      </w:r>
      <w:r>
        <w:t>&lt;#NETWORK2&gt; r</w:t>
      </w:r>
      <w:r w:rsidRPr="00440CE2">
        <w:t>oad</w:t>
      </w:r>
      <w:r>
        <w:t xml:space="preserve"> n</w:t>
      </w:r>
      <w:r w:rsidRPr="00440CE2">
        <w:t xml:space="preserve">etwork </w:t>
      </w:r>
      <w:r>
        <w:t>c</w:t>
      </w:r>
      <w:r w:rsidRPr="00440CE2">
        <w:t>ondition</w:t>
      </w:r>
      <w:r>
        <w:t xml:space="preserve"> trend</w:t>
      </w:r>
      <w:bookmarkEnd w:id="121"/>
    </w:p>
    <w:p w14:paraId="477B7BB8" w14:textId="77777777" w:rsidR="008323AA" w:rsidRDefault="008323AA" w:rsidP="008323AA">
      <w:pPr>
        <w:pStyle w:val="Body"/>
      </w:pPr>
    </w:p>
    <w:p w14:paraId="67460F05" w14:textId="77777777" w:rsidR="008323AA" w:rsidRDefault="008323AA" w:rsidP="008323AA">
      <w:pPr>
        <w:pStyle w:val="Body"/>
      </w:pPr>
    </w:p>
    <w:p w14:paraId="61A39B4D" w14:textId="77777777" w:rsidR="008323AA" w:rsidRPr="00440CE2" w:rsidRDefault="008323AA" w:rsidP="004578DB">
      <w:pPr>
        <w:pStyle w:val="Body"/>
      </w:pPr>
    </w:p>
    <w:sdt>
      <w:sdtPr>
        <w:rPr>
          <w:rFonts w:eastAsiaTheme="minorHAnsi" w:cstheme="minorBidi"/>
          <w:b w:val="0"/>
          <w:i w:val="0"/>
          <w:iCs/>
          <w:sz w:val="16"/>
          <w:szCs w:val="18"/>
        </w:rPr>
        <w:id w:val="430247327"/>
        <w:placeholder>
          <w:docPart w:val="F01066F8B15C47F2B35990930188BFB8"/>
        </w:placeholder>
      </w:sdtPr>
      <w:sdtEndPr>
        <w:rPr>
          <w:rFonts w:eastAsia="Calibri" w:cs="Times New Roman"/>
          <w:iCs w:val="0"/>
          <w:sz w:val="22"/>
          <w:szCs w:val="22"/>
        </w:rPr>
      </w:sdtEndPr>
      <w:sdtContent>
        <w:commentRangeStart w:id="122" w:displacedByCustomXml="prev"/>
        <w:p w14:paraId="0738C8FD" w14:textId="630F3750" w:rsidR="004578DB" w:rsidRPr="003A5582" w:rsidRDefault="004578DB" w:rsidP="00A530AC">
          <w:pPr>
            <w:pStyle w:val="Heading5"/>
          </w:pPr>
          <w:r w:rsidRPr="003A5582">
            <w:t>Unpaved</w:t>
          </w:r>
          <w:commentRangeEnd w:id="122"/>
          <w:r w:rsidR="001D3305">
            <w:rPr>
              <w:rStyle w:val="CommentReference"/>
              <w:rFonts w:eastAsiaTheme="minorHAnsi" w:cstheme="minorBidi"/>
              <w:b w:val="0"/>
              <w:i w:val="0"/>
            </w:rPr>
            <w:commentReference w:id="122"/>
          </w:r>
          <w:r w:rsidRPr="003A5582">
            <w:t xml:space="preserve"> Road</w:t>
          </w:r>
          <w:r w:rsidR="00A530AC">
            <w:t>s</w:t>
          </w:r>
          <w:r w:rsidRPr="003A5582">
            <w:t xml:space="preserve"> </w:t>
          </w:r>
        </w:p>
        <w:p w14:paraId="2CBDF3A5" w14:textId="60B52C6C" w:rsidR="00A530AC" w:rsidRDefault="004578DB" w:rsidP="00A530AC">
          <w:pPr>
            <w:pStyle w:val="Body"/>
          </w:pPr>
          <w:r w:rsidRPr="003A5582">
            <w:t>The condition of unpaved roads can be rapidly changing, which makes it difficult to obtain a consistent surface condition rating over the course of weeks or even days.</w:t>
          </w:r>
          <w:r w:rsidR="00A530AC">
            <w:t xml:space="preserve"> T</w:t>
          </w:r>
          <w:r w:rsidRPr="003A5582">
            <w:t>he TAMC adopted the Inventory Based Rating (IBR) System™</w:t>
          </w:r>
          <w:r w:rsidR="00A530AC">
            <w:t xml:space="preserve"> for rating unpaved roads</w:t>
          </w:r>
          <w:r w:rsidRPr="003A5582">
            <w:t xml:space="preserve">, </w:t>
          </w:r>
          <w:r w:rsidR="00A530AC">
            <w:t xml:space="preserve">and </w:t>
          </w:r>
          <w:r w:rsidR="00A530AC" w:rsidRPr="003A5582">
            <w:t xml:space="preserve">&lt;#AGENCYSHORT&gt; uses the IBR System™ for rating </w:t>
          </w:r>
          <w:r w:rsidR="008F440F">
            <w:t>its</w:t>
          </w:r>
          <w:r w:rsidR="00A530AC" w:rsidRPr="003A5582">
            <w:t xml:space="preserve"> unpaved roads.</w:t>
          </w:r>
          <w:r w:rsidR="00A530AC">
            <w:t xml:space="preserve"> More information </w:t>
          </w:r>
          <w:r w:rsidR="00A530AC" w:rsidRPr="00440CE2">
            <w:t xml:space="preserve">regarding the </w:t>
          </w:r>
          <w:r w:rsidR="00656DEF">
            <w:t>IBR</w:t>
          </w:r>
          <w:r w:rsidR="00A530AC" w:rsidRPr="00440CE2">
            <w:t xml:space="preserve"> </w:t>
          </w:r>
          <w:r w:rsidR="00656DEF">
            <w:t>S</w:t>
          </w:r>
          <w:r w:rsidR="00A530AC" w:rsidRPr="00440CE2">
            <w:t>ystem</w:t>
          </w:r>
          <w:r w:rsidR="00656DEF">
            <w:t>™</w:t>
          </w:r>
          <w:r w:rsidR="00A530AC">
            <w:t xml:space="preserve"> can be found in </w:t>
          </w:r>
          <w:r w:rsidR="00C028AA">
            <w:t>Introduction’s</w:t>
          </w:r>
          <w:r w:rsidR="00A530AC">
            <w:t xml:space="preserve"> Pavement Primer.</w:t>
          </w:r>
        </w:p>
        <w:p w14:paraId="314B19D0" w14:textId="5BA31D05" w:rsidR="008C04DF" w:rsidRPr="00760278" w:rsidRDefault="003B1D47" w:rsidP="008C04DF">
          <w:pPr>
            <w:pStyle w:val="Body"/>
            <w:rPr>
              <w:noProof/>
            </w:rPr>
          </w:pPr>
          <w:r>
            <w:rPr>
              <w:rStyle w:val="CommentReference"/>
              <w:rFonts w:eastAsiaTheme="minorHAnsi" w:cstheme="minorBidi"/>
            </w:rPr>
            <w:commentReference w:id="123"/>
          </w:r>
          <w:fldSimple w:instr=" COMMENTS  &quot;&lt;#YOUR CONTENT HERE&gt;&quot;  \* MERGEFORMAT ">
            <w:r>
              <w:t>&lt;</w:t>
            </w:r>
            <w:r w:rsidRPr="003B1D47">
              <w:rPr>
                <w:color w:val="C45911" w:themeColor="accent2" w:themeShade="BF"/>
              </w:rPr>
              <w:t>#YOUR CONTENT HERE</w:t>
            </w:r>
            <w:r>
              <w:t>&gt;</w:t>
            </w:r>
          </w:fldSimple>
          <w:r w:rsidR="008C04DF" w:rsidRPr="00760278">
            <w:t xml:space="preserve"> </w:t>
          </w:r>
        </w:p>
        <w:p w14:paraId="2929FDA1" w14:textId="4B353BE8" w:rsidR="008C04DF" w:rsidRPr="00440CE2" w:rsidRDefault="008C04DF" w:rsidP="008C04DF">
          <w:pPr>
            <w:pStyle w:val="Body"/>
          </w:pPr>
          <w:r w:rsidRPr="00760278">
            <w:fldChar w:fldCharType="begin"/>
          </w:r>
          <w:r w:rsidRPr="00760278">
            <w:instrText xml:space="preserve"> REF _Ref498090417 \h  \* MERGEFORMAT </w:instrText>
          </w:r>
          <w:r w:rsidRPr="00760278">
            <w:fldChar w:fldCharType="separate"/>
          </w:r>
          <w:r w:rsidR="002325F4" w:rsidRPr="00440CE2">
            <w:t xml:space="preserve">Figure </w:t>
          </w:r>
          <w:r w:rsidR="002325F4">
            <w:t>32</w:t>
          </w:r>
          <w:r w:rsidRPr="00760278">
            <w:fldChar w:fldCharType="end"/>
          </w:r>
          <w:r w:rsidRPr="00760278">
            <w:t xml:space="preserve"> shows the percentage of</w:t>
          </w:r>
          <w:r w:rsidRPr="00440CE2">
            <w:t xml:space="preserve"> unpaved roads in each IBR </w:t>
          </w:r>
          <w:r>
            <w:t>number ranges of 10, 9, and 8; 7, 6, and 5; and 4, 3, 2, and 1,</w:t>
          </w:r>
          <w:r w:rsidRPr="00440CE2">
            <w:t xml:space="preserve"> for all roads.</w:t>
          </w:r>
          <w:r>
            <w:t xml:space="preserve"> </w:t>
          </w:r>
          <w:r w:rsidRPr="00440CE2">
            <w:fldChar w:fldCharType="begin"/>
          </w:r>
          <w:r w:rsidRPr="00440CE2">
            <w:instrText xml:space="preserve"> REF _Ref498090424 \h </w:instrText>
          </w:r>
          <w:r>
            <w:instrText xml:space="preserve"> \* MERGEFORMAT </w:instrText>
          </w:r>
          <w:r w:rsidRPr="00440CE2">
            <w:fldChar w:fldCharType="separate"/>
          </w:r>
          <w:r w:rsidR="002325F4" w:rsidRPr="00440CE2">
            <w:t xml:space="preserve">Figure </w:t>
          </w:r>
          <w:r w:rsidR="002325F4">
            <w:t>33</w:t>
          </w:r>
          <w:r w:rsidRPr="00440CE2">
            <w:fldChar w:fldCharType="end"/>
          </w:r>
          <w:r w:rsidRPr="00440CE2">
            <w:t xml:space="preserve"> illustrates the miles of unpaved roads in IBR </w:t>
          </w:r>
          <w:r>
            <w:t>number ranges of 10, 9, and 8; 7, 6, and 5; and 4, 3, 2, and 1,</w:t>
          </w:r>
          <w:r w:rsidRPr="00440CE2">
            <w:t xml:space="preserve"> for each </w:t>
          </w:r>
          <w:r>
            <w:t>t</w:t>
          </w:r>
          <w:r w:rsidRPr="00440CE2">
            <w:t>ownship.</w:t>
          </w:r>
        </w:p>
        <w:p w14:paraId="4AF3E4C0" w14:textId="0F93F16A" w:rsidR="008C04DF" w:rsidRPr="00440CE2" w:rsidRDefault="004444FF" w:rsidP="008C04DF">
          <w:pPr>
            <w:pStyle w:val="Figure"/>
          </w:pPr>
          <w:bookmarkStart w:id="124" w:name="unpvdcond"/>
          <w:bookmarkEnd w:id="124"/>
          <w:r>
            <w:rPr>
              <w:noProof/>
            </w:rPr>
            <w:drawing>
              <wp:inline distT="0" distB="0" distL="0" distR="0" wp14:anchorId="39A135CB" wp14:editId="78996EC1">
                <wp:extent cx="2915355" cy="2669117"/>
                <wp:effectExtent l="0" t="0" r="18415" b="17145"/>
                <wp:docPr id="74" name="Chart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99B7CBC" w14:textId="036D4AA0" w:rsidR="008C04DF" w:rsidRPr="00440CE2" w:rsidRDefault="008C04DF" w:rsidP="008C04DF">
          <w:pPr>
            <w:pStyle w:val="Caption"/>
          </w:pPr>
          <w:bookmarkStart w:id="125" w:name="_Ref498090417"/>
          <w:bookmarkStart w:id="126" w:name="_Toc19021368"/>
          <w:r w:rsidRPr="00440CE2">
            <w:t xml:space="preserve">Figure </w:t>
          </w:r>
          <w:r>
            <w:rPr>
              <w:noProof/>
            </w:rPr>
            <w:fldChar w:fldCharType="begin"/>
          </w:r>
          <w:r>
            <w:rPr>
              <w:noProof/>
            </w:rPr>
            <w:instrText xml:space="preserve"> SEQ Figure \* ARABIC </w:instrText>
          </w:r>
          <w:r>
            <w:rPr>
              <w:noProof/>
            </w:rPr>
            <w:fldChar w:fldCharType="separate"/>
          </w:r>
          <w:r w:rsidR="002325F4">
            <w:rPr>
              <w:noProof/>
            </w:rPr>
            <w:t>32</w:t>
          </w:r>
          <w:r>
            <w:rPr>
              <w:noProof/>
            </w:rPr>
            <w:fldChar w:fldCharType="end"/>
          </w:r>
          <w:bookmarkEnd w:id="125"/>
          <w:r w:rsidRPr="00440CE2">
            <w:t xml:space="preserve">: </w:t>
          </w:r>
          <w:r>
            <w:t>&lt;#AGENCYSHORT&gt;’s u</w:t>
          </w:r>
          <w:r w:rsidRPr="00440CE2">
            <w:t xml:space="preserve">npaved road network condition by percentage of </w:t>
          </w:r>
          <w:r>
            <w:t>roads with IBR numbers of 10, 9, and 8; roads with IBR numbers of 7, 6, and 5; and</w:t>
          </w:r>
          <w:r w:rsidRPr="00440CE2">
            <w:t xml:space="preserve"> IBR </w:t>
          </w:r>
          <w:r>
            <w:t xml:space="preserve">numbers of </w:t>
          </w:r>
          <w:r w:rsidRPr="00440CE2">
            <w:t xml:space="preserve">4, 3, 2, </w:t>
          </w:r>
          <w:r>
            <w:t xml:space="preserve">and </w:t>
          </w:r>
          <w:r w:rsidRPr="00440CE2">
            <w:t>1.</w:t>
          </w:r>
          <w:bookmarkEnd w:id="126"/>
        </w:p>
        <w:p w14:paraId="2D0CE9C0" w14:textId="22730857" w:rsidR="008C04DF" w:rsidRPr="00440CE2" w:rsidRDefault="004444FF" w:rsidP="008C04DF">
          <w:pPr>
            <w:pStyle w:val="Figure"/>
          </w:pPr>
          <w:bookmarkStart w:id="127" w:name="unpvdtwp"/>
          <w:bookmarkEnd w:id="127"/>
          <w:r>
            <w:rPr>
              <w:noProof/>
            </w:rPr>
            <w:lastRenderedPageBreak/>
            <w:drawing>
              <wp:inline distT="0" distB="0" distL="0" distR="0" wp14:anchorId="3213BDA9" wp14:editId="3A5FBDE2">
                <wp:extent cx="4392084" cy="2409825"/>
                <wp:effectExtent l="0" t="0" r="8890" b="9525"/>
                <wp:docPr id="75" name="Chart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3704017" w14:textId="418E5F31" w:rsidR="008C04DF" w:rsidRPr="00440CE2" w:rsidRDefault="008C04DF" w:rsidP="008C04DF">
          <w:pPr>
            <w:pStyle w:val="Caption"/>
          </w:pPr>
          <w:bookmarkStart w:id="128" w:name="_Ref498090424"/>
          <w:bookmarkStart w:id="129" w:name="_Toc19021369"/>
          <w:commentRangeStart w:id="130"/>
          <w:r w:rsidRPr="00440CE2">
            <w:t>F</w:t>
          </w:r>
          <w:commentRangeEnd w:id="130"/>
          <w:r>
            <w:rPr>
              <w:rStyle w:val="CommentReference"/>
              <w:i/>
              <w:iCs w:val="0"/>
            </w:rPr>
            <w:commentReference w:id="130"/>
          </w:r>
          <w:r w:rsidRPr="00440CE2">
            <w:t xml:space="preserve">igure </w:t>
          </w:r>
          <w:r>
            <w:rPr>
              <w:noProof/>
            </w:rPr>
            <w:fldChar w:fldCharType="begin"/>
          </w:r>
          <w:r>
            <w:rPr>
              <w:noProof/>
            </w:rPr>
            <w:instrText xml:space="preserve"> SEQ Figure \* ARABIC </w:instrText>
          </w:r>
          <w:r>
            <w:rPr>
              <w:noProof/>
            </w:rPr>
            <w:fldChar w:fldCharType="separate"/>
          </w:r>
          <w:r w:rsidR="002325F4">
            <w:rPr>
              <w:noProof/>
            </w:rPr>
            <w:t>33</w:t>
          </w:r>
          <w:r>
            <w:rPr>
              <w:noProof/>
            </w:rPr>
            <w:fldChar w:fldCharType="end"/>
          </w:r>
          <w:bookmarkEnd w:id="128"/>
          <w:r>
            <w:rPr>
              <w:noProof/>
            </w:rPr>
            <w:t>:</w:t>
          </w:r>
          <w:r>
            <w:t xml:space="preserve"> </w:t>
          </w:r>
          <w:r w:rsidRPr="00440CE2">
            <w:t>Number of miles of unpaved road in each township divided in categories of</w:t>
          </w:r>
          <w:r>
            <w:t xml:space="preserve"> roads with IBR numbers of 10, 9, and 8; IBR numbers of 7, 6, and 5; and </w:t>
          </w:r>
          <w:r w:rsidRPr="00440CE2">
            <w:t xml:space="preserve">IBR </w:t>
          </w:r>
          <w:r>
            <w:t xml:space="preserve">numbers of </w:t>
          </w:r>
          <w:r w:rsidRPr="00440CE2">
            <w:t xml:space="preserve">4, 3, 2, </w:t>
          </w:r>
          <w:r>
            <w:t xml:space="preserve">and </w:t>
          </w:r>
          <w:r w:rsidRPr="00440CE2">
            <w:t>1.</w:t>
          </w:r>
          <w:bookmarkEnd w:id="129"/>
        </w:p>
        <w:bookmarkStart w:id="131" w:name="_Ref498090435"/>
        <w:p w14:paraId="6457AE49" w14:textId="34C87C10" w:rsidR="008C04DF" w:rsidRDefault="008C04DF" w:rsidP="008C04DF">
          <w:pPr>
            <w:pStyle w:val="Body"/>
            <w:rPr>
              <w:noProof/>
            </w:rPr>
          </w:pPr>
          <w:r>
            <w:rPr>
              <w:noProof/>
            </w:rPr>
            <w:fldChar w:fldCharType="begin"/>
          </w:r>
          <w:r>
            <w:rPr>
              <w:noProof/>
            </w:rPr>
            <w:instrText xml:space="preserve"> REF _Ref531763634 \h </w:instrText>
          </w:r>
          <w:r>
            <w:rPr>
              <w:noProof/>
            </w:rPr>
          </w:r>
          <w:r>
            <w:rPr>
              <w:noProof/>
            </w:rPr>
            <w:fldChar w:fldCharType="separate"/>
          </w:r>
          <w:r w:rsidR="002325F4" w:rsidRPr="00440CE2">
            <w:t xml:space="preserve">Figure </w:t>
          </w:r>
          <w:r w:rsidR="002325F4">
            <w:rPr>
              <w:noProof/>
            </w:rPr>
            <w:t>35</w:t>
          </w:r>
          <w:r>
            <w:rPr>
              <w:noProof/>
            </w:rPr>
            <w:fldChar w:fldCharType="end"/>
          </w:r>
          <w:r>
            <w:rPr>
              <w:noProof/>
            </w:rPr>
            <w:t xml:space="preserve">, </w:t>
          </w:r>
          <w:r>
            <w:rPr>
              <w:noProof/>
            </w:rPr>
            <w:fldChar w:fldCharType="begin"/>
          </w:r>
          <w:r>
            <w:rPr>
              <w:noProof/>
            </w:rPr>
            <w:instrText xml:space="preserve"> REF _Ref531763638 \h </w:instrText>
          </w:r>
          <w:r>
            <w:rPr>
              <w:noProof/>
            </w:rPr>
          </w:r>
          <w:r>
            <w:rPr>
              <w:noProof/>
            </w:rPr>
            <w:fldChar w:fldCharType="separate"/>
          </w:r>
          <w:r w:rsidR="002325F4" w:rsidRPr="00440CE2">
            <w:t xml:space="preserve">Figure </w:t>
          </w:r>
          <w:r w:rsidR="002325F4">
            <w:rPr>
              <w:noProof/>
            </w:rPr>
            <w:t>36</w:t>
          </w:r>
          <w:r>
            <w:rPr>
              <w:noProof/>
            </w:rPr>
            <w:fldChar w:fldCharType="end"/>
          </w:r>
          <w:r>
            <w:rPr>
              <w:noProof/>
            </w:rPr>
            <w:t xml:space="preserve">, and </w:t>
          </w:r>
          <w:r>
            <w:rPr>
              <w:noProof/>
            </w:rPr>
            <w:fldChar w:fldCharType="begin"/>
          </w:r>
          <w:r>
            <w:rPr>
              <w:noProof/>
            </w:rPr>
            <w:instrText xml:space="preserve"> REF _Ref500741764 \h </w:instrText>
          </w:r>
          <w:r>
            <w:rPr>
              <w:noProof/>
            </w:rPr>
          </w:r>
          <w:r>
            <w:rPr>
              <w:noProof/>
            </w:rPr>
            <w:fldChar w:fldCharType="separate"/>
          </w:r>
          <w:r w:rsidR="002325F4" w:rsidRPr="00C272E6">
            <w:t xml:space="preserve">Figure </w:t>
          </w:r>
          <w:r w:rsidR="002325F4">
            <w:rPr>
              <w:noProof/>
            </w:rPr>
            <w:t>52</w:t>
          </w:r>
          <w:r>
            <w:rPr>
              <w:noProof/>
            </w:rPr>
            <w:fldChar w:fldCharType="end"/>
          </w:r>
          <w:r>
            <w:rPr>
              <w:noProof/>
            </w:rPr>
            <w:t xml:space="preserve"> are </w:t>
          </w:r>
          <w:r w:rsidRPr="007503DB">
            <w:rPr>
              <w:noProof/>
            </w:rPr>
            <w:t>maps illustrat</w:t>
          </w:r>
          <w:r>
            <w:rPr>
              <w:noProof/>
            </w:rPr>
            <w:t>ing</w:t>
          </w:r>
          <w:r w:rsidRPr="007503DB">
            <w:rPr>
              <w:noProof/>
            </w:rPr>
            <w:t xml:space="preserve"> the geographic location of unpaved roads and the</w:t>
          </w:r>
          <w:r>
            <w:rPr>
              <w:noProof/>
            </w:rPr>
            <w:t xml:space="preserve"> assessment of the IBR elements</w:t>
          </w:r>
          <w:r w:rsidR="00303C17">
            <w:rPr>
              <w:noProof/>
            </w:rPr>
            <w:t>, respectively</w:t>
          </w:r>
          <w:r>
            <w:rPr>
              <w:noProof/>
            </w:rPr>
            <w:t xml:space="preserve">: </w:t>
          </w:r>
          <w:r w:rsidRPr="007503DB">
            <w:rPr>
              <w:noProof/>
            </w:rPr>
            <w:t xml:space="preserve">surface width, drainage </w:t>
          </w:r>
          <w:r>
            <w:rPr>
              <w:noProof/>
            </w:rPr>
            <w:t>adequecy</w:t>
          </w:r>
          <w:r w:rsidR="00303C17">
            <w:rPr>
              <w:noProof/>
            </w:rPr>
            <w:t>,</w:t>
          </w:r>
          <w:r w:rsidRPr="007503DB">
            <w:rPr>
              <w:noProof/>
            </w:rPr>
            <w:t xml:space="preserve"> and structural </w:t>
          </w:r>
          <w:r>
            <w:rPr>
              <w:noProof/>
            </w:rPr>
            <w:t>adequecy</w:t>
          </w:r>
          <w:r w:rsidRPr="007503DB">
            <w:rPr>
              <w:noProof/>
            </w:rPr>
            <w:t>.</w:t>
          </w:r>
        </w:p>
        <w:p w14:paraId="12C610FF" w14:textId="77777777" w:rsidR="008C04DF" w:rsidRDefault="008C04DF" w:rsidP="008C04DF">
          <w:pPr>
            <w:pStyle w:val="Figure"/>
          </w:pPr>
          <w:r w:rsidRPr="00873A9B">
            <w:rPr>
              <w:noProof/>
            </w:rPr>
            <w:lastRenderedPageBreak/>
            <w:drawing>
              <wp:inline distT="0" distB="0" distL="0" distR="0" wp14:anchorId="067B2E4B" wp14:editId="2B3A60A0">
                <wp:extent cx="5943600" cy="4209415"/>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4209415"/>
                        </a:xfrm>
                        <a:prstGeom prst="rect">
                          <a:avLst/>
                        </a:prstGeom>
                      </pic:spPr>
                    </pic:pic>
                  </a:graphicData>
                </a:graphic>
              </wp:inline>
            </w:drawing>
          </w:r>
        </w:p>
        <w:p w14:paraId="5386BE62" w14:textId="38677455" w:rsidR="008C04DF" w:rsidRPr="00440CE2" w:rsidRDefault="008C04DF" w:rsidP="008C04DF">
          <w:pPr>
            <w:pStyle w:val="Caption"/>
            <w:rPr>
              <w:rFonts w:eastAsia="Times New Roman"/>
            </w:rPr>
          </w:pPr>
          <w:bookmarkStart w:id="132" w:name="_Toc19021370"/>
          <w:r w:rsidRPr="00440CE2">
            <w:t xml:space="preserve">Figure </w:t>
          </w:r>
          <w:r>
            <w:rPr>
              <w:noProof/>
            </w:rPr>
            <w:fldChar w:fldCharType="begin"/>
          </w:r>
          <w:r>
            <w:rPr>
              <w:noProof/>
            </w:rPr>
            <w:instrText xml:space="preserve"> SEQ Figure \* ARABIC </w:instrText>
          </w:r>
          <w:r>
            <w:rPr>
              <w:noProof/>
            </w:rPr>
            <w:fldChar w:fldCharType="separate"/>
          </w:r>
          <w:r w:rsidR="002325F4">
            <w:rPr>
              <w:noProof/>
            </w:rPr>
            <w:t>34</w:t>
          </w:r>
          <w:r>
            <w:rPr>
              <w:noProof/>
            </w:rPr>
            <w:fldChar w:fldCharType="end"/>
          </w:r>
          <w:bookmarkEnd w:id="131"/>
          <w:r>
            <w:rPr>
              <w:noProof/>
            </w:rPr>
            <w:t>:</w:t>
          </w:r>
          <w:r w:rsidRPr="00440CE2">
            <w:t xml:space="preserve"> Map of the current IBR </w:t>
          </w:r>
          <w:r>
            <w:t>for surface width with good</w:t>
          </w:r>
          <w:r w:rsidRPr="00440CE2">
            <w:t xml:space="preserve"> </w:t>
          </w:r>
          <w:r>
            <w:t>(22’ and greater) shown in green,</w:t>
          </w:r>
          <w:r w:rsidRPr="00440CE2">
            <w:t xml:space="preserve"> </w:t>
          </w:r>
          <w:r>
            <w:t>fair</w:t>
          </w:r>
          <w:r w:rsidRPr="00440CE2">
            <w:t xml:space="preserve"> (16’ to 21’) shown in orange</w:t>
          </w:r>
          <w:r>
            <w:t>, and</w:t>
          </w:r>
          <w:r w:rsidRPr="00440CE2">
            <w:t xml:space="preserve"> </w:t>
          </w:r>
          <w:r>
            <w:t>poor</w:t>
          </w:r>
          <w:r w:rsidRPr="00440CE2">
            <w:t xml:space="preserve"> (15’ or less) shown in red. Only unpaved roads owned by </w:t>
          </w:r>
          <w:r>
            <w:t>&lt;#AGENCYSHORT&gt; are shown.</w:t>
          </w:r>
          <w:bookmarkEnd w:id="132"/>
        </w:p>
        <w:p w14:paraId="734294D5" w14:textId="77777777" w:rsidR="008C04DF" w:rsidRDefault="008C04DF" w:rsidP="008C04DF">
          <w:pPr>
            <w:pStyle w:val="Figure"/>
          </w:pPr>
          <w:bookmarkStart w:id="133" w:name="_Ref498090442"/>
          <w:r w:rsidRPr="00873A9B">
            <w:rPr>
              <w:noProof/>
            </w:rPr>
            <w:lastRenderedPageBreak/>
            <w:drawing>
              <wp:inline distT="0" distB="0" distL="0" distR="0" wp14:anchorId="575EF8F3" wp14:editId="7999A19A">
                <wp:extent cx="5943600" cy="41941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4194175"/>
                        </a:xfrm>
                        <a:prstGeom prst="rect">
                          <a:avLst/>
                        </a:prstGeom>
                      </pic:spPr>
                    </pic:pic>
                  </a:graphicData>
                </a:graphic>
              </wp:inline>
            </w:drawing>
          </w:r>
        </w:p>
        <w:p w14:paraId="5C54AA69" w14:textId="618E82F4" w:rsidR="008C04DF" w:rsidRPr="00440CE2" w:rsidRDefault="008C04DF" w:rsidP="008C04DF">
          <w:pPr>
            <w:pStyle w:val="Caption"/>
            <w:rPr>
              <w:rFonts w:eastAsia="Times New Roman"/>
            </w:rPr>
          </w:pPr>
          <w:bookmarkStart w:id="134" w:name="_Ref531763634"/>
          <w:bookmarkStart w:id="135" w:name="_Toc19021371"/>
          <w:r w:rsidRPr="00440CE2">
            <w:t xml:space="preserve">Figure </w:t>
          </w:r>
          <w:r>
            <w:rPr>
              <w:noProof/>
            </w:rPr>
            <w:fldChar w:fldCharType="begin"/>
          </w:r>
          <w:r>
            <w:rPr>
              <w:noProof/>
            </w:rPr>
            <w:instrText xml:space="preserve"> SEQ Figure \* ARABIC </w:instrText>
          </w:r>
          <w:r>
            <w:rPr>
              <w:noProof/>
            </w:rPr>
            <w:fldChar w:fldCharType="separate"/>
          </w:r>
          <w:r w:rsidR="002325F4">
            <w:rPr>
              <w:noProof/>
            </w:rPr>
            <w:t>35</w:t>
          </w:r>
          <w:r>
            <w:rPr>
              <w:noProof/>
            </w:rPr>
            <w:fldChar w:fldCharType="end"/>
          </w:r>
          <w:bookmarkEnd w:id="133"/>
          <w:bookmarkEnd w:id="134"/>
          <w:r>
            <w:rPr>
              <w:noProof/>
            </w:rPr>
            <w:t>:</w:t>
          </w:r>
          <w:r w:rsidRPr="00440CE2">
            <w:t xml:space="preserve"> Map of the current IBR </w:t>
          </w:r>
          <w:r>
            <w:t>for d</w:t>
          </w:r>
          <w:r w:rsidRPr="00440CE2">
            <w:t xml:space="preserve">rainage </w:t>
          </w:r>
          <w:r>
            <w:t>adequacy with good</w:t>
          </w:r>
          <w:r w:rsidRPr="00440CE2">
            <w:t xml:space="preserve"> (2’ or more) shown in green</w:t>
          </w:r>
          <w:r>
            <w:t>,</w:t>
          </w:r>
          <w:r w:rsidRPr="00440CE2">
            <w:t xml:space="preserve"> </w:t>
          </w:r>
          <w:r>
            <w:t>fair</w:t>
          </w:r>
          <w:r w:rsidRPr="00440CE2">
            <w:t xml:space="preserve"> (0.5’ to less than 2’) shown in orange</w:t>
          </w:r>
          <w:r>
            <w:t xml:space="preserve">, and poor </w:t>
          </w:r>
          <w:r w:rsidRPr="00440CE2">
            <w:t xml:space="preserve">(less than 0.5’) shown in red. Only unpaved roads owned by </w:t>
          </w:r>
          <w:r>
            <w:t>&lt;#AGENCYSHORT&gt;</w:t>
          </w:r>
          <w:r w:rsidRPr="00440CE2">
            <w:t xml:space="preserve"> are shown.</w:t>
          </w:r>
          <w:bookmarkEnd w:id="135"/>
        </w:p>
        <w:p w14:paraId="371A61E0" w14:textId="77777777" w:rsidR="008C04DF" w:rsidRDefault="008C04DF" w:rsidP="008C04DF">
          <w:pPr>
            <w:pStyle w:val="Figure"/>
          </w:pPr>
          <w:bookmarkStart w:id="136" w:name="_Ref498090450"/>
          <w:r w:rsidRPr="00873A9B">
            <w:rPr>
              <w:noProof/>
            </w:rPr>
            <w:lastRenderedPageBreak/>
            <w:drawing>
              <wp:inline distT="0" distB="0" distL="0" distR="0" wp14:anchorId="0E5552EE" wp14:editId="15D99C17">
                <wp:extent cx="5943600" cy="4222115"/>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4222115"/>
                        </a:xfrm>
                        <a:prstGeom prst="rect">
                          <a:avLst/>
                        </a:prstGeom>
                      </pic:spPr>
                    </pic:pic>
                  </a:graphicData>
                </a:graphic>
              </wp:inline>
            </w:drawing>
          </w:r>
        </w:p>
        <w:p w14:paraId="0A299F27" w14:textId="3F1C3E37" w:rsidR="008C04DF" w:rsidRPr="00440CE2" w:rsidRDefault="008C04DF" w:rsidP="008C04DF">
          <w:pPr>
            <w:pStyle w:val="Caption"/>
            <w:rPr>
              <w:rFonts w:eastAsia="Times New Roman"/>
            </w:rPr>
          </w:pPr>
          <w:bookmarkStart w:id="137" w:name="_Ref531763638"/>
          <w:bookmarkStart w:id="138" w:name="_Toc19021372"/>
          <w:r w:rsidRPr="00440CE2">
            <w:t xml:space="preserve">Figure </w:t>
          </w:r>
          <w:r>
            <w:rPr>
              <w:noProof/>
            </w:rPr>
            <w:fldChar w:fldCharType="begin"/>
          </w:r>
          <w:r>
            <w:rPr>
              <w:noProof/>
            </w:rPr>
            <w:instrText xml:space="preserve"> SEQ Figure \* ARABIC </w:instrText>
          </w:r>
          <w:r>
            <w:rPr>
              <w:noProof/>
            </w:rPr>
            <w:fldChar w:fldCharType="separate"/>
          </w:r>
          <w:r w:rsidR="002325F4">
            <w:rPr>
              <w:noProof/>
            </w:rPr>
            <w:t>36</w:t>
          </w:r>
          <w:r>
            <w:rPr>
              <w:noProof/>
            </w:rPr>
            <w:fldChar w:fldCharType="end"/>
          </w:r>
          <w:bookmarkEnd w:id="136"/>
          <w:bookmarkEnd w:id="137"/>
          <w:r>
            <w:rPr>
              <w:noProof/>
            </w:rPr>
            <w:t>:</w:t>
          </w:r>
          <w:r>
            <w:t xml:space="preserve"> Map of the current IBR structural</w:t>
          </w:r>
          <w:r w:rsidRPr="00440CE2">
            <w:t xml:space="preserve"> </w:t>
          </w:r>
          <w:r>
            <w:t>adequacy g</w:t>
          </w:r>
          <w:r w:rsidRPr="00440CE2">
            <w:t>ood (greater than 7”) shown in green</w:t>
          </w:r>
          <w:r>
            <w:t>, f</w:t>
          </w:r>
          <w:r w:rsidRPr="00440CE2">
            <w:t>air (4” to 7”)</w:t>
          </w:r>
          <w:r>
            <w:t xml:space="preserve"> </w:t>
          </w:r>
          <w:r w:rsidRPr="00440CE2">
            <w:t>shown in orange</w:t>
          </w:r>
          <w:r>
            <w:t xml:space="preserve">, and poor </w:t>
          </w:r>
          <w:r w:rsidRPr="00440CE2">
            <w:t xml:space="preserve">(less than 4”) shown in red. Only unpaved roads owned by </w:t>
          </w:r>
          <w:r>
            <w:t>&lt;#AGENCYSHORT&gt; are shown</w:t>
          </w:r>
          <w:r w:rsidRPr="00440CE2">
            <w:t>.</w:t>
          </w:r>
          <w:bookmarkEnd w:id="138"/>
        </w:p>
        <w:p w14:paraId="7815C516" w14:textId="5293FAC5" w:rsidR="004578DB" w:rsidRDefault="008C04DF" w:rsidP="00DC2022">
          <w:pPr>
            <w:pStyle w:val="Body"/>
          </w:pPr>
          <w:r w:rsidRPr="00566C4A">
            <w:rPr>
              <w:rStyle w:val="CommentReference"/>
              <w:rFonts w:asciiTheme="minorHAnsi" w:eastAsiaTheme="minorHAnsi" w:hAnsiTheme="minorHAnsi" w:cstheme="minorBidi"/>
            </w:rPr>
            <w:commentReference w:id="139"/>
          </w:r>
          <w:fldSimple w:instr=" COMMENTS  &quot;&lt;#YOUR CONTENT HERE&gt;&quot;  \* MERGEFORMAT ">
            <w:r w:rsidR="000F2C08">
              <w:t>&lt;</w:t>
            </w:r>
            <w:r w:rsidR="000F2C08" w:rsidRPr="000F2C08">
              <w:rPr>
                <w:color w:val="C45911" w:themeColor="accent2" w:themeShade="BF"/>
              </w:rPr>
              <w:t>#YOUR CONTENT HERE</w:t>
            </w:r>
            <w:r w:rsidR="000F2C08">
              <w:t>&gt;</w:t>
            </w:r>
          </w:fldSimple>
        </w:p>
      </w:sdtContent>
    </w:sdt>
    <w:p w14:paraId="2F46A5D5" w14:textId="77777777" w:rsidR="00DC2022" w:rsidRDefault="00DC2022" w:rsidP="00DC2022">
      <w:pPr>
        <w:pStyle w:val="Body"/>
      </w:pPr>
    </w:p>
    <w:p w14:paraId="789D19DC" w14:textId="744C5430" w:rsidR="00DC2022" w:rsidRDefault="00DC2022" w:rsidP="008C04DF">
      <w:pPr>
        <w:pStyle w:val="Heading3"/>
      </w:pPr>
      <w:bookmarkStart w:id="140" w:name="_Toc19021331"/>
      <w:r>
        <w:t>Goals</w:t>
      </w:r>
      <w:bookmarkEnd w:id="140"/>
    </w:p>
    <w:p w14:paraId="6847823B" w14:textId="6762F148" w:rsidR="00DC2022" w:rsidRDefault="00DC2022" w:rsidP="00DC2022">
      <w:pPr>
        <w:pStyle w:val="Body"/>
      </w:pPr>
      <w:r w:rsidRPr="00764ED5">
        <w:t xml:space="preserve">Goals help set expectations to how pavement conditions will change in the future. Pavement condition changes are influenced by water infiltration, </w:t>
      </w:r>
      <w:r>
        <w:t xml:space="preserve">soil conditions, </w:t>
      </w:r>
      <w:r w:rsidRPr="00764ED5">
        <w:t xml:space="preserve">sunlight exposure, traffic loading, and repair work performed. </w:t>
      </w:r>
      <w:r>
        <w:t>&lt;#AGENCYSHORT&gt;</w:t>
      </w:r>
      <w:r w:rsidRPr="00764ED5">
        <w:t xml:space="preserve"> is not able to control any of these factors </w:t>
      </w:r>
      <w:r>
        <w:t xml:space="preserve">fully </w:t>
      </w:r>
      <w:r w:rsidRPr="00764ED5">
        <w:t xml:space="preserve">due to seasonal weather changes, traffic pattern changes, and </w:t>
      </w:r>
      <w:r w:rsidR="008F440F">
        <w:t>its</w:t>
      </w:r>
      <w:r w:rsidRPr="00764ED5">
        <w:t xml:space="preserve"> limited budget. </w:t>
      </w:r>
      <w:r>
        <w:t>In spite of the uncontrollable variables, it</w:t>
      </w:r>
      <w:r w:rsidRPr="00764ED5">
        <w:t xml:space="preserve"> is still important to set realistic network condition goals </w:t>
      </w:r>
      <w:r>
        <w:t>that efficiently use budget resources to build and maintain roads meeting taxpayer expectations. An assessment of the progress toward these goals is provided in t</w:t>
      </w:r>
      <w:r w:rsidRPr="0074673B">
        <w:t xml:space="preserve">he </w:t>
      </w:r>
      <w:r w:rsidR="000F2C08" w:rsidRPr="000F2C08">
        <w:rPr>
          <w:rStyle w:val="Italics"/>
        </w:rPr>
        <w:t>1. Pavement Assets</w:t>
      </w:r>
      <w:r w:rsidR="00A41374">
        <w:t>:</w:t>
      </w:r>
      <w:r w:rsidR="000F2C08">
        <w:t xml:space="preserve"> </w:t>
      </w:r>
      <w:r w:rsidR="000F2C08">
        <w:rPr>
          <w:i/>
        </w:rPr>
        <w:t>Gap Analysis</w:t>
      </w:r>
      <w:r w:rsidRPr="0074673B">
        <w:t xml:space="preserve"> s</w:t>
      </w:r>
      <w:r>
        <w:t>ection of this plan.</w:t>
      </w:r>
    </w:p>
    <w:p w14:paraId="455EE8AE" w14:textId="77777777" w:rsidR="00DC2022" w:rsidRPr="00C60E1F" w:rsidRDefault="00DC2022" w:rsidP="00DC2022">
      <w:pPr>
        <w:pStyle w:val="Heading4"/>
      </w:pPr>
      <w:r>
        <w:t>Goals for Paved &lt;#NETWORK1&gt; Roads</w:t>
      </w:r>
    </w:p>
    <w:p w14:paraId="4C03D927" w14:textId="77777777" w:rsidR="009746F3" w:rsidRDefault="00DC2022" w:rsidP="00DC2022">
      <w:pPr>
        <w:rPr>
          <w:rFonts w:ascii="Arial" w:hAnsi="Arial"/>
          <w:iCs/>
          <w:sz w:val="16"/>
          <w:szCs w:val="18"/>
        </w:rPr>
      </w:pPr>
      <w:r>
        <w:rPr>
          <w:rStyle w:val="CommentReference"/>
          <w:rFonts w:asciiTheme="minorHAnsi" w:hAnsiTheme="minorHAnsi"/>
          <w:b/>
        </w:rPr>
        <w:commentReference w:id="141"/>
      </w:r>
    </w:p>
    <w:sdt>
      <w:sdtPr>
        <w:rPr>
          <w:rFonts w:ascii="Arial" w:hAnsi="Arial"/>
          <w:iCs/>
          <w:sz w:val="16"/>
          <w:szCs w:val="18"/>
        </w:rPr>
        <w:id w:val="1515181586"/>
        <w:placeholder>
          <w:docPart w:val="BB19DCF665F64DDA80AF5412CEBE9CBF"/>
        </w:placeholder>
      </w:sdtPr>
      <w:sdtEndPr/>
      <w:sdtContent>
        <w:p w14:paraId="609A8752" w14:textId="0C76FE3B" w:rsidR="00DC2022" w:rsidRPr="009746F3" w:rsidRDefault="00DC2022" w:rsidP="00DC2022">
          <w:pPr>
            <w:rPr>
              <w:rFonts w:ascii="Arial" w:hAnsi="Arial"/>
              <w:iCs/>
              <w:sz w:val="16"/>
              <w:szCs w:val="18"/>
            </w:rPr>
          </w:pPr>
          <w:r w:rsidRPr="00C60E1F">
            <w:t>The overall goal fo</w:t>
          </w:r>
          <w:r w:rsidRPr="00764ED5">
            <w:t xml:space="preserve">r </w:t>
          </w:r>
          <w:r>
            <w:t xml:space="preserve">&lt;#AGENCYSHORT&gt;’s </w:t>
          </w:r>
          <w:r w:rsidRPr="00764ED5">
            <w:t xml:space="preserve">paved </w:t>
          </w:r>
          <w:r>
            <w:t>&lt;#NETWORK1&gt;</w:t>
          </w:r>
          <w:r w:rsidRPr="00111DF6">
            <w:t xml:space="preserve"> </w:t>
          </w:r>
          <w:r w:rsidRPr="00764ED5">
            <w:t>road</w:t>
          </w:r>
          <w:r>
            <w:t xml:space="preserve"> network</w:t>
          </w:r>
          <w:r w:rsidRPr="00764ED5">
            <w:t xml:space="preserve"> is to </w:t>
          </w:r>
          <w:r>
            <w:t>maintain or improve</w:t>
          </w:r>
          <w:r w:rsidRPr="00764ED5">
            <w:t xml:space="preserve"> road conditions </w:t>
          </w:r>
          <w:r>
            <w:t>network-wide</w:t>
          </w:r>
          <w:r w:rsidRPr="00764ED5">
            <w:t xml:space="preserve"> </w:t>
          </w:r>
          <w:r>
            <w:t>at &lt;#YEAR&gt; levels</w:t>
          </w:r>
          <w:r w:rsidRPr="00764ED5">
            <w:t>. The baseline condition for this goal is</w:t>
          </w:r>
          <w:r>
            <w:t xml:space="preserve"> </w:t>
          </w:r>
          <w:r w:rsidRPr="00764ED5">
            <w:t>illustrated in</w:t>
          </w:r>
          <w:r>
            <w:t xml:space="preserve"> </w:t>
          </w:r>
          <w:r>
            <w:fldChar w:fldCharType="begin"/>
          </w:r>
          <w:r>
            <w:instrText xml:space="preserve"> REF _Ref500741522 \h  \* MERGEFORMAT </w:instrText>
          </w:r>
          <w:r>
            <w:fldChar w:fldCharType="separate"/>
          </w:r>
          <w:r w:rsidR="002325F4" w:rsidRPr="00764ED5">
            <w:t xml:space="preserve">Figure </w:t>
          </w:r>
          <w:r w:rsidR="002325F4">
            <w:rPr>
              <w:noProof/>
            </w:rPr>
            <w:t>37</w:t>
          </w:r>
          <w:r>
            <w:fldChar w:fldCharType="end"/>
          </w:r>
          <w:r>
            <w:t>.</w:t>
          </w:r>
        </w:p>
        <w:p w14:paraId="23464EA0" w14:textId="4C385D5A" w:rsidR="00DC2022" w:rsidRPr="00764ED5" w:rsidRDefault="004444FF" w:rsidP="00DC2022">
          <w:pPr>
            <w:pStyle w:val="Figure"/>
            <w:rPr>
              <w:noProof/>
            </w:rPr>
          </w:pPr>
          <w:bookmarkStart w:id="142" w:name="netpricond2"/>
          <w:bookmarkEnd w:id="142"/>
          <w:r>
            <w:rPr>
              <w:noProof/>
            </w:rPr>
            <w:drawing>
              <wp:inline distT="0" distB="0" distL="0" distR="0" wp14:anchorId="29622814" wp14:editId="35A84DB3">
                <wp:extent cx="2232236" cy="2669117"/>
                <wp:effectExtent l="0" t="0" r="15875" b="17145"/>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B4310F0" w14:textId="4B28740E" w:rsidR="00DC2022" w:rsidRPr="00C60E1F" w:rsidRDefault="00DC2022" w:rsidP="00DC2022">
          <w:pPr>
            <w:pStyle w:val="Caption"/>
          </w:pPr>
          <w:bookmarkStart w:id="143" w:name="_Ref500741522"/>
          <w:bookmarkStart w:id="144" w:name="_Toc19021373"/>
          <w:bookmarkStart w:id="145" w:name="_Ref500741961"/>
          <w:bookmarkStart w:id="146" w:name="_Ref500741516"/>
          <w:r w:rsidRPr="00764ED5">
            <w:t xml:space="preserve">Figure </w:t>
          </w:r>
          <w:r>
            <w:rPr>
              <w:noProof/>
            </w:rPr>
            <w:fldChar w:fldCharType="begin"/>
          </w:r>
          <w:r>
            <w:rPr>
              <w:noProof/>
            </w:rPr>
            <w:instrText xml:space="preserve"> SEQ Figure \* ARABIC </w:instrText>
          </w:r>
          <w:r>
            <w:rPr>
              <w:noProof/>
            </w:rPr>
            <w:fldChar w:fldCharType="separate"/>
          </w:r>
          <w:r w:rsidR="002325F4">
            <w:rPr>
              <w:noProof/>
            </w:rPr>
            <w:t>37</w:t>
          </w:r>
          <w:r>
            <w:rPr>
              <w:noProof/>
            </w:rPr>
            <w:fldChar w:fldCharType="end"/>
          </w:r>
          <w:bookmarkEnd w:id="143"/>
          <w:r w:rsidRPr="00764ED5">
            <w:t xml:space="preserve">: </w:t>
          </w:r>
          <w:r>
            <w:t>&lt;#AGENCYSHORT&gt;’s</w:t>
          </w:r>
          <w:r w:rsidRPr="00764ED5">
            <w:t xml:space="preserve"> </w:t>
          </w:r>
          <w:r>
            <w:t>&lt;#YEAR&gt;</w:t>
          </w:r>
          <w:r w:rsidRPr="00764ED5">
            <w:t xml:space="preserve"> </w:t>
          </w:r>
          <w:r>
            <w:t xml:space="preserve">&lt;#NETWORK1&gt; </w:t>
          </w:r>
          <w:r w:rsidRPr="00764ED5">
            <w:t xml:space="preserve">road network condition by percentage of </w:t>
          </w:r>
          <w:r>
            <w:t>good/fair/poor</w:t>
          </w:r>
        </w:p>
        <w:bookmarkEnd w:id="146" w:displacedByCustomXml="next"/>
        <w:bookmarkEnd w:id="145" w:displacedByCustomXml="next"/>
      </w:sdtContent>
    </w:sdt>
    <w:bookmarkEnd w:id="144" w:displacedByCustomXml="prev"/>
    <w:sdt>
      <w:sdtPr>
        <w:id w:val="-1249954919"/>
        <w:placeholder>
          <w:docPart w:val="BB19DCF665F64DDA80AF5412CEBE9CBF"/>
        </w:placeholder>
      </w:sdtPr>
      <w:sdtEndPr/>
      <w:sdtContent>
        <w:p w14:paraId="55F6B353" w14:textId="3D8E899E" w:rsidR="00DC2022" w:rsidRPr="00DC2022" w:rsidRDefault="00DC2022" w:rsidP="00DC2022">
          <w:pPr>
            <w:pStyle w:val="Body"/>
          </w:pPr>
          <w:r w:rsidRPr="00DC2022">
            <w:t>&lt;#AGENCYSHORT&gt;’s network-level pavement condition strategy for paved &lt;#NETWORK1&gt; roads is:</w:t>
          </w:r>
        </w:p>
        <w:p w14:paraId="744A61B3" w14:textId="6865F1D1" w:rsidR="00DC2022" w:rsidRPr="00764ED5" w:rsidRDefault="00DC2022" w:rsidP="00DC2022">
          <w:pPr>
            <w:pStyle w:val="BodyNumbered"/>
          </w:pPr>
          <w:r w:rsidRPr="00764ED5">
            <w:t xml:space="preserve">Prevent </w:t>
          </w:r>
          <w:r w:rsidR="008F440F">
            <w:t>its</w:t>
          </w:r>
          <w:r w:rsidRPr="00764ED5">
            <w:t xml:space="preserve"> </w:t>
          </w:r>
          <w:r>
            <w:t>good</w:t>
          </w:r>
          <w:r w:rsidRPr="00764ED5">
            <w:t xml:space="preserve"> and </w:t>
          </w:r>
          <w:r>
            <w:t>fair</w:t>
          </w:r>
          <w:r w:rsidRPr="00764ED5">
            <w:t xml:space="preserve"> (PASER 10 - 5) paved </w:t>
          </w:r>
          <w:r>
            <w:t>&lt;#NETWORK1&gt;</w:t>
          </w:r>
          <w:r w:rsidRPr="00111DF6">
            <w:t xml:space="preserve"> from</w:t>
          </w:r>
          <w:r w:rsidRPr="00764ED5">
            <w:t xml:space="preserve"> becoming </w:t>
          </w:r>
          <w:r>
            <w:t>poor</w:t>
          </w:r>
          <w:r w:rsidRPr="00764ED5">
            <w:t xml:space="preserve"> (PASER 4 - 1).</w:t>
          </w:r>
        </w:p>
        <w:p w14:paraId="6492F51B" w14:textId="05C13183" w:rsidR="00DC2022" w:rsidRDefault="00DC2022" w:rsidP="00DC2022">
          <w:pPr>
            <w:pStyle w:val="BodyNumbered"/>
          </w:pPr>
          <w:r w:rsidRPr="00764ED5">
            <w:t xml:space="preserve">Move </w:t>
          </w:r>
          <w:r w:rsidRPr="00BF4D11">
            <w:rPr>
              <w:rStyle w:val="CommentReference"/>
              <w:rFonts w:asciiTheme="minorHAnsi" w:eastAsiaTheme="minorHAnsi" w:hAnsiTheme="minorHAnsi" w:cstheme="minorBidi"/>
            </w:rPr>
            <w:commentReference w:id="147"/>
          </w:r>
          <w:r w:rsidR="00D3726C">
            <w:fldChar w:fldCharType="begin"/>
          </w:r>
          <w:r w:rsidR="00D3726C">
            <w:instrText xml:space="preserve"> COMMENTS  "&lt;#YOUR CONTENT HERE&gt;"  \* MERGEFORMAT </w:instrText>
          </w:r>
          <w:r w:rsidR="00D3726C">
            <w:fldChar w:fldCharType="separate"/>
          </w:r>
          <w:r w:rsidR="0088038C">
            <w:t>&lt;</w:t>
          </w:r>
          <w:r w:rsidR="0088038C" w:rsidRPr="0088038C">
            <w:rPr>
              <w:color w:val="C45911" w:themeColor="accent2" w:themeShade="BF"/>
            </w:rPr>
            <w:t>#YOUR CONTENT HERE</w:t>
          </w:r>
          <w:r w:rsidR="0088038C">
            <w:t>&gt;</w:t>
          </w:r>
          <w:r w:rsidR="00D3726C">
            <w:fldChar w:fldCharType="end"/>
          </w:r>
          <w:r>
            <w:t xml:space="preserve"> </w:t>
          </w:r>
          <w:r w:rsidRPr="00764ED5">
            <w:t xml:space="preserve">percent of paved </w:t>
          </w:r>
          <w:r>
            <w:t xml:space="preserve">&lt;#NETWORK1&gt; </w:t>
          </w:r>
          <w:r w:rsidRPr="00764ED5">
            <w:t xml:space="preserve">roads out of the </w:t>
          </w:r>
          <w:r>
            <w:t>poor</w:t>
          </w:r>
          <w:r w:rsidRPr="00764ED5">
            <w:t xml:space="preserve"> category.</w:t>
          </w:r>
        </w:p>
      </w:sdtContent>
    </w:sdt>
    <w:p w14:paraId="65C9F035" w14:textId="77777777" w:rsidR="00DC2022" w:rsidRDefault="00DC2022" w:rsidP="00DC2022">
      <w:pPr>
        <w:pStyle w:val="Body"/>
      </w:pPr>
    </w:p>
    <w:p w14:paraId="7363F3F8" w14:textId="2075E474" w:rsidR="00DC2022" w:rsidRDefault="00DC2022" w:rsidP="00DC2022">
      <w:pPr>
        <w:pStyle w:val="Heading4"/>
      </w:pPr>
      <w:r>
        <w:t>Goals for Paved &lt;#NETWORK2&gt; Roads</w:t>
      </w:r>
    </w:p>
    <w:p w14:paraId="5BA6B556" w14:textId="77777777" w:rsidR="009746F3" w:rsidRDefault="00DC2022" w:rsidP="00DC2022">
      <w:pPr>
        <w:rPr>
          <w:rFonts w:ascii="Arial" w:hAnsi="Arial"/>
          <w:iCs/>
          <w:sz w:val="16"/>
          <w:szCs w:val="18"/>
        </w:rPr>
      </w:pPr>
      <w:r w:rsidRPr="00AD055A">
        <w:commentReference w:id="148"/>
      </w:r>
    </w:p>
    <w:sdt>
      <w:sdtPr>
        <w:rPr>
          <w:rFonts w:ascii="Arial" w:hAnsi="Arial"/>
          <w:iCs/>
          <w:sz w:val="16"/>
          <w:szCs w:val="18"/>
        </w:rPr>
        <w:id w:val="-115833477"/>
        <w:placeholder>
          <w:docPart w:val="BB19DCF665F64DDA80AF5412CEBE9CBF"/>
        </w:placeholder>
      </w:sdtPr>
      <w:sdtEndPr/>
      <w:sdtContent>
        <w:p w14:paraId="1AB8A53F" w14:textId="27BEBEB4" w:rsidR="00DC2022" w:rsidRPr="009746F3" w:rsidRDefault="00DC2022" w:rsidP="00DC2022">
          <w:pPr>
            <w:rPr>
              <w:rFonts w:ascii="Arial" w:hAnsi="Arial"/>
              <w:iCs/>
              <w:sz w:val="16"/>
              <w:szCs w:val="18"/>
            </w:rPr>
          </w:pPr>
          <w:r w:rsidRPr="00C60E1F">
            <w:t xml:space="preserve">The overall </w:t>
          </w:r>
          <w:r w:rsidRPr="00764ED5">
            <w:t xml:space="preserve">goal for </w:t>
          </w:r>
          <w:r>
            <w:t xml:space="preserve">&lt;#AGENCYSHORT&gt;’s </w:t>
          </w:r>
          <w:r w:rsidRPr="00764ED5">
            <w:t xml:space="preserve">paved </w:t>
          </w:r>
          <w:r>
            <w:t>&lt;#NETWORK2&gt;</w:t>
          </w:r>
          <w:r w:rsidRPr="00111DF6">
            <w:t xml:space="preserve"> </w:t>
          </w:r>
          <w:r w:rsidRPr="00764ED5">
            <w:t>road</w:t>
          </w:r>
          <w:r>
            <w:t xml:space="preserve"> network</w:t>
          </w:r>
          <w:r w:rsidRPr="00764ED5">
            <w:t xml:space="preserve"> is to </w:t>
          </w:r>
          <w:r>
            <w:t>maintain or improve</w:t>
          </w:r>
          <w:r w:rsidRPr="00764ED5">
            <w:t xml:space="preserve"> road conditions </w:t>
          </w:r>
          <w:r>
            <w:t>network-wide</w:t>
          </w:r>
          <w:r w:rsidRPr="00764ED5">
            <w:t xml:space="preserve"> </w:t>
          </w:r>
          <w:r>
            <w:t>at &lt;#YEAR&gt; levels</w:t>
          </w:r>
          <w:r w:rsidRPr="00764ED5">
            <w:t>. The baseline condition for th</w:t>
          </w:r>
          <w:r>
            <w:t xml:space="preserve">is goal is illustrated in </w:t>
          </w:r>
          <w:r>
            <w:fldChar w:fldCharType="begin"/>
          </w:r>
          <w:r>
            <w:instrText xml:space="preserve"> REF _Ref500742035 \h  \* MERGEFORMAT </w:instrText>
          </w:r>
          <w:r>
            <w:fldChar w:fldCharType="separate"/>
          </w:r>
          <w:r w:rsidR="002325F4" w:rsidRPr="00C272E6">
            <w:t xml:space="preserve">Figure </w:t>
          </w:r>
          <w:r w:rsidR="002325F4">
            <w:rPr>
              <w:noProof/>
            </w:rPr>
            <w:t>38</w:t>
          </w:r>
          <w:r>
            <w:fldChar w:fldCharType="end"/>
          </w:r>
          <w:r w:rsidRPr="00764ED5">
            <w:t>.</w:t>
          </w:r>
          <w:r>
            <w:t xml:space="preserve"> </w:t>
          </w:r>
        </w:p>
        <w:p w14:paraId="38A8107E" w14:textId="7697E911" w:rsidR="00DC2022" w:rsidRPr="00764ED5" w:rsidRDefault="004444FF" w:rsidP="00DC2022">
          <w:pPr>
            <w:pStyle w:val="Figure"/>
          </w:pPr>
          <w:bookmarkStart w:id="149" w:name="netseccond2"/>
          <w:bookmarkEnd w:id="149"/>
          <w:r>
            <w:rPr>
              <w:noProof/>
            </w:rPr>
            <w:lastRenderedPageBreak/>
            <w:drawing>
              <wp:inline distT="0" distB="0" distL="0" distR="0" wp14:anchorId="3CD51AFA" wp14:editId="5678AE94">
                <wp:extent cx="2232238" cy="2669117"/>
                <wp:effectExtent l="0" t="0" r="15875" b="17145"/>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228D8ADE" w14:textId="134D4DF8" w:rsidR="00DC2022" w:rsidRPr="00C60E1F" w:rsidRDefault="00DC2022" w:rsidP="00DC2022">
          <w:pPr>
            <w:pStyle w:val="Caption"/>
          </w:pPr>
          <w:bookmarkStart w:id="150" w:name="_Ref500742035"/>
          <w:bookmarkStart w:id="151" w:name="_Toc19021374"/>
          <w:r w:rsidRPr="00C272E6">
            <w:t xml:space="preserve">Figure </w:t>
          </w:r>
          <w:r>
            <w:rPr>
              <w:noProof/>
            </w:rPr>
            <w:fldChar w:fldCharType="begin"/>
          </w:r>
          <w:r>
            <w:rPr>
              <w:noProof/>
            </w:rPr>
            <w:instrText xml:space="preserve"> SEQ Figure \* ARABIC </w:instrText>
          </w:r>
          <w:r>
            <w:rPr>
              <w:noProof/>
            </w:rPr>
            <w:fldChar w:fldCharType="separate"/>
          </w:r>
          <w:r w:rsidR="002325F4">
            <w:rPr>
              <w:noProof/>
            </w:rPr>
            <w:t>38</w:t>
          </w:r>
          <w:r>
            <w:rPr>
              <w:noProof/>
            </w:rPr>
            <w:fldChar w:fldCharType="end"/>
          </w:r>
          <w:bookmarkEnd w:id="150"/>
          <w:r w:rsidRPr="00C272E6">
            <w:t xml:space="preserve">: </w:t>
          </w:r>
          <w:r>
            <w:t>&lt;#AGENCYSHORT&gt;</w:t>
          </w:r>
          <w:r w:rsidRPr="00C272E6">
            <w:t xml:space="preserve"> </w:t>
          </w:r>
          <w:r>
            <w:t>&lt;#YEAR&gt; paved &lt;#NETWORK2&gt;</w:t>
          </w:r>
          <w:r w:rsidRPr="00C272E6">
            <w:t xml:space="preserve"> road network condition by percentage of good</w:t>
          </w:r>
          <w:r>
            <w:t>/</w:t>
          </w:r>
          <w:r w:rsidRPr="00C272E6">
            <w:t>fair</w:t>
          </w:r>
          <w:r>
            <w:t>/</w:t>
          </w:r>
          <w:r w:rsidRPr="00C272E6">
            <w:t>poor</w:t>
          </w:r>
        </w:p>
      </w:sdtContent>
    </w:sdt>
    <w:bookmarkEnd w:id="151" w:displacedByCustomXml="prev"/>
    <w:sdt>
      <w:sdtPr>
        <w:rPr>
          <w:rFonts w:eastAsia="Calibri" w:cs="Times New Roman"/>
        </w:rPr>
        <w:id w:val="-1328970938"/>
        <w:placeholder>
          <w:docPart w:val="BB19DCF665F64DDA80AF5412CEBE9CBF"/>
        </w:placeholder>
      </w:sdtPr>
      <w:sdtEndPr/>
      <w:sdtContent>
        <w:p w14:paraId="636CF13C" w14:textId="5187A3FC" w:rsidR="00DC2022" w:rsidRPr="00764ED5" w:rsidRDefault="00DC2022" w:rsidP="00DC2022">
          <w:r w:rsidRPr="00C60E1F">
            <w:t>&lt;#AGENCYSHORT&gt;’s ne</w:t>
          </w:r>
          <w:r>
            <w:t>twork-</w:t>
          </w:r>
          <w:r w:rsidRPr="00764ED5">
            <w:t xml:space="preserve">level pavement condition </w:t>
          </w:r>
          <w:r>
            <w:t>strategy</w:t>
          </w:r>
          <w:r w:rsidRPr="00764ED5">
            <w:t xml:space="preserve"> for paved </w:t>
          </w:r>
          <w:r>
            <w:t>&lt;#NETWORK2&gt;</w:t>
          </w:r>
          <w:r w:rsidRPr="00111DF6">
            <w:t xml:space="preserve"> </w:t>
          </w:r>
          <w:r w:rsidRPr="00764ED5">
            <w:t>roads is:</w:t>
          </w:r>
        </w:p>
        <w:p w14:paraId="656F7BA3" w14:textId="6D191657" w:rsidR="00DC2022" w:rsidRPr="00764ED5" w:rsidRDefault="00DC2022" w:rsidP="00DC2022">
          <w:pPr>
            <w:pStyle w:val="BodyNumbered"/>
            <w:numPr>
              <w:ilvl w:val="0"/>
              <w:numId w:val="27"/>
            </w:numPr>
          </w:pPr>
          <w:r w:rsidRPr="00764ED5">
            <w:t xml:space="preserve">Prevent </w:t>
          </w:r>
          <w:r w:rsidR="008F440F">
            <w:t>its</w:t>
          </w:r>
          <w:r w:rsidRPr="00764ED5">
            <w:t xml:space="preserve"> </w:t>
          </w:r>
          <w:r>
            <w:t>good</w:t>
          </w:r>
          <w:r w:rsidRPr="00764ED5">
            <w:t xml:space="preserve"> and </w:t>
          </w:r>
          <w:r>
            <w:t>fair</w:t>
          </w:r>
          <w:r w:rsidRPr="00764ED5">
            <w:t xml:space="preserve"> (PASER 10 - 5) paved </w:t>
          </w:r>
          <w:r>
            <w:t>&lt;#NETWORK2&gt;</w:t>
          </w:r>
          <w:r w:rsidRPr="00111DF6">
            <w:t xml:space="preserve"> </w:t>
          </w:r>
          <w:r w:rsidRPr="00764ED5">
            <w:t xml:space="preserve">roads from becoming </w:t>
          </w:r>
          <w:r>
            <w:t>poor</w:t>
          </w:r>
          <w:r w:rsidRPr="00764ED5">
            <w:t xml:space="preserve"> (PASER 4 - 1).</w:t>
          </w:r>
        </w:p>
        <w:p w14:paraId="00E70B30" w14:textId="1635E8AE" w:rsidR="00DC2022" w:rsidRPr="00572632" w:rsidRDefault="00DC2022" w:rsidP="00DC2022">
          <w:pPr>
            <w:pStyle w:val="BodyNumbered"/>
          </w:pPr>
          <w:r w:rsidRPr="00764ED5">
            <w:t xml:space="preserve">Move </w:t>
          </w:r>
          <w:r>
            <w:rPr>
              <w:rStyle w:val="CommentReference"/>
              <w:rFonts w:asciiTheme="minorHAnsi" w:eastAsiaTheme="minorHAnsi" w:hAnsiTheme="minorHAnsi" w:cstheme="minorBidi"/>
            </w:rPr>
            <w:commentReference w:id="152"/>
          </w:r>
          <w:r w:rsidR="00D3726C">
            <w:fldChar w:fldCharType="begin"/>
          </w:r>
          <w:r w:rsidR="00D3726C">
            <w:instrText xml:space="preserve"> COMMENTS  "&lt;#YOUR CONTENT HERE&gt;"  \* MERGEFORMAT </w:instrText>
          </w:r>
          <w:r w:rsidR="00D3726C">
            <w:fldChar w:fldCharType="separate"/>
          </w:r>
          <w:r w:rsidR="0088038C">
            <w:t>&lt;</w:t>
          </w:r>
          <w:r w:rsidR="0088038C" w:rsidRPr="0088038C">
            <w:rPr>
              <w:color w:val="C45911" w:themeColor="accent2" w:themeShade="BF"/>
            </w:rPr>
            <w:t>#YOUR CONTENT HERE</w:t>
          </w:r>
          <w:r w:rsidR="0088038C">
            <w:t>&gt;</w:t>
          </w:r>
          <w:r w:rsidR="00D3726C">
            <w:fldChar w:fldCharType="end"/>
          </w:r>
          <w:r w:rsidRPr="00764ED5">
            <w:t xml:space="preserve"> percent of paved </w:t>
          </w:r>
          <w:r>
            <w:t>&lt;#NETWORK2&gt;</w:t>
          </w:r>
          <w:r w:rsidRPr="00111DF6">
            <w:t xml:space="preserve"> </w:t>
          </w:r>
          <w:r w:rsidRPr="00764ED5">
            <w:t xml:space="preserve">roads out of the </w:t>
          </w:r>
          <w:r>
            <w:t>poor</w:t>
          </w:r>
          <w:r w:rsidRPr="00764ED5">
            <w:t xml:space="preserve"> category.</w:t>
          </w:r>
        </w:p>
      </w:sdtContent>
    </w:sdt>
    <w:p w14:paraId="72BEE0B1" w14:textId="0F4CC964" w:rsidR="00DC2022" w:rsidRDefault="00DC2022" w:rsidP="00DC2022">
      <w:pPr>
        <w:pStyle w:val="Heading4"/>
      </w:pPr>
      <w:r>
        <w:t>Goals for Unpaved Roads</w:t>
      </w:r>
    </w:p>
    <w:p w14:paraId="0C1E4360" w14:textId="77777777" w:rsidR="009746F3" w:rsidRDefault="00DC2022" w:rsidP="00DC2022">
      <w:pPr>
        <w:rPr>
          <w:rFonts w:ascii="Arial" w:hAnsi="Arial"/>
          <w:iCs/>
          <w:sz w:val="16"/>
          <w:szCs w:val="18"/>
        </w:rPr>
      </w:pPr>
      <w:r>
        <w:rPr>
          <w:rStyle w:val="CommentReference"/>
          <w:rFonts w:asciiTheme="minorHAnsi" w:hAnsiTheme="minorHAnsi"/>
          <w:b/>
        </w:rPr>
        <w:commentReference w:id="153"/>
      </w:r>
    </w:p>
    <w:sdt>
      <w:sdtPr>
        <w:rPr>
          <w:rFonts w:ascii="Arial" w:hAnsi="Arial"/>
          <w:iCs/>
          <w:sz w:val="16"/>
          <w:szCs w:val="18"/>
        </w:rPr>
        <w:id w:val="1399014212"/>
        <w:placeholder>
          <w:docPart w:val="BB19DCF665F64DDA80AF5412CEBE9CBF"/>
        </w:placeholder>
      </w:sdtPr>
      <w:sdtEndPr/>
      <w:sdtContent>
        <w:p w14:paraId="62855E84" w14:textId="1367B1D7" w:rsidR="00DC2022" w:rsidRPr="00764ED5" w:rsidRDefault="00DC2022" w:rsidP="00DC2022">
          <w:r w:rsidRPr="00C60E1F">
            <w:t>The overall goal fo</w:t>
          </w:r>
          <w:r w:rsidRPr="00764ED5">
            <w:t xml:space="preserve">r </w:t>
          </w:r>
          <w:r>
            <w:t>&lt;#AGENCYSHORT&gt;’s un</w:t>
          </w:r>
          <w:r w:rsidRPr="00764ED5">
            <w:t>paved road</w:t>
          </w:r>
          <w:r>
            <w:t xml:space="preserve"> network</w:t>
          </w:r>
          <w:r w:rsidRPr="00764ED5">
            <w:t xml:space="preserve"> is to </w:t>
          </w:r>
          <w:r>
            <w:t>maintain or improve</w:t>
          </w:r>
          <w:r w:rsidRPr="00764ED5">
            <w:t xml:space="preserve"> road conditions </w:t>
          </w:r>
          <w:r>
            <w:t>network-wide</w:t>
          </w:r>
          <w:r w:rsidRPr="00764ED5">
            <w:t xml:space="preserve"> </w:t>
          </w:r>
          <w:r>
            <w:t>at &lt;#YEAR&gt; levels</w:t>
          </w:r>
          <w:r w:rsidRPr="00764ED5">
            <w:t xml:space="preserve">. The baseline condition for this goal is illustrated in </w:t>
          </w:r>
          <w:r>
            <w:fldChar w:fldCharType="begin"/>
          </w:r>
          <w:r>
            <w:instrText xml:space="preserve"> REF _Ref500742397 \h  \* MERGEFORMAT </w:instrText>
          </w:r>
          <w:r>
            <w:fldChar w:fldCharType="separate"/>
          </w:r>
          <w:r w:rsidR="002325F4" w:rsidRPr="00C272E6">
            <w:t xml:space="preserve">Figure </w:t>
          </w:r>
          <w:r w:rsidR="002325F4">
            <w:rPr>
              <w:noProof/>
            </w:rPr>
            <w:t>39</w:t>
          </w:r>
          <w:r>
            <w:fldChar w:fldCharType="end"/>
          </w:r>
          <w:r w:rsidRPr="00764ED5">
            <w:t>.</w:t>
          </w:r>
          <w:r>
            <w:t xml:space="preserve"> </w:t>
          </w:r>
        </w:p>
        <w:p w14:paraId="3187DC66" w14:textId="76653311" w:rsidR="00DC2022" w:rsidRDefault="00A91898" w:rsidP="00DC2022">
          <w:pPr>
            <w:pStyle w:val="Figure"/>
          </w:pPr>
          <w:bookmarkStart w:id="154" w:name="unpvdcond2"/>
          <w:bookmarkEnd w:id="154"/>
          <w:r>
            <w:rPr>
              <w:noProof/>
            </w:rPr>
            <w:lastRenderedPageBreak/>
            <w:drawing>
              <wp:inline distT="0" distB="0" distL="0" distR="0" wp14:anchorId="23650452" wp14:editId="75637C0D">
                <wp:extent cx="2224072" cy="2669117"/>
                <wp:effectExtent l="0" t="0" r="5080" b="17145"/>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41F04DA" w14:textId="2E84A6F8" w:rsidR="00DC2022" w:rsidRPr="00C60E1F" w:rsidRDefault="00DC2022" w:rsidP="00DC2022">
          <w:pPr>
            <w:pStyle w:val="Caption"/>
          </w:pPr>
          <w:bookmarkStart w:id="155" w:name="_Ref500742397"/>
          <w:bookmarkStart w:id="156" w:name="_Toc19021375"/>
          <w:r w:rsidRPr="00C272E6">
            <w:t xml:space="preserve">Figure </w:t>
          </w:r>
          <w:r>
            <w:rPr>
              <w:noProof/>
            </w:rPr>
            <w:fldChar w:fldCharType="begin"/>
          </w:r>
          <w:r>
            <w:rPr>
              <w:noProof/>
            </w:rPr>
            <w:instrText xml:space="preserve"> SEQ Figure \* ARABIC </w:instrText>
          </w:r>
          <w:r>
            <w:rPr>
              <w:noProof/>
            </w:rPr>
            <w:fldChar w:fldCharType="separate"/>
          </w:r>
          <w:r w:rsidR="002325F4">
            <w:rPr>
              <w:noProof/>
            </w:rPr>
            <w:t>39</w:t>
          </w:r>
          <w:r>
            <w:rPr>
              <w:noProof/>
            </w:rPr>
            <w:fldChar w:fldCharType="end"/>
          </w:r>
          <w:bookmarkEnd w:id="155"/>
          <w:r w:rsidRPr="00C272E6">
            <w:t xml:space="preserve">: </w:t>
          </w:r>
          <w:r>
            <w:t>&lt;#AGENCYSHORT&gt;’s</w:t>
          </w:r>
          <w:r w:rsidRPr="00C272E6">
            <w:t xml:space="preserve"> </w:t>
          </w:r>
          <w:r>
            <w:t>&lt;#YEAR&gt; un</w:t>
          </w:r>
          <w:r w:rsidRPr="00C272E6">
            <w:t>paved road network co</w:t>
          </w:r>
          <w:r>
            <w:t>ndition by percentage of good/</w:t>
          </w:r>
          <w:r w:rsidRPr="00C272E6">
            <w:t>fair</w:t>
          </w:r>
          <w:r>
            <w:t>/</w:t>
          </w:r>
          <w:r w:rsidRPr="00C272E6">
            <w:t>poor</w:t>
          </w:r>
        </w:p>
      </w:sdtContent>
    </w:sdt>
    <w:bookmarkEnd w:id="156" w:displacedByCustomXml="prev"/>
    <w:sdt>
      <w:sdtPr>
        <w:id w:val="558838969"/>
        <w:placeholder>
          <w:docPart w:val="BB19DCF665F64DDA80AF5412CEBE9CBF"/>
        </w:placeholder>
      </w:sdtPr>
      <w:sdtEndPr/>
      <w:sdtContent>
        <w:p w14:paraId="1D35E254" w14:textId="3FE2E280" w:rsidR="00DC2022" w:rsidRDefault="00DC2022" w:rsidP="00DC2022">
          <w:r w:rsidRPr="00C60E1F">
            <w:t>Our year-round unpaved roads will be maintaine</w:t>
          </w:r>
          <w:r>
            <w:t>d at their current structural adequacy assessments and current drain</w:t>
          </w:r>
          <w:r w:rsidRPr="00760278">
            <w:t xml:space="preserve">age adequacy assessments for roads where these two IBR elements are assessed as good or fair. Currently, </w:t>
          </w:r>
          <w:r w:rsidRPr="00760278">
            <w:rPr>
              <w:rStyle w:val="CommentReference"/>
              <w:rFonts w:asciiTheme="minorHAnsi" w:hAnsiTheme="minorHAnsi"/>
            </w:rPr>
            <w:commentReference w:id="157"/>
          </w:r>
          <w:r w:rsidR="00D3726C">
            <w:fldChar w:fldCharType="begin"/>
          </w:r>
          <w:r w:rsidR="00D3726C">
            <w:instrText xml:space="preserve"> COMMENTS  "&lt;#YOUR CONTENT HERE&gt;"  \* MERGEFORMAT </w:instrText>
          </w:r>
          <w:r w:rsidR="00D3726C">
            <w:fldChar w:fldCharType="separate"/>
          </w:r>
          <w:r w:rsidR="003C0870" w:rsidRPr="003C0870">
            <w:t>&lt;</w:t>
          </w:r>
          <w:r w:rsidR="003C0870" w:rsidRPr="003C0870">
            <w:rPr>
              <w:color w:val="C45911" w:themeColor="accent2" w:themeShade="BF"/>
            </w:rPr>
            <w:t>#YOUR CONTENT HERE</w:t>
          </w:r>
          <w:r w:rsidR="003C0870" w:rsidRPr="003C0870">
            <w:t>&gt;</w:t>
          </w:r>
          <w:r w:rsidR="00D3726C">
            <w:fldChar w:fldCharType="end"/>
          </w:r>
          <w:r w:rsidRPr="003C0870">
            <w:t xml:space="preserve"> </w:t>
          </w:r>
          <w:r w:rsidR="0091519D">
            <w:t xml:space="preserve">percent </w:t>
          </w:r>
          <w:r w:rsidRPr="00760278">
            <w:t xml:space="preserve">of </w:t>
          </w:r>
          <w:r w:rsidR="008F440F">
            <w:t>&lt;#AGENCYSHORT&gt;’s</w:t>
          </w:r>
          <w:r w:rsidRPr="00760278">
            <w:t xml:space="preserve"> year-round unpaved roads have good or fair structural adequacy and </w:t>
          </w:r>
          <w:r w:rsidRPr="00760278">
            <w:rPr>
              <w:rStyle w:val="CommentReference"/>
              <w:rFonts w:asciiTheme="minorHAnsi" w:hAnsiTheme="minorHAnsi"/>
            </w:rPr>
            <w:commentReference w:id="158"/>
          </w:r>
          <w:r w:rsidR="00D3726C">
            <w:fldChar w:fldCharType="begin"/>
          </w:r>
          <w:r w:rsidR="00D3726C">
            <w:instrText xml:space="preserve"> COMMENTS  "&lt;#YOUR CONTENT HERE&gt;"  \* MERGEFORMAT </w:instrText>
          </w:r>
          <w:r w:rsidR="00D3726C">
            <w:fldChar w:fldCharType="separate"/>
          </w:r>
          <w:r w:rsidR="003C0870">
            <w:t>&lt;</w:t>
          </w:r>
          <w:r w:rsidR="003C0870" w:rsidRPr="003C0870">
            <w:rPr>
              <w:color w:val="C45911" w:themeColor="accent2" w:themeShade="BF"/>
            </w:rPr>
            <w:t>#YOUR CONTENT HERE</w:t>
          </w:r>
          <w:r w:rsidR="003C0870">
            <w:t>&gt;</w:t>
          </w:r>
          <w:r w:rsidR="00D3726C">
            <w:fldChar w:fldCharType="end"/>
          </w:r>
          <w:r w:rsidRPr="00760278">
            <w:t xml:space="preserve"> </w:t>
          </w:r>
          <w:r w:rsidR="0091519D">
            <w:t xml:space="preserve">percent </w:t>
          </w:r>
          <w:r w:rsidRPr="00760278">
            <w:t>have good or fair drainage adequacy. Year-round unpaved roads that have either or both of these two categories assessed as poor will be strategically upgrad</w:t>
          </w:r>
          <w:r>
            <w:t xml:space="preserve">ed as funding is available to address, first, drainage issues and, then, structural issues. Surface widths will be addressed on an as-needed basis to provide service or to address safety issues. Seasonal roads will be addressed to provide </w:t>
          </w:r>
          <w:proofErr w:type="spellStart"/>
          <w:r>
            <w:t>passability</w:t>
          </w:r>
          <w:proofErr w:type="spellEnd"/>
          <w:r>
            <w:t xml:space="preserve"> and safety but do not have a goal associated with them.</w:t>
          </w:r>
        </w:p>
      </w:sdtContent>
    </w:sdt>
    <w:p w14:paraId="6A4853BF" w14:textId="77777777" w:rsidR="00DC2022" w:rsidRPr="00DC2022" w:rsidRDefault="00DC2022" w:rsidP="00DC2022"/>
    <w:p w14:paraId="14CD4126" w14:textId="6D3AD92C" w:rsidR="004578DB" w:rsidRDefault="008323AA" w:rsidP="008C04DF">
      <w:pPr>
        <w:pStyle w:val="Heading3"/>
      </w:pPr>
      <w:bookmarkStart w:id="159" w:name="_Toc19021332"/>
      <w:r>
        <w:t>Modelled Trends</w:t>
      </w:r>
      <w:bookmarkEnd w:id="159"/>
    </w:p>
    <w:p w14:paraId="37070A1B" w14:textId="2A85A117" w:rsidR="00E17CCD" w:rsidRDefault="00E17CCD" w:rsidP="00E17CCD">
      <w:pPr>
        <w:pStyle w:val="Body"/>
      </w:pPr>
      <w:r w:rsidRPr="00440CE2">
        <w:t>Road</w:t>
      </w:r>
      <w:r>
        <w:t>s</w:t>
      </w:r>
      <w:r w:rsidRPr="00440CE2">
        <w:t xml:space="preserve"> age and deteriorate just like any other asset.</w:t>
      </w:r>
      <w:r>
        <w:t xml:space="preserve"> </w:t>
      </w:r>
      <w:r w:rsidR="00756E2C" w:rsidRPr="00764ED5">
        <w:t>All pavements are damaged by water, traffic weight, freeze/thaw cycles, sunlight</w:t>
      </w:r>
      <w:r w:rsidR="00756E2C">
        <w:t>, and traffic weight</w:t>
      </w:r>
      <w:r w:rsidR="00756E2C" w:rsidRPr="00764ED5">
        <w:t>.</w:t>
      </w:r>
      <w:r w:rsidR="00756E2C">
        <w:t xml:space="preserve"> </w:t>
      </w:r>
      <w:r>
        <w:t>T</w:t>
      </w:r>
      <w:r w:rsidRPr="00440CE2">
        <w:t>o offset natural deterioration</w:t>
      </w:r>
      <w:r>
        <w:t xml:space="preserve"> and normal wear-and-tear on the road</w:t>
      </w:r>
      <w:r w:rsidRPr="00440CE2">
        <w:t xml:space="preserve">, </w:t>
      </w:r>
      <w:r>
        <w:t>&lt;#AGENCYSHORT&gt;</w:t>
      </w:r>
      <w:r w:rsidRPr="00440CE2">
        <w:t xml:space="preserve"> must complete </w:t>
      </w:r>
      <w:r>
        <w:t xml:space="preserve">treatment </w:t>
      </w:r>
      <w:r w:rsidRPr="00440CE2">
        <w:t xml:space="preserve">projects that either protect and/or add life to </w:t>
      </w:r>
      <w:r w:rsidR="008F440F">
        <w:t>its</w:t>
      </w:r>
      <w:r w:rsidRPr="00440CE2">
        <w:t xml:space="preserve"> pavements.</w:t>
      </w:r>
      <w:r>
        <w:t xml:space="preserve"> The year-end condition of the whole network depends upon changes or preservation of individual road section condition that preservation treatments have affected</w:t>
      </w:r>
      <w:r w:rsidRPr="00440CE2">
        <w:t>.</w:t>
      </w:r>
    </w:p>
    <w:p w14:paraId="740B0CB7" w14:textId="3D492E7E" w:rsidR="006700A8" w:rsidRDefault="00E17CCD" w:rsidP="00E17CCD">
      <w:pPr>
        <w:pStyle w:val="Body"/>
      </w:pPr>
      <w:r>
        <w:t>&lt;#AGENCYSHORT&gt;</w:t>
      </w:r>
      <w:r w:rsidRPr="00764ED5">
        <w:t xml:space="preserve"> uses many types of repair treatments for </w:t>
      </w:r>
      <w:r w:rsidR="008F440F">
        <w:t>its</w:t>
      </w:r>
      <w:r w:rsidRPr="00764ED5">
        <w:t xml:space="preserve"> roads</w:t>
      </w:r>
      <w:r>
        <w:t xml:space="preserve">, each selected to balance </w:t>
      </w:r>
      <w:r w:rsidRPr="00764ED5">
        <w:t xml:space="preserve">costs, benefits, and </w:t>
      </w:r>
      <w:r>
        <w:t xml:space="preserve">road </w:t>
      </w:r>
      <w:r w:rsidRPr="00764ED5">
        <w:t xml:space="preserve">life expectancy. </w:t>
      </w:r>
      <w:r w:rsidR="006700A8">
        <w:t xml:space="preserve">When agency trends are modelled, any gap between goals and accomplishable work </w:t>
      </w:r>
      <w:r w:rsidR="0054735E">
        <w:t>becomes evident</w:t>
      </w:r>
      <w:r w:rsidR="006700A8">
        <w:t>. Financial resources influence how much work can be accomplished across the network</w:t>
      </w:r>
      <w:r w:rsidR="007C1C26">
        <w:t xml:space="preserve"> within agency budget and what treatments and strategies can be afforded; a</w:t>
      </w:r>
      <w:r w:rsidR="006700A8">
        <w:t xml:space="preserve"> full discussion of &lt;#AGENCYSHORT&gt;’s financial resources can be found in the </w:t>
      </w:r>
      <w:r w:rsidR="006700A8" w:rsidRPr="006700A8">
        <w:rPr>
          <w:rStyle w:val="Italics"/>
        </w:rPr>
        <w:t>5. Financial Resources</w:t>
      </w:r>
      <w:r w:rsidR="006700A8">
        <w:t xml:space="preserve"> section.</w:t>
      </w:r>
    </w:p>
    <w:p w14:paraId="655D4C50" w14:textId="54261EBB" w:rsidR="00E17CCD" w:rsidRDefault="00756E2C" w:rsidP="00E17CCD">
      <w:pPr>
        <w:pStyle w:val="Body"/>
      </w:pPr>
      <w:r>
        <w:lastRenderedPageBreak/>
        <w:t>T</w:t>
      </w:r>
      <w:r w:rsidR="00E17CCD" w:rsidRPr="00764ED5">
        <w:t>reatments</w:t>
      </w:r>
      <w:r w:rsidR="00E17CCD">
        <w:t xml:space="preserve"> and strategies</w:t>
      </w:r>
      <w:r w:rsidR="00E17CCD" w:rsidRPr="00764ED5">
        <w:t xml:space="preserve"> </w:t>
      </w:r>
      <w:r>
        <w:t xml:space="preserve">that </w:t>
      </w:r>
      <w:r w:rsidR="00E17CCD">
        <w:t>counter</w:t>
      </w:r>
      <w:r w:rsidR="00E17CCD" w:rsidRPr="00764ED5">
        <w:t xml:space="preserve"> </w:t>
      </w:r>
      <w:r w:rsidR="00E17CCD">
        <w:t>pavement-damaging forces</w:t>
      </w:r>
      <w:r>
        <w:t xml:space="preserve"> include</w:t>
      </w:r>
      <w:r w:rsidR="006B2539">
        <w:t xml:space="preserve"> reconstruction, structural improvement, capital preventive maintenance, innovative treatments, and maintenance. </w:t>
      </w:r>
      <w:r w:rsidR="00B12119">
        <w:t xml:space="preserve">For a complete discussion on the pavement treatment tools, refer to </w:t>
      </w:r>
      <w:r w:rsidR="00C028AA">
        <w:t xml:space="preserve">the </w:t>
      </w:r>
      <w:r w:rsidR="006B2539">
        <w:rPr>
          <w:rStyle w:val="Italics"/>
        </w:rPr>
        <w:t>1. I</w:t>
      </w:r>
      <w:r w:rsidR="00C028AA" w:rsidRPr="006B2539">
        <w:rPr>
          <w:rStyle w:val="Italics"/>
        </w:rPr>
        <w:t>ntroduction</w:t>
      </w:r>
      <w:r w:rsidR="00C028AA">
        <w:t xml:space="preserve">’s </w:t>
      </w:r>
      <w:r w:rsidR="00B12119" w:rsidRPr="006B2539">
        <w:rPr>
          <w:rStyle w:val="Italics"/>
        </w:rPr>
        <w:t>Pavement Primer</w:t>
      </w:r>
      <w:r w:rsidR="00B12119">
        <w:t>.</w:t>
      </w:r>
    </w:p>
    <w:p w14:paraId="47458D47" w14:textId="6156A292" w:rsidR="00E17CCD" w:rsidRPr="00764ED5" w:rsidRDefault="00E17CCD" w:rsidP="00E17CCD">
      <w:pPr>
        <w:pStyle w:val="Body"/>
      </w:pPr>
      <w:r>
        <w:t>Correlating with each</w:t>
      </w:r>
      <w:r w:rsidRPr="00764ED5">
        <w:t xml:space="preserve"> PASER </w:t>
      </w:r>
      <w:r>
        <w:t xml:space="preserve">score </w:t>
      </w:r>
      <w:r w:rsidRPr="00764ED5">
        <w:t xml:space="preserve">are specific types of treatments </w:t>
      </w:r>
      <w:r>
        <w:t>best</w:t>
      </w:r>
      <w:r w:rsidRPr="00764ED5">
        <w:t xml:space="preserve"> performed either </w:t>
      </w:r>
      <w:r>
        <w:t xml:space="preserve">to </w:t>
      </w:r>
      <w:r w:rsidRPr="00764ED5">
        <w:t xml:space="preserve">protect the pavement (CPM) or </w:t>
      </w:r>
      <w:r>
        <w:t xml:space="preserve">to </w:t>
      </w:r>
      <w:r w:rsidRPr="00764ED5">
        <w:t>add strength back into the pavement (</w:t>
      </w:r>
      <w:r>
        <w:t>s</w:t>
      </w:r>
      <w:r w:rsidRPr="00764ED5">
        <w:t xml:space="preserve">tructural </w:t>
      </w:r>
      <w:r>
        <w:t>i</w:t>
      </w:r>
      <w:r w:rsidRPr="00764ED5">
        <w:t>mprovement)</w:t>
      </w:r>
      <w:r>
        <w:t xml:space="preserve"> (</w:t>
      </w:r>
      <w:r>
        <w:fldChar w:fldCharType="begin"/>
      </w:r>
      <w:r>
        <w:instrText xml:space="preserve"> REF _Ref531765743 \h </w:instrText>
      </w:r>
      <w:r>
        <w:fldChar w:fldCharType="separate"/>
      </w:r>
      <w:r w:rsidR="002325F4" w:rsidRPr="0021646F">
        <w:t xml:space="preserve">Table </w:t>
      </w:r>
      <w:r w:rsidR="002325F4">
        <w:rPr>
          <w:noProof/>
        </w:rPr>
        <w:t>1</w:t>
      </w:r>
      <w:r>
        <w:fldChar w:fldCharType="end"/>
      </w:r>
      <w:r>
        <w:t>)</w:t>
      </w:r>
      <w:r w:rsidRPr="00764ED5">
        <w:t>.</w:t>
      </w:r>
      <w:r>
        <w:t xml:space="preserve"> </w:t>
      </w:r>
      <w:r w:rsidRPr="00764ED5">
        <w:t>MDOT provides guidance</w:t>
      </w:r>
      <w:r>
        <w:t xml:space="preserve"> regarding</w:t>
      </w:r>
      <w:r w:rsidRPr="00764ED5">
        <w:t xml:space="preserve"> when a specific pavement may be a candidate for a </w:t>
      </w:r>
      <w:r>
        <w:t xml:space="preserve">particular </w:t>
      </w:r>
      <w:r w:rsidRPr="00764ED5">
        <w:t>treatme</w:t>
      </w:r>
      <w:r>
        <w:t>nt</w:t>
      </w:r>
      <w:r w:rsidRPr="00764ED5">
        <w:t>.</w:t>
      </w:r>
      <w:r>
        <w:t xml:space="preserve"> </w:t>
      </w:r>
      <w:r w:rsidRPr="00764ED5">
        <w:t xml:space="preserve">These </w:t>
      </w:r>
      <w:r>
        <w:t>identified PASER scores “</w:t>
      </w:r>
      <w:r w:rsidRPr="00764ED5">
        <w:t>trigger</w:t>
      </w:r>
      <w:r>
        <w:t>”</w:t>
      </w:r>
      <w:r w:rsidRPr="00764ED5">
        <w:t xml:space="preserve"> </w:t>
      </w:r>
      <w:r>
        <w:t>the</w:t>
      </w:r>
      <w:r w:rsidRPr="00764ED5">
        <w:t xml:space="preserve"> timing </w:t>
      </w:r>
      <w:r>
        <w:t xml:space="preserve">of </w:t>
      </w:r>
      <w:r w:rsidRPr="00764ED5">
        <w:t>projects appropriately to direct the right pavement fix at the right time</w:t>
      </w:r>
      <w:r>
        <w:t xml:space="preserve">, thereby </w:t>
      </w:r>
      <w:r w:rsidRPr="00764ED5">
        <w:t>provid</w:t>
      </w:r>
      <w:r>
        <w:t>ing</w:t>
      </w:r>
      <w:r w:rsidRPr="00764ED5">
        <w:t xml:space="preserve"> the best chance for a successful project.</w:t>
      </w:r>
      <w:r>
        <w:t xml:space="preserve"> </w:t>
      </w:r>
      <w:r w:rsidRPr="00764ED5">
        <w:t xml:space="preserve">The information provided in </w:t>
      </w:r>
      <w:r>
        <w:fldChar w:fldCharType="begin"/>
      </w:r>
      <w:r>
        <w:instrText xml:space="preserve"> REF _Ref531765743 \h </w:instrText>
      </w:r>
      <w:r>
        <w:fldChar w:fldCharType="separate"/>
      </w:r>
      <w:r w:rsidR="002325F4" w:rsidRPr="0021646F">
        <w:t xml:space="preserve">Table </w:t>
      </w:r>
      <w:r w:rsidR="002325F4">
        <w:rPr>
          <w:noProof/>
        </w:rPr>
        <w:t>1</w:t>
      </w:r>
      <w:r>
        <w:fldChar w:fldCharType="end"/>
      </w:r>
      <w:r>
        <w:t xml:space="preserve"> </w:t>
      </w:r>
      <w:r w:rsidRPr="00764ED5">
        <w:t>is a guide for identifying potential projects</w:t>
      </w:r>
      <w:r>
        <w:t>;</w:t>
      </w:r>
      <w:r w:rsidRPr="00764ED5">
        <w:t xml:space="preserve"> however, this table should not be the </w:t>
      </w:r>
      <w:r>
        <w:t>sole</w:t>
      </w:r>
      <w:r w:rsidRPr="00764ED5">
        <w:t xml:space="preserve"> criteria for pavement treatment selection.</w:t>
      </w:r>
      <w:r>
        <w:t xml:space="preserve"> </w:t>
      </w:r>
      <w:r w:rsidRPr="00764ED5">
        <w:t xml:space="preserve">Other information such as future development, traffic volume, utility projects, and budget play a role in project selection. </w:t>
      </w:r>
      <w:r>
        <w:t xml:space="preserve">This table should </w:t>
      </w:r>
      <w:r w:rsidRPr="00764ED5">
        <w:t xml:space="preserve">not </w:t>
      </w:r>
      <w:r>
        <w:t xml:space="preserve">be </w:t>
      </w:r>
      <w:r w:rsidRPr="00764ED5">
        <w:t>a substitute for engineering judgeme</w:t>
      </w:r>
      <w:r w:rsidRPr="00760278">
        <w:t>nt</w:t>
      </w:r>
      <w:r w:rsidR="003C0870">
        <w:t>.</w:t>
      </w:r>
      <w:commentRangeStart w:id="160"/>
      <w:r w:rsidR="003C0870">
        <w:t xml:space="preserve"> </w:t>
      </w:r>
      <w:commentRangeEnd w:id="160"/>
      <w:r w:rsidR="003C0870">
        <w:rPr>
          <w:rStyle w:val="CommentReference"/>
          <w:rFonts w:eastAsiaTheme="minorHAnsi" w:cstheme="minorBidi"/>
        </w:rPr>
        <w:commentReference w:id="160"/>
      </w:r>
      <w:fldSimple w:instr=" COMMENTS  &quot;&lt;#YOUR CONTENT HERE&gt;&quot;  \* MERGEFORMAT ">
        <w:r w:rsidR="003C0870">
          <w:t>&lt;</w:t>
        </w:r>
        <w:r w:rsidR="003C0870" w:rsidRPr="003C0870">
          <w:rPr>
            <w:color w:val="C45911" w:themeColor="accent2" w:themeShade="BF"/>
          </w:rPr>
          <w:t>#YOUR CONTENT HERE</w:t>
        </w:r>
        <w:r w:rsidR="003C0870">
          <w:t>&gt;</w:t>
        </w:r>
      </w:fldSimple>
    </w:p>
    <w:p w14:paraId="5249AC11" w14:textId="77777777" w:rsidR="00E17CCD" w:rsidRDefault="00E17CCD" w:rsidP="00E17CCD">
      <w:pPr>
        <w:pStyle w:val="Body"/>
      </w:pPr>
    </w:p>
    <w:tbl>
      <w:tblPr>
        <w:tblStyle w:val="TableGrid1"/>
        <w:tblW w:w="9354"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4036"/>
        <w:gridCol w:w="1361"/>
        <w:gridCol w:w="1350"/>
        <w:gridCol w:w="1260"/>
        <w:gridCol w:w="1347"/>
      </w:tblGrid>
      <w:tr w:rsidR="00E17CCD" w:rsidRPr="00764ED5" w14:paraId="0DA0397D" w14:textId="77777777" w:rsidTr="00EF7BC4">
        <w:trPr>
          <w:trHeight w:val="535"/>
          <w:tblHeader/>
        </w:trPr>
        <w:tc>
          <w:tcPr>
            <w:tcW w:w="9354" w:type="dxa"/>
            <w:gridSpan w:val="5"/>
            <w:tcBorders>
              <w:bottom w:val="single" w:sz="2" w:space="0" w:color="808080" w:themeColor="background1" w:themeShade="80"/>
            </w:tcBorders>
            <w:noWrap/>
            <w:hideMark/>
          </w:tcPr>
          <w:p w14:paraId="6F5AE8C1" w14:textId="358F850B" w:rsidR="00E17CCD" w:rsidRPr="0021646F" w:rsidRDefault="00E17CCD" w:rsidP="00EF7BC4">
            <w:pPr>
              <w:pStyle w:val="TableTitle"/>
              <w:rPr>
                <w:rStyle w:val="TableBodyBold"/>
                <w:b/>
              </w:rPr>
            </w:pPr>
            <w:bookmarkStart w:id="161" w:name="_Ref531765743"/>
            <w:bookmarkStart w:id="162" w:name="_Toc531777381"/>
            <w:bookmarkStart w:id="163" w:name="_Toc10119638"/>
            <w:bookmarkStart w:id="164" w:name="_Toc20491896"/>
            <w:r w:rsidRPr="0021646F">
              <w:lastRenderedPageBreak/>
              <w:t xml:space="preserve">Table </w:t>
            </w:r>
            <w:r>
              <w:rPr>
                <w:noProof/>
              </w:rPr>
              <w:fldChar w:fldCharType="begin"/>
            </w:r>
            <w:r>
              <w:rPr>
                <w:noProof/>
              </w:rPr>
              <w:instrText xml:space="preserve"> SEQ Table \* ARABIC </w:instrText>
            </w:r>
            <w:r>
              <w:rPr>
                <w:noProof/>
              </w:rPr>
              <w:fldChar w:fldCharType="separate"/>
            </w:r>
            <w:r w:rsidR="002325F4">
              <w:rPr>
                <w:noProof/>
              </w:rPr>
              <w:t>1</w:t>
            </w:r>
            <w:r>
              <w:rPr>
                <w:noProof/>
              </w:rPr>
              <w:fldChar w:fldCharType="end"/>
            </w:r>
            <w:bookmarkEnd w:id="161"/>
            <w:r w:rsidRPr="0021646F">
              <w:t>: Service Life Extension (in Years) for Pavement Types Gained by Fix Type</w:t>
            </w:r>
            <w:r w:rsidRPr="0021646F">
              <w:rPr>
                <w:rStyle w:val="Superscripted"/>
              </w:rPr>
              <w:t>1</w:t>
            </w:r>
            <w:bookmarkEnd w:id="162"/>
            <w:bookmarkEnd w:id="163"/>
            <w:bookmarkEnd w:id="164"/>
          </w:p>
        </w:tc>
      </w:tr>
      <w:tr w:rsidR="00E17CCD" w:rsidRPr="00764ED5" w14:paraId="4925A84A" w14:textId="77777777" w:rsidTr="00EF7BC4">
        <w:trPr>
          <w:trHeight w:val="283"/>
          <w:tblHeader/>
        </w:trPr>
        <w:tc>
          <w:tcPr>
            <w:tcW w:w="4036" w:type="dxa"/>
            <w:tcBorders>
              <w:bottom w:val="nil"/>
              <w:right w:val="nil"/>
            </w:tcBorders>
            <w:noWrap/>
          </w:tcPr>
          <w:p w14:paraId="56CA302C" w14:textId="77777777" w:rsidR="00E17CCD" w:rsidRPr="00985684" w:rsidRDefault="00E17CCD" w:rsidP="00EF7BC4">
            <w:pPr>
              <w:pStyle w:val="TableBody"/>
              <w:rPr>
                <w:rStyle w:val="TableBodyBold"/>
              </w:rPr>
            </w:pPr>
          </w:p>
        </w:tc>
        <w:tc>
          <w:tcPr>
            <w:tcW w:w="3971" w:type="dxa"/>
            <w:gridSpan w:val="3"/>
            <w:tcBorders>
              <w:left w:val="nil"/>
              <w:bottom w:val="single" w:sz="8" w:space="0" w:color="auto"/>
              <w:right w:val="nil"/>
            </w:tcBorders>
          </w:tcPr>
          <w:p w14:paraId="25A6F7EE" w14:textId="77777777" w:rsidR="00E17CCD" w:rsidRPr="00985684" w:rsidRDefault="00E17CCD" w:rsidP="00EF7BC4">
            <w:pPr>
              <w:pStyle w:val="TableBody"/>
              <w:jc w:val="center"/>
              <w:rPr>
                <w:rStyle w:val="TableBodyBold"/>
              </w:rPr>
            </w:pPr>
            <w:r>
              <w:rPr>
                <w:rStyle w:val="TableBodyBold"/>
              </w:rPr>
              <w:t>Life Extension (in years)*</w:t>
            </w:r>
          </w:p>
        </w:tc>
        <w:tc>
          <w:tcPr>
            <w:tcW w:w="1347" w:type="dxa"/>
            <w:tcBorders>
              <w:left w:val="nil"/>
              <w:bottom w:val="nil"/>
            </w:tcBorders>
          </w:tcPr>
          <w:p w14:paraId="1182272D" w14:textId="77777777" w:rsidR="00E17CCD" w:rsidRPr="00985684" w:rsidRDefault="00E17CCD" w:rsidP="00EF7BC4">
            <w:pPr>
              <w:pStyle w:val="TableBody"/>
              <w:rPr>
                <w:rStyle w:val="TableBodyBold"/>
              </w:rPr>
            </w:pPr>
          </w:p>
        </w:tc>
      </w:tr>
      <w:tr w:rsidR="00E17CCD" w:rsidRPr="00764ED5" w14:paraId="0CF0A07D" w14:textId="77777777" w:rsidTr="00EF7BC4">
        <w:trPr>
          <w:trHeight w:val="232"/>
          <w:tblHeader/>
        </w:trPr>
        <w:tc>
          <w:tcPr>
            <w:tcW w:w="4036" w:type="dxa"/>
            <w:tcBorders>
              <w:top w:val="nil"/>
              <w:bottom w:val="single" w:sz="8" w:space="0" w:color="auto"/>
            </w:tcBorders>
            <w:noWrap/>
          </w:tcPr>
          <w:p w14:paraId="44B5E88A" w14:textId="77777777" w:rsidR="00E17CCD" w:rsidRPr="00985684" w:rsidRDefault="00E17CCD" w:rsidP="00EF7BC4">
            <w:pPr>
              <w:pStyle w:val="TableBody"/>
              <w:rPr>
                <w:rStyle w:val="TableBodyBold"/>
              </w:rPr>
            </w:pPr>
            <w:r>
              <w:rPr>
                <w:rStyle w:val="TableBodyBold"/>
              </w:rPr>
              <w:t>Fix Type</w:t>
            </w:r>
          </w:p>
        </w:tc>
        <w:tc>
          <w:tcPr>
            <w:tcW w:w="1361" w:type="dxa"/>
            <w:tcBorders>
              <w:top w:val="nil"/>
              <w:bottom w:val="single" w:sz="8" w:space="0" w:color="auto"/>
            </w:tcBorders>
          </w:tcPr>
          <w:p w14:paraId="11A6BED1" w14:textId="77777777" w:rsidR="00E17CCD" w:rsidRPr="00985684" w:rsidRDefault="00E17CCD" w:rsidP="00EF7BC4">
            <w:pPr>
              <w:pStyle w:val="TableBody"/>
              <w:jc w:val="center"/>
              <w:rPr>
                <w:rStyle w:val="TableBodyBold"/>
              </w:rPr>
            </w:pPr>
            <w:r>
              <w:rPr>
                <w:rStyle w:val="TableBodyBold"/>
              </w:rPr>
              <w:t>Flexible</w:t>
            </w:r>
          </w:p>
        </w:tc>
        <w:tc>
          <w:tcPr>
            <w:tcW w:w="1350" w:type="dxa"/>
            <w:tcBorders>
              <w:top w:val="nil"/>
              <w:bottom w:val="single" w:sz="8" w:space="0" w:color="auto"/>
            </w:tcBorders>
          </w:tcPr>
          <w:p w14:paraId="44F312BF" w14:textId="77777777" w:rsidR="00E17CCD" w:rsidRPr="00985684" w:rsidRDefault="00E17CCD" w:rsidP="00EF7BC4">
            <w:pPr>
              <w:pStyle w:val="TableBody"/>
              <w:jc w:val="center"/>
              <w:rPr>
                <w:rStyle w:val="TableBodyBold"/>
              </w:rPr>
            </w:pPr>
            <w:r>
              <w:rPr>
                <w:rStyle w:val="TableBodyBold"/>
              </w:rPr>
              <w:t>Composite</w:t>
            </w:r>
          </w:p>
        </w:tc>
        <w:tc>
          <w:tcPr>
            <w:tcW w:w="1260" w:type="dxa"/>
            <w:tcBorders>
              <w:top w:val="nil"/>
              <w:bottom w:val="single" w:sz="8" w:space="0" w:color="auto"/>
            </w:tcBorders>
          </w:tcPr>
          <w:p w14:paraId="3C22F36B" w14:textId="77777777" w:rsidR="00E17CCD" w:rsidRPr="00985684" w:rsidRDefault="00E17CCD" w:rsidP="00EF7BC4">
            <w:pPr>
              <w:pStyle w:val="TableBody"/>
              <w:jc w:val="center"/>
              <w:rPr>
                <w:rStyle w:val="TableBodyBold"/>
              </w:rPr>
            </w:pPr>
            <w:r>
              <w:rPr>
                <w:rStyle w:val="TableBodyBold"/>
              </w:rPr>
              <w:t>Rigid</w:t>
            </w:r>
          </w:p>
        </w:tc>
        <w:tc>
          <w:tcPr>
            <w:tcW w:w="1347" w:type="dxa"/>
            <w:tcBorders>
              <w:top w:val="nil"/>
              <w:bottom w:val="single" w:sz="8" w:space="0" w:color="auto"/>
            </w:tcBorders>
          </w:tcPr>
          <w:p w14:paraId="23E11508" w14:textId="77777777" w:rsidR="00E17CCD" w:rsidRPr="00985684" w:rsidRDefault="00E17CCD" w:rsidP="00EF7BC4">
            <w:pPr>
              <w:pStyle w:val="TableBody"/>
              <w:rPr>
                <w:rStyle w:val="TableBodyBold"/>
              </w:rPr>
            </w:pPr>
            <w:r>
              <w:rPr>
                <w:rStyle w:val="TableBodyBold"/>
              </w:rPr>
              <w:t>PASER</w:t>
            </w:r>
          </w:p>
        </w:tc>
      </w:tr>
      <w:tr w:rsidR="00E17CCD" w:rsidRPr="00764ED5" w14:paraId="5B671460" w14:textId="77777777" w:rsidTr="00EF7BC4">
        <w:trPr>
          <w:trHeight w:val="300"/>
          <w:tblHeader/>
        </w:trPr>
        <w:tc>
          <w:tcPr>
            <w:tcW w:w="4036" w:type="dxa"/>
            <w:hideMark/>
          </w:tcPr>
          <w:p w14:paraId="064980F4" w14:textId="77777777" w:rsidR="00E17CCD" w:rsidRPr="00764ED5" w:rsidRDefault="00E17CCD" w:rsidP="00EF7BC4">
            <w:pPr>
              <w:pStyle w:val="TableBody"/>
            </w:pPr>
            <w:r w:rsidRPr="00764ED5">
              <w:t xml:space="preserve">HMA </w:t>
            </w:r>
            <w:r>
              <w:t>c</w:t>
            </w:r>
            <w:r w:rsidRPr="00764ED5">
              <w:t xml:space="preserve">rack </w:t>
            </w:r>
            <w:r>
              <w:t>t</w:t>
            </w:r>
            <w:r w:rsidRPr="00764ED5">
              <w:t>reatment</w:t>
            </w:r>
          </w:p>
        </w:tc>
        <w:tc>
          <w:tcPr>
            <w:tcW w:w="1361" w:type="dxa"/>
            <w:noWrap/>
            <w:hideMark/>
          </w:tcPr>
          <w:p w14:paraId="4CE4C431" w14:textId="77777777" w:rsidR="00E17CCD" w:rsidRPr="00764ED5" w:rsidRDefault="00E17CCD" w:rsidP="00EF7BC4">
            <w:pPr>
              <w:pStyle w:val="TableBody"/>
            </w:pPr>
            <w:r w:rsidRPr="00764ED5">
              <w:t>1-3</w:t>
            </w:r>
          </w:p>
        </w:tc>
        <w:tc>
          <w:tcPr>
            <w:tcW w:w="1350" w:type="dxa"/>
            <w:noWrap/>
            <w:hideMark/>
          </w:tcPr>
          <w:p w14:paraId="7F476470" w14:textId="77777777" w:rsidR="00E17CCD" w:rsidRPr="00764ED5" w:rsidRDefault="00E17CCD" w:rsidP="00EF7BC4">
            <w:pPr>
              <w:pStyle w:val="TableBody"/>
            </w:pPr>
            <w:r w:rsidRPr="00764ED5">
              <w:t>1-3</w:t>
            </w:r>
          </w:p>
        </w:tc>
        <w:tc>
          <w:tcPr>
            <w:tcW w:w="1260" w:type="dxa"/>
            <w:noWrap/>
            <w:hideMark/>
          </w:tcPr>
          <w:p w14:paraId="70E51851" w14:textId="77777777" w:rsidR="00E17CCD" w:rsidRPr="00764ED5" w:rsidRDefault="00E17CCD" w:rsidP="00EF7BC4">
            <w:pPr>
              <w:pStyle w:val="TableBody"/>
            </w:pPr>
            <w:r w:rsidRPr="00764ED5">
              <w:t>N/A</w:t>
            </w:r>
          </w:p>
        </w:tc>
        <w:tc>
          <w:tcPr>
            <w:tcW w:w="1347" w:type="dxa"/>
            <w:noWrap/>
            <w:hideMark/>
          </w:tcPr>
          <w:p w14:paraId="1FE2D08A" w14:textId="77777777" w:rsidR="00E17CCD" w:rsidRPr="00764ED5" w:rsidRDefault="00E17CCD" w:rsidP="00EF7BC4">
            <w:pPr>
              <w:pStyle w:val="TableBody"/>
            </w:pPr>
            <w:r w:rsidRPr="00764ED5">
              <w:t>6-7</w:t>
            </w:r>
          </w:p>
        </w:tc>
      </w:tr>
      <w:tr w:rsidR="00E17CCD" w:rsidRPr="00764ED5" w14:paraId="28DA8805" w14:textId="77777777" w:rsidTr="00EF7BC4">
        <w:trPr>
          <w:trHeight w:val="300"/>
          <w:tblHeader/>
        </w:trPr>
        <w:tc>
          <w:tcPr>
            <w:tcW w:w="4036" w:type="dxa"/>
            <w:hideMark/>
          </w:tcPr>
          <w:p w14:paraId="1C858357" w14:textId="77777777" w:rsidR="00E17CCD" w:rsidRPr="00764ED5" w:rsidRDefault="00E17CCD" w:rsidP="00EF7BC4">
            <w:pPr>
              <w:pStyle w:val="TableBody"/>
            </w:pPr>
            <w:proofErr w:type="spellStart"/>
            <w:r w:rsidRPr="00764ED5">
              <w:t>Overband</w:t>
            </w:r>
            <w:proofErr w:type="spellEnd"/>
            <w:r w:rsidRPr="00764ED5">
              <w:t xml:space="preserve"> </w:t>
            </w:r>
            <w:r>
              <w:t>c</w:t>
            </w:r>
            <w:r w:rsidRPr="00764ED5">
              <w:t xml:space="preserve">rack </w:t>
            </w:r>
            <w:r>
              <w:t>f</w:t>
            </w:r>
            <w:r w:rsidRPr="00764ED5">
              <w:t>illing</w:t>
            </w:r>
          </w:p>
        </w:tc>
        <w:tc>
          <w:tcPr>
            <w:tcW w:w="1361" w:type="dxa"/>
            <w:noWrap/>
            <w:hideMark/>
          </w:tcPr>
          <w:p w14:paraId="490C59A0" w14:textId="77777777" w:rsidR="00E17CCD" w:rsidRPr="00764ED5" w:rsidRDefault="00E17CCD" w:rsidP="00EF7BC4">
            <w:pPr>
              <w:pStyle w:val="TableBody"/>
            </w:pPr>
            <w:r w:rsidRPr="00764ED5">
              <w:t>1-2</w:t>
            </w:r>
          </w:p>
        </w:tc>
        <w:tc>
          <w:tcPr>
            <w:tcW w:w="1350" w:type="dxa"/>
            <w:noWrap/>
            <w:hideMark/>
          </w:tcPr>
          <w:p w14:paraId="79D731BA" w14:textId="77777777" w:rsidR="00E17CCD" w:rsidRPr="00764ED5" w:rsidRDefault="00E17CCD" w:rsidP="00EF7BC4">
            <w:pPr>
              <w:pStyle w:val="TableBody"/>
            </w:pPr>
            <w:r w:rsidRPr="00764ED5">
              <w:t>1-2</w:t>
            </w:r>
          </w:p>
        </w:tc>
        <w:tc>
          <w:tcPr>
            <w:tcW w:w="1260" w:type="dxa"/>
            <w:noWrap/>
            <w:hideMark/>
          </w:tcPr>
          <w:p w14:paraId="4F9BAE45" w14:textId="77777777" w:rsidR="00E17CCD" w:rsidRPr="00764ED5" w:rsidRDefault="00E17CCD" w:rsidP="00EF7BC4">
            <w:pPr>
              <w:pStyle w:val="TableBody"/>
            </w:pPr>
            <w:r w:rsidRPr="00764ED5">
              <w:t>N/A</w:t>
            </w:r>
          </w:p>
        </w:tc>
        <w:tc>
          <w:tcPr>
            <w:tcW w:w="1347" w:type="dxa"/>
            <w:noWrap/>
            <w:hideMark/>
          </w:tcPr>
          <w:p w14:paraId="22797718" w14:textId="77777777" w:rsidR="00E17CCD" w:rsidRPr="00764ED5" w:rsidRDefault="00E17CCD" w:rsidP="00EF7BC4">
            <w:pPr>
              <w:pStyle w:val="TableBody"/>
            </w:pPr>
            <w:r w:rsidRPr="00764ED5">
              <w:t>6-7</w:t>
            </w:r>
          </w:p>
        </w:tc>
      </w:tr>
      <w:tr w:rsidR="00E17CCD" w:rsidRPr="00764ED5" w14:paraId="15E11DD5" w14:textId="77777777" w:rsidTr="00EF7BC4">
        <w:trPr>
          <w:trHeight w:val="337"/>
          <w:tblHeader/>
        </w:trPr>
        <w:tc>
          <w:tcPr>
            <w:tcW w:w="4036" w:type="dxa"/>
            <w:hideMark/>
          </w:tcPr>
          <w:p w14:paraId="62A0F969" w14:textId="77777777" w:rsidR="00E17CCD" w:rsidRPr="00764ED5" w:rsidRDefault="00E17CCD" w:rsidP="00EF7BC4">
            <w:pPr>
              <w:pStyle w:val="TableBody"/>
            </w:pPr>
            <w:r w:rsidRPr="00764ED5">
              <w:t xml:space="preserve">One </w:t>
            </w:r>
            <w:r>
              <w:t>c</w:t>
            </w:r>
            <w:r w:rsidRPr="00764ED5">
              <w:t xml:space="preserve">ourse </w:t>
            </w:r>
            <w:r>
              <w:t>n</w:t>
            </w:r>
            <w:r w:rsidRPr="00764ED5">
              <w:t>on-</w:t>
            </w:r>
            <w:r>
              <w:t>s</w:t>
            </w:r>
            <w:r w:rsidRPr="00764ED5">
              <w:t xml:space="preserve">tructural HMA </w:t>
            </w:r>
            <w:r>
              <w:t>o</w:t>
            </w:r>
            <w:r w:rsidRPr="00764ED5">
              <w:t>verlay</w:t>
            </w:r>
          </w:p>
        </w:tc>
        <w:tc>
          <w:tcPr>
            <w:tcW w:w="1361" w:type="dxa"/>
            <w:noWrap/>
            <w:hideMark/>
          </w:tcPr>
          <w:p w14:paraId="548D29EE" w14:textId="77777777" w:rsidR="00E17CCD" w:rsidRPr="00764ED5" w:rsidRDefault="00E17CCD" w:rsidP="00EF7BC4">
            <w:pPr>
              <w:pStyle w:val="TableBody"/>
            </w:pPr>
            <w:r w:rsidRPr="00764ED5">
              <w:t>5-7</w:t>
            </w:r>
          </w:p>
        </w:tc>
        <w:tc>
          <w:tcPr>
            <w:tcW w:w="1350" w:type="dxa"/>
            <w:noWrap/>
            <w:hideMark/>
          </w:tcPr>
          <w:p w14:paraId="468E61CF" w14:textId="77777777" w:rsidR="00E17CCD" w:rsidRPr="00764ED5" w:rsidRDefault="00E17CCD" w:rsidP="00EF7BC4">
            <w:pPr>
              <w:pStyle w:val="TableBody"/>
            </w:pPr>
            <w:r w:rsidRPr="00764ED5">
              <w:t>4-7</w:t>
            </w:r>
          </w:p>
        </w:tc>
        <w:tc>
          <w:tcPr>
            <w:tcW w:w="1260" w:type="dxa"/>
            <w:noWrap/>
            <w:hideMark/>
          </w:tcPr>
          <w:p w14:paraId="5F4B0D93" w14:textId="77777777" w:rsidR="00E17CCD" w:rsidRPr="00764ED5" w:rsidRDefault="00E17CCD" w:rsidP="00EF7BC4">
            <w:pPr>
              <w:pStyle w:val="TableBody"/>
            </w:pPr>
            <w:r w:rsidRPr="00764ED5">
              <w:t>N/A</w:t>
            </w:r>
          </w:p>
        </w:tc>
        <w:tc>
          <w:tcPr>
            <w:tcW w:w="1347" w:type="dxa"/>
            <w:noWrap/>
            <w:hideMark/>
          </w:tcPr>
          <w:p w14:paraId="5D54B643" w14:textId="77777777" w:rsidR="00E17CCD" w:rsidRPr="00764ED5" w:rsidRDefault="00E17CCD" w:rsidP="00EF7BC4">
            <w:pPr>
              <w:pStyle w:val="TableBody"/>
            </w:pPr>
            <w:r w:rsidRPr="00764ED5">
              <w:t>4-5****</w:t>
            </w:r>
          </w:p>
        </w:tc>
      </w:tr>
      <w:tr w:rsidR="00E17CCD" w:rsidRPr="00764ED5" w14:paraId="59F93823" w14:textId="77777777" w:rsidTr="00EF7BC4">
        <w:trPr>
          <w:trHeight w:val="310"/>
          <w:tblHeader/>
        </w:trPr>
        <w:tc>
          <w:tcPr>
            <w:tcW w:w="4036" w:type="dxa"/>
            <w:hideMark/>
          </w:tcPr>
          <w:p w14:paraId="784220A9" w14:textId="77777777" w:rsidR="00E17CCD" w:rsidRPr="00764ED5" w:rsidRDefault="00E17CCD" w:rsidP="00EF7BC4">
            <w:pPr>
              <w:pStyle w:val="TableBody"/>
            </w:pPr>
            <w:r w:rsidRPr="00764ED5">
              <w:t xml:space="preserve">Mill and </w:t>
            </w:r>
            <w:r>
              <w:t>o</w:t>
            </w:r>
            <w:r w:rsidRPr="00764ED5">
              <w:t xml:space="preserve">ne </w:t>
            </w:r>
            <w:r>
              <w:t>c</w:t>
            </w:r>
            <w:r w:rsidRPr="00764ED5">
              <w:t xml:space="preserve">ourse </w:t>
            </w:r>
            <w:r>
              <w:t>n</w:t>
            </w:r>
            <w:r w:rsidRPr="00764ED5">
              <w:t>on</w:t>
            </w:r>
            <w:r>
              <w:t>-s</w:t>
            </w:r>
            <w:r w:rsidRPr="00764ED5">
              <w:t xml:space="preserve">tructural HMA </w:t>
            </w:r>
            <w:r>
              <w:t>o</w:t>
            </w:r>
            <w:r w:rsidRPr="00764ED5">
              <w:t>verlay</w:t>
            </w:r>
          </w:p>
        </w:tc>
        <w:tc>
          <w:tcPr>
            <w:tcW w:w="1361" w:type="dxa"/>
            <w:noWrap/>
            <w:hideMark/>
          </w:tcPr>
          <w:p w14:paraId="1BEBDAA6" w14:textId="77777777" w:rsidR="00E17CCD" w:rsidRPr="00764ED5" w:rsidRDefault="00E17CCD" w:rsidP="00EF7BC4">
            <w:pPr>
              <w:pStyle w:val="TableBody"/>
            </w:pPr>
            <w:r w:rsidRPr="00764ED5">
              <w:t>5-7</w:t>
            </w:r>
          </w:p>
        </w:tc>
        <w:tc>
          <w:tcPr>
            <w:tcW w:w="1350" w:type="dxa"/>
            <w:noWrap/>
            <w:hideMark/>
          </w:tcPr>
          <w:p w14:paraId="422FD178" w14:textId="77777777" w:rsidR="00E17CCD" w:rsidRPr="00764ED5" w:rsidRDefault="00E17CCD" w:rsidP="00EF7BC4">
            <w:pPr>
              <w:pStyle w:val="TableBody"/>
            </w:pPr>
            <w:r w:rsidRPr="00764ED5">
              <w:t>4-7</w:t>
            </w:r>
          </w:p>
        </w:tc>
        <w:tc>
          <w:tcPr>
            <w:tcW w:w="1260" w:type="dxa"/>
            <w:noWrap/>
            <w:hideMark/>
          </w:tcPr>
          <w:p w14:paraId="3F83C727" w14:textId="77777777" w:rsidR="00E17CCD" w:rsidRPr="00764ED5" w:rsidRDefault="00E17CCD" w:rsidP="00EF7BC4">
            <w:pPr>
              <w:pStyle w:val="TableBody"/>
            </w:pPr>
            <w:r w:rsidRPr="00764ED5">
              <w:t>N/A</w:t>
            </w:r>
          </w:p>
        </w:tc>
        <w:tc>
          <w:tcPr>
            <w:tcW w:w="1347" w:type="dxa"/>
            <w:noWrap/>
            <w:hideMark/>
          </w:tcPr>
          <w:p w14:paraId="3D7C05D9" w14:textId="77777777" w:rsidR="00E17CCD" w:rsidRPr="00764ED5" w:rsidRDefault="00E17CCD" w:rsidP="00EF7BC4">
            <w:pPr>
              <w:pStyle w:val="TableBody"/>
            </w:pPr>
            <w:r w:rsidRPr="00764ED5">
              <w:t>3-5</w:t>
            </w:r>
          </w:p>
        </w:tc>
      </w:tr>
      <w:tr w:rsidR="00E17CCD" w:rsidRPr="00764ED5" w14:paraId="14694180" w14:textId="77777777" w:rsidTr="00EF7BC4">
        <w:trPr>
          <w:trHeight w:val="345"/>
          <w:tblHeader/>
        </w:trPr>
        <w:tc>
          <w:tcPr>
            <w:tcW w:w="4036" w:type="dxa"/>
            <w:hideMark/>
          </w:tcPr>
          <w:p w14:paraId="48EB7C8B" w14:textId="77777777" w:rsidR="00E17CCD" w:rsidRPr="00764ED5" w:rsidRDefault="00E17CCD" w:rsidP="00EF7BC4">
            <w:pPr>
              <w:pStyle w:val="TableBody"/>
            </w:pPr>
            <w:r w:rsidRPr="00764ED5">
              <w:t xml:space="preserve">Single </w:t>
            </w:r>
            <w:r>
              <w:t>c</w:t>
            </w:r>
            <w:r w:rsidRPr="00764ED5">
              <w:t xml:space="preserve">ourse </w:t>
            </w:r>
            <w:r>
              <w:t>c</w:t>
            </w:r>
            <w:r w:rsidRPr="00764ED5">
              <w:t xml:space="preserve">hip </w:t>
            </w:r>
            <w:r>
              <w:t>s</w:t>
            </w:r>
            <w:r w:rsidRPr="00764ED5">
              <w:t>eal</w:t>
            </w:r>
          </w:p>
        </w:tc>
        <w:tc>
          <w:tcPr>
            <w:tcW w:w="1361" w:type="dxa"/>
            <w:noWrap/>
            <w:hideMark/>
          </w:tcPr>
          <w:p w14:paraId="0D15B492" w14:textId="77777777" w:rsidR="00E17CCD" w:rsidRPr="00764ED5" w:rsidRDefault="00E17CCD" w:rsidP="00EF7BC4">
            <w:pPr>
              <w:pStyle w:val="TableBody"/>
            </w:pPr>
            <w:r w:rsidRPr="00764ED5">
              <w:t>3-6</w:t>
            </w:r>
          </w:p>
        </w:tc>
        <w:tc>
          <w:tcPr>
            <w:tcW w:w="1350" w:type="dxa"/>
            <w:noWrap/>
            <w:hideMark/>
          </w:tcPr>
          <w:p w14:paraId="14BCF0E0" w14:textId="77777777" w:rsidR="00E17CCD" w:rsidRPr="00764ED5" w:rsidRDefault="00E17CCD" w:rsidP="00EF7BC4">
            <w:pPr>
              <w:pStyle w:val="TableBody"/>
            </w:pPr>
            <w:r w:rsidRPr="00764ED5">
              <w:t>N/A</w:t>
            </w:r>
          </w:p>
        </w:tc>
        <w:tc>
          <w:tcPr>
            <w:tcW w:w="1260" w:type="dxa"/>
            <w:noWrap/>
            <w:hideMark/>
          </w:tcPr>
          <w:p w14:paraId="2F717ED1" w14:textId="77777777" w:rsidR="00E17CCD" w:rsidRPr="00764ED5" w:rsidRDefault="00E17CCD" w:rsidP="00EF7BC4">
            <w:pPr>
              <w:pStyle w:val="TableBody"/>
            </w:pPr>
            <w:r w:rsidRPr="00764ED5">
              <w:t>N/A</w:t>
            </w:r>
          </w:p>
        </w:tc>
        <w:tc>
          <w:tcPr>
            <w:tcW w:w="1347" w:type="dxa"/>
            <w:noWrap/>
            <w:hideMark/>
          </w:tcPr>
          <w:p w14:paraId="301AEFAB" w14:textId="77777777" w:rsidR="00E17CCD" w:rsidRPr="00764ED5" w:rsidRDefault="00E17CCD" w:rsidP="00EF7BC4">
            <w:pPr>
              <w:pStyle w:val="TableBody"/>
            </w:pPr>
            <w:r w:rsidRPr="00764ED5">
              <w:t>5-7</w:t>
            </w:r>
            <w:r w:rsidRPr="0021646F">
              <w:rPr>
                <w:rStyle w:val="Superscripted"/>
              </w:rPr>
              <w:t>†</w:t>
            </w:r>
          </w:p>
        </w:tc>
      </w:tr>
      <w:tr w:rsidR="00E17CCD" w:rsidRPr="00764ED5" w14:paraId="1B53DE67" w14:textId="77777777" w:rsidTr="00EF7BC4">
        <w:trPr>
          <w:trHeight w:val="345"/>
          <w:tblHeader/>
        </w:trPr>
        <w:tc>
          <w:tcPr>
            <w:tcW w:w="4036" w:type="dxa"/>
            <w:hideMark/>
          </w:tcPr>
          <w:p w14:paraId="25027ED4" w14:textId="77777777" w:rsidR="00E17CCD" w:rsidRPr="00764ED5" w:rsidRDefault="00E17CCD" w:rsidP="00EF7BC4">
            <w:pPr>
              <w:pStyle w:val="TableBody"/>
            </w:pPr>
            <w:r w:rsidRPr="00764ED5">
              <w:t xml:space="preserve">Double </w:t>
            </w:r>
            <w:r>
              <w:t>c</w:t>
            </w:r>
            <w:r w:rsidRPr="00764ED5">
              <w:t xml:space="preserve">hip </w:t>
            </w:r>
            <w:r>
              <w:t>s</w:t>
            </w:r>
            <w:r w:rsidRPr="00764ED5">
              <w:t>eal</w:t>
            </w:r>
          </w:p>
        </w:tc>
        <w:tc>
          <w:tcPr>
            <w:tcW w:w="1361" w:type="dxa"/>
            <w:noWrap/>
            <w:hideMark/>
          </w:tcPr>
          <w:p w14:paraId="6BC84EC0" w14:textId="77777777" w:rsidR="00E17CCD" w:rsidRPr="00764ED5" w:rsidRDefault="00E17CCD" w:rsidP="00EF7BC4">
            <w:pPr>
              <w:pStyle w:val="TableBody"/>
            </w:pPr>
            <w:r w:rsidRPr="00764ED5">
              <w:t>4-7</w:t>
            </w:r>
          </w:p>
        </w:tc>
        <w:tc>
          <w:tcPr>
            <w:tcW w:w="1350" w:type="dxa"/>
            <w:noWrap/>
            <w:hideMark/>
          </w:tcPr>
          <w:p w14:paraId="7E81FD61" w14:textId="77777777" w:rsidR="00E17CCD" w:rsidRPr="00764ED5" w:rsidRDefault="00E17CCD" w:rsidP="00EF7BC4">
            <w:pPr>
              <w:pStyle w:val="TableBody"/>
            </w:pPr>
            <w:r w:rsidRPr="00764ED5">
              <w:t>3-6</w:t>
            </w:r>
          </w:p>
        </w:tc>
        <w:tc>
          <w:tcPr>
            <w:tcW w:w="1260" w:type="dxa"/>
            <w:noWrap/>
            <w:hideMark/>
          </w:tcPr>
          <w:p w14:paraId="5BE26627" w14:textId="77777777" w:rsidR="00E17CCD" w:rsidRPr="00764ED5" w:rsidRDefault="00E17CCD" w:rsidP="00EF7BC4">
            <w:pPr>
              <w:pStyle w:val="TableBody"/>
            </w:pPr>
            <w:r w:rsidRPr="00764ED5">
              <w:t>N/A</w:t>
            </w:r>
          </w:p>
        </w:tc>
        <w:tc>
          <w:tcPr>
            <w:tcW w:w="1347" w:type="dxa"/>
            <w:noWrap/>
            <w:hideMark/>
          </w:tcPr>
          <w:p w14:paraId="1775C003" w14:textId="77777777" w:rsidR="00E17CCD" w:rsidRPr="00764ED5" w:rsidRDefault="00E17CCD" w:rsidP="00EF7BC4">
            <w:pPr>
              <w:pStyle w:val="TableBody"/>
            </w:pPr>
            <w:r w:rsidRPr="00764ED5">
              <w:t>5-7</w:t>
            </w:r>
            <w:r w:rsidRPr="0021646F">
              <w:rPr>
                <w:rStyle w:val="Superscripted"/>
              </w:rPr>
              <w:t>†</w:t>
            </w:r>
          </w:p>
        </w:tc>
      </w:tr>
      <w:tr w:rsidR="00E17CCD" w:rsidRPr="00764ED5" w14:paraId="6FD98B91" w14:textId="77777777" w:rsidTr="00EF7BC4">
        <w:trPr>
          <w:trHeight w:val="300"/>
          <w:tblHeader/>
        </w:trPr>
        <w:tc>
          <w:tcPr>
            <w:tcW w:w="4036" w:type="dxa"/>
            <w:hideMark/>
          </w:tcPr>
          <w:p w14:paraId="7B87C871" w14:textId="77777777" w:rsidR="00E17CCD" w:rsidRPr="00764ED5" w:rsidRDefault="00E17CCD" w:rsidP="00EF7BC4">
            <w:pPr>
              <w:pStyle w:val="TableBody"/>
            </w:pPr>
            <w:r w:rsidRPr="00764ED5">
              <w:t xml:space="preserve">Single </w:t>
            </w:r>
            <w:r>
              <w:t>c</w:t>
            </w:r>
            <w:r w:rsidRPr="00764ED5">
              <w:t xml:space="preserve">ourse </w:t>
            </w:r>
            <w:r>
              <w:t>micros</w:t>
            </w:r>
            <w:r w:rsidRPr="00764ED5">
              <w:t>urface</w:t>
            </w:r>
          </w:p>
        </w:tc>
        <w:tc>
          <w:tcPr>
            <w:tcW w:w="1361" w:type="dxa"/>
            <w:noWrap/>
            <w:hideMark/>
          </w:tcPr>
          <w:p w14:paraId="23218BA4" w14:textId="77777777" w:rsidR="00E17CCD" w:rsidRPr="00764ED5" w:rsidRDefault="00E17CCD" w:rsidP="00EF7BC4">
            <w:pPr>
              <w:pStyle w:val="TableBody"/>
            </w:pPr>
            <w:r w:rsidRPr="00764ED5">
              <w:t>3-5</w:t>
            </w:r>
          </w:p>
        </w:tc>
        <w:tc>
          <w:tcPr>
            <w:tcW w:w="1350" w:type="dxa"/>
            <w:noWrap/>
            <w:hideMark/>
          </w:tcPr>
          <w:p w14:paraId="58F6DE54" w14:textId="77777777" w:rsidR="00E17CCD" w:rsidRPr="00764ED5" w:rsidRDefault="00E17CCD" w:rsidP="00EF7BC4">
            <w:pPr>
              <w:pStyle w:val="TableBody"/>
            </w:pPr>
            <w:r w:rsidRPr="00764ED5">
              <w:t>**</w:t>
            </w:r>
          </w:p>
        </w:tc>
        <w:tc>
          <w:tcPr>
            <w:tcW w:w="1260" w:type="dxa"/>
            <w:noWrap/>
            <w:hideMark/>
          </w:tcPr>
          <w:p w14:paraId="11BC2EDC" w14:textId="77777777" w:rsidR="00E17CCD" w:rsidRPr="00764ED5" w:rsidRDefault="00E17CCD" w:rsidP="00EF7BC4">
            <w:pPr>
              <w:pStyle w:val="TableBody"/>
            </w:pPr>
            <w:r w:rsidRPr="00764ED5">
              <w:t>N/A</w:t>
            </w:r>
          </w:p>
        </w:tc>
        <w:tc>
          <w:tcPr>
            <w:tcW w:w="1347" w:type="dxa"/>
            <w:noWrap/>
            <w:hideMark/>
          </w:tcPr>
          <w:p w14:paraId="7B5E6870" w14:textId="77777777" w:rsidR="00E17CCD" w:rsidRPr="00764ED5" w:rsidRDefault="00E17CCD" w:rsidP="00EF7BC4">
            <w:pPr>
              <w:pStyle w:val="TableBody"/>
            </w:pPr>
            <w:r w:rsidRPr="00764ED5">
              <w:t>5-6</w:t>
            </w:r>
          </w:p>
        </w:tc>
      </w:tr>
      <w:tr w:rsidR="00E17CCD" w:rsidRPr="00764ED5" w14:paraId="381EFAEA" w14:textId="77777777" w:rsidTr="00EF7BC4">
        <w:trPr>
          <w:trHeight w:val="300"/>
          <w:tblHeader/>
        </w:trPr>
        <w:tc>
          <w:tcPr>
            <w:tcW w:w="4036" w:type="dxa"/>
            <w:hideMark/>
          </w:tcPr>
          <w:p w14:paraId="07CC35B0" w14:textId="77777777" w:rsidR="00E17CCD" w:rsidRPr="00764ED5" w:rsidRDefault="00E17CCD" w:rsidP="00EF7BC4">
            <w:pPr>
              <w:pStyle w:val="TableBody"/>
            </w:pPr>
            <w:r w:rsidRPr="00764ED5">
              <w:t xml:space="preserve">Multiple </w:t>
            </w:r>
            <w:r>
              <w:t>c</w:t>
            </w:r>
            <w:r w:rsidRPr="00764ED5">
              <w:t xml:space="preserve">ourse </w:t>
            </w:r>
            <w:r>
              <w:t>micros</w:t>
            </w:r>
            <w:r w:rsidRPr="00764ED5">
              <w:t>urface</w:t>
            </w:r>
          </w:p>
        </w:tc>
        <w:tc>
          <w:tcPr>
            <w:tcW w:w="1361" w:type="dxa"/>
            <w:noWrap/>
            <w:hideMark/>
          </w:tcPr>
          <w:p w14:paraId="403445BA" w14:textId="77777777" w:rsidR="00E17CCD" w:rsidRPr="00764ED5" w:rsidRDefault="00E17CCD" w:rsidP="00EF7BC4">
            <w:pPr>
              <w:pStyle w:val="TableBody"/>
            </w:pPr>
            <w:r w:rsidRPr="00764ED5">
              <w:t>4-6</w:t>
            </w:r>
          </w:p>
        </w:tc>
        <w:tc>
          <w:tcPr>
            <w:tcW w:w="1350" w:type="dxa"/>
            <w:noWrap/>
            <w:hideMark/>
          </w:tcPr>
          <w:p w14:paraId="3063D187" w14:textId="77777777" w:rsidR="00E17CCD" w:rsidRPr="00764ED5" w:rsidRDefault="00E17CCD" w:rsidP="00EF7BC4">
            <w:pPr>
              <w:pStyle w:val="TableBody"/>
            </w:pPr>
            <w:r w:rsidRPr="00764ED5">
              <w:t>**</w:t>
            </w:r>
          </w:p>
        </w:tc>
        <w:tc>
          <w:tcPr>
            <w:tcW w:w="1260" w:type="dxa"/>
            <w:noWrap/>
            <w:hideMark/>
          </w:tcPr>
          <w:p w14:paraId="006A0389" w14:textId="77777777" w:rsidR="00E17CCD" w:rsidRPr="00764ED5" w:rsidRDefault="00E17CCD" w:rsidP="00EF7BC4">
            <w:pPr>
              <w:pStyle w:val="TableBody"/>
            </w:pPr>
            <w:r w:rsidRPr="00764ED5">
              <w:t>N/A</w:t>
            </w:r>
          </w:p>
        </w:tc>
        <w:tc>
          <w:tcPr>
            <w:tcW w:w="1347" w:type="dxa"/>
            <w:noWrap/>
            <w:hideMark/>
          </w:tcPr>
          <w:p w14:paraId="7E1649ED" w14:textId="77777777" w:rsidR="00E17CCD" w:rsidRPr="00764ED5" w:rsidRDefault="00E17CCD" w:rsidP="00EF7BC4">
            <w:pPr>
              <w:pStyle w:val="TableBody"/>
            </w:pPr>
            <w:r w:rsidRPr="00764ED5">
              <w:t>4-6****</w:t>
            </w:r>
          </w:p>
        </w:tc>
      </w:tr>
      <w:tr w:rsidR="00E17CCD" w:rsidRPr="00764ED5" w14:paraId="54F2D420" w14:textId="77777777" w:rsidTr="00EF7BC4">
        <w:trPr>
          <w:trHeight w:val="300"/>
          <w:tblHeader/>
        </w:trPr>
        <w:tc>
          <w:tcPr>
            <w:tcW w:w="4036" w:type="dxa"/>
            <w:hideMark/>
          </w:tcPr>
          <w:p w14:paraId="178CC7F0" w14:textId="77777777" w:rsidR="00E17CCD" w:rsidRPr="00764ED5" w:rsidRDefault="00E17CCD" w:rsidP="00EF7BC4">
            <w:pPr>
              <w:pStyle w:val="TableBody"/>
            </w:pPr>
            <w:r w:rsidRPr="00764ED5">
              <w:t>Ultra-</w:t>
            </w:r>
            <w:r>
              <w:t>t</w:t>
            </w:r>
            <w:r w:rsidRPr="00764ED5">
              <w:t xml:space="preserve">hin HMA </w:t>
            </w:r>
            <w:r>
              <w:t>o</w:t>
            </w:r>
            <w:r w:rsidRPr="00764ED5">
              <w:t>verlay</w:t>
            </w:r>
          </w:p>
        </w:tc>
        <w:tc>
          <w:tcPr>
            <w:tcW w:w="1361" w:type="dxa"/>
            <w:noWrap/>
            <w:hideMark/>
          </w:tcPr>
          <w:p w14:paraId="0EDF0F5E" w14:textId="77777777" w:rsidR="00E17CCD" w:rsidRPr="00764ED5" w:rsidRDefault="00E17CCD" w:rsidP="00EF7BC4">
            <w:pPr>
              <w:pStyle w:val="TableBody"/>
            </w:pPr>
            <w:r w:rsidRPr="00764ED5">
              <w:t>3-6</w:t>
            </w:r>
          </w:p>
        </w:tc>
        <w:tc>
          <w:tcPr>
            <w:tcW w:w="1350" w:type="dxa"/>
            <w:noWrap/>
            <w:hideMark/>
          </w:tcPr>
          <w:p w14:paraId="1E5D4013" w14:textId="77777777" w:rsidR="00E17CCD" w:rsidRPr="00764ED5" w:rsidRDefault="00E17CCD" w:rsidP="00EF7BC4">
            <w:pPr>
              <w:pStyle w:val="TableBody"/>
            </w:pPr>
            <w:r w:rsidRPr="00764ED5">
              <w:t>3-6</w:t>
            </w:r>
          </w:p>
        </w:tc>
        <w:tc>
          <w:tcPr>
            <w:tcW w:w="1260" w:type="dxa"/>
            <w:noWrap/>
            <w:hideMark/>
          </w:tcPr>
          <w:p w14:paraId="7A6FD1D8" w14:textId="77777777" w:rsidR="00E17CCD" w:rsidRPr="00764ED5" w:rsidRDefault="00E17CCD" w:rsidP="00EF7BC4">
            <w:pPr>
              <w:pStyle w:val="TableBody"/>
            </w:pPr>
            <w:r w:rsidRPr="00764ED5">
              <w:t>N/A</w:t>
            </w:r>
          </w:p>
        </w:tc>
        <w:tc>
          <w:tcPr>
            <w:tcW w:w="1347" w:type="dxa"/>
            <w:noWrap/>
            <w:hideMark/>
          </w:tcPr>
          <w:p w14:paraId="2ED24D79" w14:textId="77777777" w:rsidR="00E17CCD" w:rsidRPr="00764ED5" w:rsidRDefault="00E17CCD" w:rsidP="00EF7BC4">
            <w:pPr>
              <w:pStyle w:val="TableBody"/>
            </w:pPr>
            <w:r w:rsidRPr="00764ED5">
              <w:t>4-6****</w:t>
            </w:r>
          </w:p>
        </w:tc>
      </w:tr>
      <w:tr w:rsidR="00E17CCD" w:rsidRPr="00764ED5" w14:paraId="3B886942" w14:textId="77777777" w:rsidTr="00EF7BC4">
        <w:trPr>
          <w:trHeight w:val="300"/>
          <w:tblHeader/>
        </w:trPr>
        <w:tc>
          <w:tcPr>
            <w:tcW w:w="4036" w:type="dxa"/>
            <w:hideMark/>
          </w:tcPr>
          <w:p w14:paraId="02C0C02C" w14:textId="77777777" w:rsidR="00E17CCD" w:rsidRPr="00764ED5" w:rsidRDefault="00E17CCD" w:rsidP="00EF7BC4">
            <w:pPr>
              <w:pStyle w:val="TableBody"/>
            </w:pPr>
            <w:r w:rsidRPr="00764ED5">
              <w:t xml:space="preserve">Paver </w:t>
            </w:r>
            <w:r>
              <w:t>p</w:t>
            </w:r>
            <w:r w:rsidRPr="00764ED5">
              <w:t xml:space="preserve">laced </w:t>
            </w:r>
            <w:r>
              <w:t>s</w:t>
            </w:r>
            <w:r w:rsidRPr="00764ED5">
              <w:t xml:space="preserve">urface </w:t>
            </w:r>
            <w:r>
              <w:t>s</w:t>
            </w:r>
            <w:r w:rsidRPr="00764ED5">
              <w:t>eal</w:t>
            </w:r>
          </w:p>
        </w:tc>
        <w:tc>
          <w:tcPr>
            <w:tcW w:w="1361" w:type="dxa"/>
            <w:noWrap/>
            <w:hideMark/>
          </w:tcPr>
          <w:p w14:paraId="379904B8" w14:textId="77777777" w:rsidR="00E17CCD" w:rsidRPr="00764ED5" w:rsidRDefault="00E17CCD" w:rsidP="00EF7BC4">
            <w:pPr>
              <w:pStyle w:val="TableBody"/>
            </w:pPr>
            <w:r w:rsidRPr="00764ED5">
              <w:t>4-6</w:t>
            </w:r>
          </w:p>
        </w:tc>
        <w:tc>
          <w:tcPr>
            <w:tcW w:w="1350" w:type="dxa"/>
            <w:noWrap/>
            <w:hideMark/>
          </w:tcPr>
          <w:p w14:paraId="0456CB2F" w14:textId="77777777" w:rsidR="00E17CCD" w:rsidRPr="00764ED5" w:rsidRDefault="00E17CCD" w:rsidP="00EF7BC4">
            <w:pPr>
              <w:pStyle w:val="TableBody"/>
            </w:pPr>
            <w:r w:rsidRPr="00764ED5">
              <w:t>**</w:t>
            </w:r>
          </w:p>
        </w:tc>
        <w:tc>
          <w:tcPr>
            <w:tcW w:w="1260" w:type="dxa"/>
            <w:noWrap/>
            <w:hideMark/>
          </w:tcPr>
          <w:p w14:paraId="10BD875E" w14:textId="77777777" w:rsidR="00E17CCD" w:rsidRPr="00764ED5" w:rsidRDefault="00E17CCD" w:rsidP="00EF7BC4">
            <w:pPr>
              <w:pStyle w:val="TableBody"/>
            </w:pPr>
            <w:r w:rsidRPr="00764ED5">
              <w:t>N/A</w:t>
            </w:r>
          </w:p>
        </w:tc>
        <w:tc>
          <w:tcPr>
            <w:tcW w:w="1347" w:type="dxa"/>
            <w:noWrap/>
            <w:hideMark/>
          </w:tcPr>
          <w:p w14:paraId="51FEEAF4" w14:textId="77777777" w:rsidR="00E17CCD" w:rsidRPr="00764ED5" w:rsidRDefault="00E17CCD" w:rsidP="00EF7BC4">
            <w:pPr>
              <w:pStyle w:val="TableBody"/>
            </w:pPr>
            <w:r w:rsidRPr="00764ED5">
              <w:t>5-7</w:t>
            </w:r>
          </w:p>
        </w:tc>
      </w:tr>
      <w:tr w:rsidR="00E17CCD" w:rsidRPr="00764ED5" w14:paraId="0E4CEA06" w14:textId="77777777" w:rsidTr="00EF7BC4">
        <w:trPr>
          <w:trHeight w:val="300"/>
          <w:tblHeader/>
        </w:trPr>
        <w:tc>
          <w:tcPr>
            <w:tcW w:w="4036" w:type="dxa"/>
            <w:hideMark/>
          </w:tcPr>
          <w:p w14:paraId="7B3AE1EA" w14:textId="77777777" w:rsidR="00E17CCD" w:rsidRPr="00764ED5" w:rsidRDefault="00E17CCD" w:rsidP="00EF7BC4">
            <w:pPr>
              <w:pStyle w:val="TableBody"/>
            </w:pPr>
            <w:r>
              <w:t>Full-d</w:t>
            </w:r>
            <w:r w:rsidRPr="00764ED5">
              <w:t xml:space="preserve">epth </w:t>
            </w:r>
            <w:r>
              <w:t>c</w:t>
            </w:r>
            <w:r w:rsidRPr="00764ED5">
              <w:t xml:space="preserve">oncrete </w:t>
            </w:r>
            <w:r>
              <w:t>r</w:t>
            </w:r>
            <w:r w:rsidRPr="00764ED5">
              <w:t>epair</w:t>
            </w:r>
          </w:p>
        </w:tc>
        <w:tc>
          <w:tcPr>
            <w:tcW w:w="1361" w:type="dxa"/>
            <w:noWrap/>
            <w:hideMark/>
          </w:tcPr>
          <w:p w14:paraId="1CF9BF27" w14:textId="77777777" w:rsidR="00E17CCD" w:rsidRPr="00764ED5" w:rsidRDefault="00E17CCD" w:rsidP="00EF7BC4">
            <w:pPr>
              <w:pStyle w:val="TableBody"/>
            </w:pPr>
            <w:r w:rsidRPr="00764ED5">
              <w:t>N/A</w:t>
            </w:r>
          </w:p>
        </w:tc>
        <w:tc>
          <w:tcPr>
            <w:tcW w:w="1350" w:type="dxa"/>
            <w:noWrap/>
            <w:hideMark/>
          </w:tcPr>
          <w:p w14:paraId="3426F96F" w14:textId="77777777" w:rsidR="00E17CCD" w:rsidRPr="00764ED5" w:rsidRDefault="00E17CCD" w:rsidP="00EF7BC4">
            <w:pPr>
              <w:pStyle w:val="TableBody"/>
            </w:pPr>
            <w:r w:rsidRPr="00764ED5">
              <w:t>N/A</w:t>
            </w:r>
          </w:p>
        </w:tc>
        <w:tc>
          <w:tcPr>
            <w:tcW w:w="1260" w:type="dxa"/>
            <w:noWrap/>
            <w:hideMark/>
          </w:tcPr>
          <w:p w14:paraId="563BEEFD" w14:textId="77777777" w:rsidR="00E17CCD" w:rsidRPr="00764ED5" w:rsidRDefault="00E17CCD" w:rsidP="00EF7BC4">
            <w:pPr>
              <w:pStyle w:val="TableBody"/>
            </w:pPr>
            <w:r w:rsidRPr="00764ED5">
              <w:t>3-10</w:t>
            </w:r>
          </w:p>
        </w:tc>
        <w:tc>
          <w:tcPr>
            <w:tcW w:w="1347" w:type="dxa"/>
            <w:noWrap/>
            <w:hideMark/>
          </w:tcPr>
          <w:p w14:paraId="544C4DAE" w14:textId="77777777" w:rsidR="00E17CCD" w:rsidRPr="00764ED5" w:rsidRDefault="00E17CCD" w:rsidP="00EF7BC4">
            <w:pPr>
              <w:pStyle w:val="TableBody"/>
            </w:pPr>
            <w:r w:rsidRPr="00764ED5">
              <w:t>4-5***</w:t>
            </w:r>
          </w:p>
        </w:tc>
      </w:tr>
      <w:tr w:rsidR="00E17CCD" w:rsidRPr="00764ED5" w14:paraId="684CD7B3" w14:textId="77777777" w:rsidTr="00EF7BC4">
        <w:trPr>
          <w:trHeight w:val="300"/>
          <w:tblHeader/>
        </w:trPr>
        <w:tc>
          <w:tcPr>
            <w:tcW w:w="4036" w:type="dxa"/>
            <w:hideMark/>
          </w:tcPr>
          <w:p w14:paraId="37BAAB8B" w14:textId="77777777" w:rsidR="00E17CCD" w:rsidRPr="00764ED5" w:rsidRDefault="00E17CCD" w:rsidP="00EF7BC4">
            <w:pPr>
              <w:pStyle w:val="TableBody"/>
            </w:pPr>
            <w:r w:rsidRPr="00764ED5">
              <w:t xml:space="preserve">Concrete </w:t>
            </w:r>
            <w:r>
              <w:t>j</w:t>
            </w:r>
            <w:r w:rsidRPr="00764ED5">
              <w:t xml:space="preserve">oint </w:t>
            </w:r>
            <w:r>
              <w:t>r</w:t>
            </w:r>
            <w:r w:rsidRPr="00764ED5">
              <w:t>esealing</w:t>
            </w:r>
          </w:p>
        </w:tc>
        <w:tc>
          <w:tcPr>
            <w:tcW w:w="1361" w:type="dxa"/>
            <w:noWrap/>
            <w:hideMark/>
          </w:tcPr>
          <w:p w14:paraId="0F53B24A" w14:textId="77777777" w:rsidR="00E17CCD" w:rsidRPr="00764ED5" w:rsidRDefault="00E17CCD" w:rsidP="00EF7BC4">
            <w:pPr>
              <w:pStyle w:val="TableBody"/>
            </w:pPr>
            <w:r w:rsidRPr="00764ED5">
              <w:t>N/A</w:t>
            </w:r>
          </w:p>
        </w:tc>
        <w:tc>
          <w:tcPr>
            <w:tcW w:w="1350" w:type="dxa"/>
            <w:noWrap/>
            <w:hideMark/>
          </w:tcPr>
          <w:p w14:paraId="18EB7C9A" w14:textId="77777777" w:rsidR="00E17CCD" w:rsidRPr="00764ED5" w:rsidRDefault="00E17CCD" w:rsidP="00EF7BC4">
            <w:pPr>
              <w:pStyle w:val="TableBody"/>
            </w:pPr>
            <w:r w:rsidRPr="00764ED5">
              <w:t>N/A</w:t>
            </w:r>
          </w:p>
        </w:tc>
        <w:tc>
          <w:tcPr>
            <w:tcW w:w="1260" w:type="dxa"/>
            <w:noWrap/>
            <w:hideMark/>
          </w:tcPr>
          <w:p w14:paraId="1D17F0DF" w14:textId="77777777" w:rsidR="00E17CCD" w:rsidRPr="00764ED5" w:rsidRDefault="00E17CCD" w:rsidP="00EF7BC4">
            <w:pPr>
              <w:pStyle w:val="TableBody"/>
            </w:pPr>
            <w:r w:rsidRPr="00764ED5">
              <w:t>1-3</w:t>
            </w:r>
          </w:p>
        </w:tc>
        <w:tc>
          <w:tcPr>
            <w:tcW w:w="1347" w:type="dxa"/>
            <w:noWrap/>
            <w:hideMark/>
          </w:tcPr>
          <w:p w14:paraId="3A805515" w14:textId="77777777" w:rsidR="00E17CCD" w:rsidRPr="00764ED5" w:rsidRDefault="00E17CCD" w:rsidP="00EF7BC4">
            <w:pPr>
              <w:pStyle w:val="TableBody"/>
            </w:pPr>
            <w:r w:rsidRPr="00764ED5">
              <w:t>5-8</w:t>
            </w:r>
          </w:p>
        </w:tc>
      </w:tr>
      <w:tr w:rsidR="00E17CCD" w:rsidRPr="00764ED5" w14:paraId="4F92A1E4" w14:textId="77777777" w:rsidTr="00EF7BC4">
        <w:trPr>
          <w:trHeight w:val="300"/>
          <w:tblHeader/>
        </w:trPr>
        <w:tc>
          <w:tcPr>
            <w:tcW w:w="4036" w:type="dxa"/>
            <w:hideMark/>
          </w:tcPr>
          <w:p w14:paraId="66FBDC65" w14:textId="77777777" w:rsidR="00E17CCD" w:rsidRPr="00764ED5" w:rsidRDefault="00E17CCD" w:rsidP="00EF7BC4">
            <w:pPr>
              <w:pStyle w:val="TableBody"/>
            </w:pPr>
            <w:r w:rsidRPr="00764ED5">
              <w:t xml:space="preserve">Concrete </w:t>
            </w:r>
            <w:r>
              <w:t>s</w:t>
            </w:r>
            <w:r w:rsidRPr="00764ED5">
              <w:t xml:space="preserve">pall </w:t>
            </w:r>
            <w:r>
              <w:t>r</w:t>
            </w:r>
            <w:r w:rsidRPr="00764ED5">
              <w:t>epair</w:t>
            </w:r>
          </w:p>
        </w:tc>
        <w:tc>
          <w:tcPr>
            <w:tcW w:w="1361" w:type="dxa"/>
            <w:noWrap/>
            <w:hideMark/>
          </w:tcPr>
          <w:p w14:paraId="6742FDE2" w14:textId="77777777" w:rsidR="00E17CCD" w:rsidRPr="00764ED5" w:rsidRDefault="00E17CCD" w:rsidP="00EF7BC4">
            <w:pPr>
              <w:pStyle w:val="TableBody"/>
            </w:pPr>
            <w:r w:rsidRPr="00764ED5">
              <w:t>N/A</w:t>
            </w:r>
          </w:p>
        </w:tc>
        <w:tc>
          <w:tcPr>
            <w:tcW w:w="1350" w:type="dxa"/>
            <w:noWrap/>
            <w:hideMark/>
          </w:tcPr>
          <w:p w14:paraId="1012B639" w14:textId="77777777" w:rsidR="00E17CCD" w:rsidRPr="00764ED5" w:rsidRDefault="00E17CCD" w:rsidP="00EF7BC4">
            <w:pPr>
              <w:pStyle w:val="TableBody"/>
            </w:pPr>
            <w:r w:rsidRPr="00764ED5">
              <w:t>N/A</w:t>
            </w:r>
          </w:p>
        </w:tc>
        <w:tc>
          <w:tcPr>
            <w:tcW w:w="1260" w:type="dxa"/>
            <w:noWrap/>
            <w:hideMark/>
          </w:tcPr>
          <w:p w14:paraId="38E56A7F" w14:textId="77777777" w:rsidR="00E17CCD" w:rsidRPr="00764ED5" w:rsidRDefault="00E17CCD" w:rsidP="00EF7BC4">
            <w:pPr>
              <w:pStyle w:val="TableBody"/>
            </w:pPr>
            <w:r w:rsidRPr="00764ED5">
              <w:t>1-3</w:t>
            </w:r>
          </w:p>
        </w:tc>
        <w:tc>
          <w:tcPr>
            <w:tcW w:w="1347" w:type="dxa"/>
            <w:noWrap/>
            <w:hideMark/>
          </w:tcPr>
          <w:p w14:paraId="5433500B" w14:textId="77777777" w:rsidR="00E17CCD" w:rsidRPr="00764ED5" w:rsidRDefault="00E17CCD" w:rsidP="00EF7BC4">
            <w:pPr>
              <w:pStyle w:val="TableBody"/>
            </w:pPr>
            <w:r w:rsidRPr="00764ED5">
              <w:t>5-7</w:t>
            </w:r>
          </w:p>
        </w:tc>
      </w:tr>
      <w:tr w:rsidR="00E17CCD" w:rsidRPr="00764ED5" w14:paraId="26B7D95F" w14:textId="77777777" w:rsidTr="00EF7BC4">
        <w:trPr>
          <w:trHeight w:val="300"/>
          <w:tblHeader/>
        </w:trPr>
        <w:tc>
          <w:tcPr>
            <w:tcW w:w="4036" w:type="dxa"/>
            <w:hideMark/>
          </w:tcPr>
          <w:p w14:paraId="4759973F" w14:textId="77777777" w:rsidR="00E17CCD" w:rsidRPr="00764ED5" w:rsidRDefault="00E17CCD" w:rsidP="00EF7BC4">
            <w:pPr>
              <w:pStyle w:val="TableBody"/>
            </w:pPr>
            <w:r w:rsidRPr="00764ED5">
              <w:t xml:space="preserve">Concrete </w:t>
            </w:r>
            <w:r>
              <w:t>c</w:t>
            </w:r>
            <w:r w:rsidRPr="00764ED5">
              <w:t xml:space="preserve">rack </w:t>
            </w:r>
            <w:r>
              <w:t>s</w:t>
            </w:r>
            <w:r w:rsidRPr="00764ED5">
              <w:t>ealing</w:t>
            </w:r>
          </w:p>
        </w:tc>
        <w:tc>
          <w:tcPr>
            <w:tcW w:w="1361" w:type="dxa"/>
            <w:noWrap/>
            <w:hideMark/>
          </w:tcPr>
          <w:p w14:paraId="530C298C" w14:textId="77777777" w:rsidR="00E17CCD" w:rsidRPr="00764ED5" w:rsidRDefault="00E17CCD" w:rsidP="00EF7BC4">
            <w:pPr>
              <w:pStyle w:val="TableBody"/>
            </w:pPr>
            <w:r w:rsidRPr="00764ED5">
              <w:t>N/A</w:t>
            </w:r>
          </w:p>
        </w:tc>
        <w:tc>
          <w:tcPr>
            <w:tcW w:w="1350" w:type="dxa"/>
            <w:noWrap/>
            <w:hideMark/>
          </w:tcPr>
          <w:p w14:paraId="14A2BBA6" w14:textId="77777777" w:rsidR="00E17CCD" w:rsidRPr="00764ED5" w:rsidRDefault="00E17CCD" w:rsidP="00EF7BC4">
            <w:pPr>
              <w:pStyle w:val="TableBody"/>
            </w:pPr>
            <w:r w:rsidRPr="00764ED5">
              <w:t>N/A</w:t>
            </w:r>
          </w:p>
        </w:tc>
        <w:tc>
          <w:tcPr>
            <w:tcW w:w="1260" w:type="dxa"/>
            <w:noWrap/>
            <w:hideMark/>
          </w:tcPr>
          <w:p w14:paraId="42059656" w14:textId="77777777" w:rsidR="00E17CCD" w:rsidRPr="00764ED5" w:rsidRDefault="00E17CCD" w:rsidP="00EF7BC4">
            <w:pPr>
              <w:pStyle w:val="TableBody"/>
            </w:pPr>
            <w:r w:rsidRPr="00764ED5">
              <w:t>1-3</w:t>
            </w:r>
          </w:p>
        </w:tc>
        <w:tc>
          <w:tcPr>
            <w:tcW w:w="1347" w:type="dxa"/>
            <w:noWrap/>
            <w:hideMark/>
          </w:tcPr>
          <w:p w14:paraId="6B654292" w14:textId="77777777" w:rsidR="00E17CCD" w:rsidRPr="00764ED5" w:rsidRDefault="00E17CCD" w:rsidP="00EF7BC4">
            <w:pPr>
              <w:pStyle w:val="TableBody"/>
            </w:pPr>
            <w:r w:rsidRPr="00764ED5">
              <w:t>4-7</w:t>
            </w:r>
          </w:p>
        </w:tc>
      </w:tr>
      <w:tr w:rsidR="00E17CCD" w:rsidRPr="00764ED5" w14:paraId="25C49DB3" w14:textId="77777777" w:rsidTr="00EF7BC4">
        <w:trPr>
          <w:trHeight w:val="300"/>
          <w:tblHeader/>
        </w:trPr>
        <w:tc>
          <w:tcPr>
            <w:tcW w:w="4036" w:type="dxa"/>
            <w:hideMark/>
          </w:tcPr>
          <w:p w14:paraId="761ACE93" w14:textId="77777777" w:rsidR="00E17CCD" w:rsidRPr="00764ED5" w:rsidRDefault="00E17CCD" w:rsidP="00EF7BC4">
            <w:pPr>
              <w:pStyle w:val="TableBody"/>
            </w:pPr>
            <w:r w:rsidRPr="00764ED5">
              <w:t xml:space="preserve">Diamond </w:t>
            </w:r>
            <w:r>
              <w:t>g</w:t>
            </w:r>
            <w:r w:rsidRPr="00764ED5">
              <w:t>rinding</w:t>
            </w:r>
          </w:p>
        </w:tc>
        <w:tc>
          <w:tcPr>
            <w:tcW w:w="1361" w:type="dxa"/>
            <w:noWrap/>
            <w:hideMark/>
          </w:tcPr>
          <w:p w14:paraId="7D73DF06" w14:textId="77777777" w:rsidR="00E17CCD" w:rsidRPr="00764ED5" w:rsidRDefault="00E17CCD" w:rsidP="00EF7BC4">
            <w:pPr>
              <w:pStyle w:val="TableBody"/>
            </w:pPr>
            <w:r w:rsidRPr="00764ED5">
              <w:t>N/A</w:t>
            </w:r>
          </w:p>
        </w:tc>
        <w:tc>
          <w:tcPr>
            <w:tcW w:w="1350" w:type="dxa"/>
            <w:noWrap/>
            <w:hideMark/>
          </w:tcPr>
          <w:p w14:paraId="613FF2AC" w14:textId="77777777" w:rsidR="00E17CCD" w:rsidRPr="00764ED5" w:rsidRDefault="00E17CCD" w:rsidP="00EF7BC4">
            <w:pPr>
              <w:pStyle w:val="TableBody"/>
            </w:pPr>
            <w:r w:rsidRPr="00764ED5">
              <w:t>N/A</w:t>
            </w:r>
          </w:p>
        </w:tc>
        <w:tc>
          <w:tcPr>
            <w:tcW w:w="1260" w:type="dxa"/>
            <w:noWrap/>
            <w:hideMark/>
          </w:tcPr>
          <w:p w14:paraId="6D4D964F" w14:textId="77777777" w:rsidR="00E17CCD" w:rsidRPr="00764ED5" w:rsidRDefault="00E17CCD" w:rsidP="00EF7BC4">
            <w:pPr>
              <w:pStyle w:val="TableBody"/>
            </w:pPr>
            <w:r w:rsidRPr="00764ED5">
              <w:t>3-5</w:t>
            </w:r>
          </w:p>
        </w:tc>
        <w:tc>
          <w:tcPr>
            <w:tcW w:w="1347" w:type="dxa"/>
            <w:noWrap/>
            <w:hideMark/>
          </w:tcPr>
          <w:p w14:paraId="548C4F22" w14:textId="77777777" w:rsidR="00E17CCD" w:rsidRPr="00764ED5" w:rsidRDefault="00E17CCD" w:rsidP="00EF7BC4">
            <w:pPr>
              <w:pStyle w:val="TableBody"/>
            </w:pPr>
            <w:r w:rsidRPr="00764ED5">
              <w:t>4-6</w:t>
            </w:r>
          </w:p>
        </w:tc>
      </w:tr>
      <w:tr w:rsidR="00E17CCD" w:rsidRPr="00764ED5" w14:paraId="2B09E705" w14:textId="77777777" w:rsidTr="00EF7BC4">
        <w:trPr>
          <w:trHeight w:val="300"/>
          <w:tblHeader/>
        </w:trPr>
        <w:tc>
          <w:tcPr>
            <w:tcW w:w="4036" w:type="dxa"/>
            <w:hideMark/>
          </w:tcPr>
          <w:p w14:paraId="02E2A769" w14:textId="77777777" w:rsidR="00E17CCD" w:rsidRPr="00764ED5" w:rsidRDefault="00E17CCD" w:rsidP="00EF7BC4">
            <w:pPr>
              <w:pStyle w:val="TableBody"/>
            </w:pPr>
            <w:r w:rsidRPr="00764ED5">
              <w:t xml:space="preserve">Dowel </w:t>
            </w:r>
            <w:r>
              <w:t>b</w:t>
            </w:r>
            <w:r w:rsidRPr="00764ED5">
              <w:t xml:space="preserve">ar </w:t>
            </w:r>
            <w:r>
              <w:t>r</w:t>
            </w:r>
            <w:r w:rsidRPr="00764ED5">
              <w:t>etrofit</w:t>
            </w:r>
          </w:p>
        </w:tc>
        <w:tc>
          <w:tcPr>
            <w:tcW w:w="1361" w:type="dxa"/>
            <w:noWrap/>
            <w:hideMark/>
          </w:tcPr>
          <w:p w14:paraId="4C3D1048" w14:textId="77777777" w:rsidR="00E17CCD" w:rsidRPr="00764ED5" w:rsidRDefault="00E17CCD" w:rsidP="00EF7BC4">
            <w:pPr>
              <w:pStyle w:val="TableBody"/>
            </w:pPr>
            <w:r w:rsidRPr="00764ED5">
              <w:t>N/A</w:t>
            </w:r>
          </w:p>
        </w:tc>
        <w:tc>
          <w:tcPr>
            <w:tcW w:w="1350" w:type="dxa"/>
            <w:noWrap/>
            <w:hideMark/>
          </w:tcPr>
          <w:p w14:paraId="5DA66948" w14:textId="77777777" w:rsidR="00E17CCD" w:rsidRPr="00764ED5" w:rsidRDefault="00E17CCD" w:rsidP="00EF7BC4">
            <w:pPr>
              <w:pStyle w:val="TableBody"/>
            </w:pPr>
            <w:r w:rsidRPr="00764ED5">
              <w:t>N/A</w:t>
            </w:r>
          </w:p>
        </w:tc>
        <w:tc>
          <w:tcPr>
            <w:tcW w:w="1260" w:type="dxa"/>
            <w:noWrap/>
            <w:hideMark/>
          </w:tcPr>
          <w:p w14:paraId="5421D8CE" w14:textId="77777777" w:rsidR="00E17CCD" w:rsidRPr="00764ED5" w:rsidRDefault="00E17CCD" w:rsidP="00EF7BC4">
            <w:pPr>
              <w:pStyle w:val="TableBody"/>
            </w:pPr>
            <w:r w:rsidRPr="00764ED5">
              <w:t>2-3</w:t>
            </w:r>
          </w:p>
        </w:tc>
        <w:tc>
          <w:tcPr>
            <w:tcW w:w="1347" w:type="dxa"/>
            <w:noWrap/>
            <w:hideMark/>
          </w:tcPr>
          <w:p w14:paraId="31873506" w14:textId="77777777" w:rsidR="00E17CCD" w:rsidRPr="00764ED5" w:rsidRDefault="00E17CCD" w:rsidP="00EF7BC4">
            <w:pPr>
              <w:pStyle w:val="TableBody"/>
            </w:pPr>
            <w:r w:rsidRPr="00764ED5">
              <w:t>3-5***</w:t>
            </w:r>
          </w:p>
        </w:tc>
      </w:tr>
      <w:tr w:rsidR="00E17CCD" w:rsidRPr="00764ED5" w14:paraId="2F19BC23" w14:textId="77777777" w:rsidTr="00EF7BC4">
        <w:trPr>
          <w:trHeight w:val="517"/>
          <w:tblHeader/>
        </w:trPr>
        <w:tc>
          <w:tcPr>
            <w:tcW w:w="4036" w:type="dxa"/>
            <w:hideMark/>
          </w:tcPr>
          <w:p w14:paraId="35F07B5E" w14:textId="77777777" w:rsidR="00E17CCD" w:rsidRPr="00764ED5" w:rsidRDefault="00E17CCD" w:rsidP="00EF7BC4">
            <w:pPr>
              <w:pStyle w:val="TableBody"/>
            </w:pPr>
            <w:r w:rsidRPr="00764ED5">
              <w:t xml:space="preserve">Longitudinal HMA </w:t>
            </w:r>
            <w:r>
              <w:t>w</w:t>
            </w:r>
            <w:r w:rsidRPr="00764ED5">
              <w:t>edge/</w:t>
            </w:r>
            <w:r>
              <w:t>s</w:t>
            </w:r>
            <w:r w:rsidRPr="00764ED5">
              <w:t xml:space="preserve">cratch </w:t>
            </w:r>
            <w:r>
              <w:t>c</w:t>
            </w:r>
            <w:r w:rsidRPr="00764ED5">
              <w:t xml:space="preserve">oat with </w:t>
            </w:r>
            <w:r>
              <w:t>s</w:t>
            </w:r>
            <w:r w:rsidRPr="00764ED5">
              <w:t xml:space="preserve">urface </w:t>
            </w:r>
            <w:r>
              <w:t>t</w:t>
            </w:r>
            <w:r w:rsidRPr="00764ED5">
              <w:t>reatment</w:t>
            </w:r>
          </w:p>
        </w:tc>
        <w:tc>
          <w:tcPr>
            <w:tcW w:w="1361" w:type="dxa"/>
            <w:noWrap/>
            <w:hideMark/>
          </w:tcPr>
          <w:p w14:paraId="65B982BD" w14:textId="77777777" w:rsidR="00E17CCD" w:rsidRPr="00764ED5" w:rsidRDefault="00E17CCD" w:rsidP="00EF7BC4">
            <w:pPr>
              <w:pStyle w:val="TableBody"/>
            </w:pPr>
            <w:r w:rsidRPr="00764ED5">
              <w:t>3-7</w:t>
            </w:r>
          </w:p>
        </w:tc>
        <w:tc>
          <w:tcPr>
            <w:tcW w:w="1350" w:type="dxa"/>
            <w:noWrap/>
            <w:hideMark/>
          </w:tcPr>
          <w:p w14:paraId="18D97257" w14:textId="77777777" w:rsidR="00E17CCD" w:rsidRPr="00764ED5" w:rsidRDefault="00E17CCD" w:rsidP="00EF7BC4">
            <w:pPr>
              <w:pStyle w:val="TableBody"/>
            </w:pPr>
            <w:r w:rsidRPr="00764ED5">
              <w:t>N/A</w:t>
            </w:r>
          </w:p>
        </w:tc>
        <w:tc>
          <w:tcPr>
            <w:tcW w:w="1260" w:type="dxa"/>
            <w:noWrap/>
            <w:hideMark/>
          </w:tcPr>
          <w:p w14:paraId="690439BC" w14:textId="77777777" w:rsidR="00E17CCD" w:rsidRPr="00764ED5" w:rsidRDefault="00E17CCD" w:rsidP="00EF7BC4">
            <w:pPr>
              <w:pStyle w:val="TableBody"/>
            </w:pPr>
            <w:r w:rsidRPr="00764ED5">
              <w:t>N/A</w:t>
            </w:r>
          </w:p>
        </w:tc>
        <w:tc>
          <w:tcPr>
            <w:tcW w:w="1347" w:type="dxa"/>
            <w:noWrap/>
            <w:hideMark/>
          </w:tcPr>
          <w:p w14:paraId="6227E219" w14:textId="77777777" w:rsidR="00E17CCD" w:rsidRPr="00764ED5" w:rsidRDefault="00E17CCD" w:rsidP="00EF7BC4">
            <w:pPr>
              <w:pStyle w:val="TableBody"/>
            </w:pPr>
            <w:r w:rsidRPr="00764ED5">
              <w:t>3-5****</w:t>
            </w:r>
          </w:p>
        </w:tc>
      </w:tr>
      <w:tr w:rsidR="00E17CCD" w:rsidRPr="00764ED5" w14:paraId="4E4F5408" w14:textId="77777777" w:rsidTr="00EF7BC4">
        <w:trPr>
          <w:trHeight w:val="300"/>
          <w:tblHeader/>
        </w:trPr>
        <w:tc>
          <w:tcPr>
            <w:tcW w:w="4036" w:type="dxa"/>
            <w:hideMark/>
          </w:tcPr>
          <w:p w14:paraId="09536981" w14:textId="77777777" w:rsidR="00E17CCD" w:rsidRPr="00764ED5" w:rsidRDefault="00E17CCD" w:rsidP="00EF7BC4">
            <w:pPr>
              <w:pStyle w:val="TableBody"/>
            </w:pPr>
            <w:r w:rsidRPr="00764ED5">
              <w:t xml:space="preserve">Flexible </w:t>
            </w:r>
            <w:r>
              <w:t>p</w:t>
            </w:r>
            <w:r w:rsidRPr="00764ED5">
              <w:t>atching</w:t>
            </w:r>
          </w:p>
        </w:tc>
        <w:tc>
          <w:tcPr>
            <w:tcW w:w="1361" w:type="dxa"/>
            <w:noWrap/>
            <w:hideMark/>
          </w:tcPr>
          <w:p w14:paraId="600324B8" w14:textId="77777777" w:rsidR="00E17CCD" w:rsidRPr="00764ED5" w:rsidRDefault="00E17CCD" w:rsidP="00EF7BC4">
            <w:pPr>
              <w:pStyle w:val="TableBody"/>
            </w:pPr>
            <w:r w:rsidRPr="00764ED5">
              <w:t>**</w:t>
            </w:r>
          </w:p>
        </w:tc>
        <w:tc>
          <w:tcPr>
            <w:tcW w:w="1350" w:type="dxa"/>
            <w:noWrap/>
            <w:hideMark/>
          </w:tcPr>
          <w:p w14:paraId="73A4A326" w14:textId="77777777" w:rsidR="00E17CCD" w:rsidRPr="00764ED5" w:rsidRDefault="00E17CCD" w:rsidP="00EF7BC4">
            <w:pPr>
              <w:pStyle w:val="TableBody"/>
            </w:pPr>
            <w:r w:rsidRPr="00764ED5">
              <w:t>**</w:t>
            </w:r>
          </w:p>
        </w:tc>
        <w:tc>
          <w:tcPr>
            <w:tcW w:w="1260" w:type="dxa"/>
            <w:noWrap/>
            <w:hideMark/>
          </w:tcPr>
          <w:p w14:paraId="0E13CFC2" w14:textId="77777777" w:rsidR="00E17CCD" w:rsidRPr="00764ED5" w:rsidRDefault="00E17CCD" w:rsidP="00EF7BC4">
            <w:pPr>
              <w:pStyle w:val="TableBody"/>
            </w:pPr>
            <w:r w:rsidRPr="00764ED5">
              <w:t>N/A</w:t>
            </w:r>
          </w:p>
        </w:tc>
        <w:tc>
          <w:tcPr>
            <w:tcW w:w="1347" w:type="dxa"/>
            <w:noWrap/>
            <w:hideMark/>
          </w:tcPr>
          <w:p w14:paraId="29160F22" w14:textId="77777777" w:rsidR="00E17CCD" w:rsidRPr="00764ED5" w:rsidRDefault="00E17CCD" w:rsidP="00EF7BC4">
            <w:pPr>
              <w:pStyle w:val="TableBody"/>
            </w:pPr>
            <w:r w:rsidRPr="00764ED5">
              <w:t>N/A</w:t>
            </w:r>
          </w:p>
        </w:tc>
      </w:tr>
      <w:tr w:rsidR="00E17CCD" w:rsidRPr="00764ED5" w14:paraId="58B0D6A9" w14:textId="77777777" w:rsidTr="00EF7BC4">
        <w:trPr>
          <w:trHeight w:val="300"/>
          <w:tblHeader/>
        </w:trPr>
        <w:tc>
          <w:tcPr>
            <w:tcW w:w="4036" w:type="dxa"/>
            <w:hideMark/>
          </w:tcPr>
          <w:p w14:paraId="54579816" w14:textId="77777777" w:rsidR="00E17CCD" w:rsidRPr="00764ED5" w:rsidRDefault="00E17CCD" w:rsidP="00EF7BC4">
            <w:pPr>
              <w:pStyle w:val="TableBody"/>
            </w:pPr>
            <w:r>
              <w:t>Mastic joint r</w:t>
            </w:r>
            <w:r w:rsidRPr="00764ED5">
              <w:t>epair</w:t>
            </w:r>
          </w:p>
        </w:tc>
        <w:tc>
          <w:tcPr>
            <w:tcW w:w="1361" w:type="dxa"/>
            <w:noWrap/>
            <w:hideMark/>
          </w:tcPr>
          <w:p w14:paraId="3F727463" w14:textId="77777777" w:rsidR="00E17CCD" w:rsidRPr="00764ED5" w:rsidRDefault="00E17CCD" w:rsidP="00EF7BC4">
            <w:pPr>
              <w:pStyle w:val="TableBody"/>
            </w:pPr>
            <w:r w:rsidRPr="00764ED5">
              <w:t>1-3</w:t>
            </w:r>
          </w:p>
        </w:tc>
        <w:tc>
          <w:tcPr>
            <w:tcW w:w="1350" w:type="dxa"/>
            <w:noWrap/>
            <w:hideMark/>
          </w:tcPr>
          <w:p w14:paraId="24E7BF20" w14:textId="77777777" w:rsidR="00E17CCD" w:rsidRPr="00764ED5" w:rsidRDefault="00E17CCD" w:rsidP="00EF7BC4">
            <w:pPr>
              <w:pStyle w:val="TableBody"/>
            </w:pPr>
            <w:r w:rsidRPr="00764ED5">
              <w:t>1-3</w:t>
            </w:r>
          </w:p>
        </w:tc>
        <w:tc>
          <w:tcPr>
            <w:tcW w:w="1260" w:type="dxa"/>
            <w:noWrap/>
            <w:hideMark/>
          </w:tcPr>
          <w:p w14:paraId="699BFB33" w14:textId="77777777" w:rsidR="00E17CCD" w:rsidRPr="00764ED5" w:rsidRDefault="00E17CCD" w:rsidP="00EF7BC4">
            <w:pPr>
              <w:pStyle w:val="TableBody"/>
            </w:pPr>
            <w:r w:rsidRPr="00764ED5">
              <w:t>N/A</w:t>
            </w:r>
          </w:p>
        </w:tc>
        <w:tc>
          <w:tcPr>
            <w:tcW w:w="1347" w:type="dxa"/>
            <w:noWrap/>
            <w:hideMark/>
          </w:tcPr>
          <w:p w14:paraId="2000C5CC" w14:textId="77777777" w:rsidR="00E17CCD" w:rsidRPr="00764ED5" w:rsidRDefault="00E17CCD" w:rsidP="00EF7BC4">
            <w:pPr>
              <w:pStyle w:val="TableBody"/>
            </w:pPr>
            <w:r w:rsidRPr="00764ED5">
              <w:t>4-7</w:t>
            </w:r>
          </w:p>
        </w:tc>
      </w:tr>
      <w:tr w:rsidR="00E17CCD" w:rsidRPr="00764ED5" w14:paraId="70BB06F0" w14:textId="77777777" w:rsidTr="00EF7BC4">
        <w:trPr>
          <w:trHeight w:val="300"/>
          <w:tblHeader/>
        </w:trPr>
        <w:tc>
          <w:tcPr>
            <w:tcW w:w="4036" w:type="dxa"/>
            <w:hideMark/>
          </w:tcPr>
          <w:p w14:paraId="1327EA0A" w14:textId="77777777" w:rsidR="00E17CCD" w:rsidRPr="00764ED5" w:rsidRDefault="00E17CCD" w:rsidP="00EF7BC4">
            <w:pPr>
              <w:pStyle w:val="TableBody"/>
            </w:pPr>
            <w:r w:rsidRPr="00764ED5">
              <w:t xml:space="preserve">Cape </w:t>
            </w:r>
            <w:r>
              <w:t>s</w:t>
            </w:r>
            <w:r w:rsidRPr="00764ED5">
              <w:t>eal</w:t>
            </w:r>
          </w:p>
        </w:tc>
        <w:tc>
          <w:tcPr>
            <w:tcW w:w="1361" w:type="dxa"/>
            <w:noWrap/>
            <w:hideMark/>
          </w:tcPr>
          <w:p w14:paraId="7D4A3089" w14:textId="77777777" w:rsidR="00E17CCD" w:rsidRPr="00764ED5" w:rsidRDefault="00E17CCD" w:rsidP="00EF7BC4">
            <w:pPr>
              <w:pStyle w:val="TableBody"/>
            </w:pPr>
            <w:r w:rsidRPr="00764ED5">
              <w:t>4-7</w:t>
            </w:r>
          </w:p>
        </w:tc>
        <w:tc>
          <w:tcPr>
            <w:tcW w:w="1350" w:type="dxa"/>
            <w:noWrap/>
            <w:hideMark/>
          </w:tcPr>
          <w:p w14:paraId="2234ECBC" w14:textId="77777777" w:rsidR="00E17CCD" w:rsidRPr="00764ED5" w:rsidRDefault="00E17CCD" w:rsidP="00EF7BC4">
            <w:pPr>
              <w:pStyle w:val="TableBody"/>
            </w:pPr>
            <w:r w:rsidRPr="00764ED5">
              <w:t>4-7</w:t>
            </w:r>
          </w:p>
        </w:tc>
        <w:tc>
          <w:tcPr>
            <w:tcW w:w="1260" w:type="dxa"/>
            <w:noWrap/>
            <w:hideMark/>
          </w:tcPr>
          <w:p w14:paraId="636AB09A" w14:textId="77777777" w:rsidR="00E17CCD" w:rsidRPr="00764ED5" w:rsidRDefault="00E17CCD" w:rsidP="00EF7BC4">
            <w:pPr>
              <w:pStyle w:val="TableBody"/>
            </w:pPr>
            <w:r w:rsidRPr="00764ED5">
              <w:t>N/A</w:t>
            </w:r>
          </w:p>
        </w:tc>
        <w:tc>
          <w:tcPr>
            <w:tcW w:w="1347" w:type="dxa"/>
            <w:noWrap/>
            <w:hideMark/>
          </w:tcPr>
          <w:p w14:paraId="0F05E8A7" w14:textId="77777777" w:rsidR="00E17CCD" w:rsidRPr="00764ED5" w:rsidRDefault="00E17CCD" w:rsidP="00EF7BC4">
            <w:pPr>
              <w:pStyle w:val="TableBody"/>
            </w:pPr>
            <w:r w:rsidRPr="00764ED5">
              <w:t>4-7</w:t>
            </w:r>
          </w:p>
        </w:tc>
      </w:tr>
      <w:tr w:rsidR="00E17CCD" w:rsidRPr="00764ED5" w14:paraId="0B81E65B" w14:textId="77777777" w:rsidTr="00EF7BC4">
        <w:trPr>
          <w:trHeight w:val="300"/>
          <w:tblHeader/>
        </w:trPr>
        <w:tc>
          <w:tcPr>
            <w:tcW w:w="4036" w:type="dxa"/>
            <w:hideMark/>
          </w:tcPr>
          <w:p w14:paraId="52060ED6" w14:textId="77777777" w:rsidR="00E17CCD" w:rsidRPr="00764ED5" w:rsidRDefault="00E17CCD" w:rsidP="00EF7BC4">
            <w:pPr>
              <w:pStyle w:val="TableBody"/>
            </w:pPr>
            <w:r w:rsidRPr="00764ED5">
              <w:t xml:space="preserve">Flexible </w:t>
            </w:r>
            <w:r>
              <w:t>i</w:t>
            </w:r>
            <w:r w:rsidRPr="00764ED5">
              <w:t>nterlayer “A”</w:t>
            </w:r>
          </w:p>
        </w:tc>
        <w:tc>
          <w:tcPr>
            <w:tcW w:w="1361" w:type="dxa"/>
            <w:noWrap/>
            <w:hideMark/>
          </w:tcPr>
          <w:p w14:paraId="4D740614" w14:textId="77777777" w:rsidR="00E17CCD" w:rsidRPr="00764ED5" w:rsidRDefault="00E17CCD" w:rsidP="00EF7BC4">
            <w:pPr>
              <w:pStyle w:val="TableBody"/>
            </w:pPr>
            <w:r w:rsidRPr="00764ED5">
              <w:t>4-7</w:t>
            </w:r>
          </w:p>
        </w:tc>
        <w:tc>
          <w:tcPr>
            <w:tcW w:w="1350" w:type="dxa"/>
            <w:noWrap/>
            <w:hideMark/>
          </w:tcPr>
          <w:p w14:paraId="7719FB0A" w14:textId="77777777" w:rsidR="00E17CCD" w:rsidRPr="00764ED5" w:rsidRDefault="00E17CCD" w:rsidP="00EF7BC4">
            <w:pPr>
              <w:pStyle w:val="TableBody"/>
            </w:pPr>
            <w:r w:rsidRPr="00764ED5">
              <w:t>4-7</w:t>
            </w:r>
          </w:p>
        </w:tc>
        <w:tc>
          <w:tcPr>
            <w:tcW w:w="1260" w:type="dxa"/>
            <w:noWrap/>
            <w:hideMark/>
          </w:tcPr>
          <w:p w14:paraId="3AC09D4D" w14:textId="77777777" w:rsidR="00E17CCD" w:rsidRPr="00764ED5" w:rsidRDefault="00E17CCD" w:rsidP="00EF7BC4">
            <w:pPr>
              <w:pStyle w:val="TableBody"/>
            </w:pPr>
            <w:r w:rsidRPr="00764ED5">
              <w:t>N/A</w:t>
            </w:r>
          </w:p>
        </w:tc>
        <w:tc>
          <w:tcPr>
            <w:tcW w:w="1347" w:type="dxa"/>
            <w:noWrap/>
            <w:hideMark/>
          </w:tcPr>
          <w:p w14:paraId="0A5F77C1" w14:textId="77777777" w:rsidR="00E17CCD" w:rsidRPr="00764ED5" w:rsidRDefault="00E17CCD" w:rsidP="00EF7BC4">
            <w:pPr>
              <w:pStyle w:val="TableBody"/>
            </w:pPr>
            <w:r w:rsidRPr="00764ED5">
              <w:t>4-7</w:t>
            </w:r>
          </w:p>
        </w:tc>
      </w:tr>
      <w:tr w:rsidR="00E17CCD" w:rsidRPr="00764ED5" w14:paraId="2D48E93E" w14:textId="77777777" w:rsidTr="00EF7BC4">
        <w:trPr>
          <w:trHeight w:val="300"/>
          <w:tblHeader/>
        </w:trPr>
        <w:tc>
          <w:tcPr>
            <w:tcW w:w="4036" w:type="dxa"/>
            <w:hideMark/>
          </w:tcPr>
          <w:p w14:paraId="116EF03A" w14:textId="77777777" w:rsidR="00E17CCD" w:rsidRPr="00764ED5" w:rsidRDefault="00E17CCD" w:rsidP="00EF7BC4">
            <w:pPr>
              <w:pStyle w:val="TableBody"/>
            </w:pPr>
            <w:r w:rsidRPr="00764ED5">
              <w:t xml:space="preserve">Flexible </w:t>
            </w:r>
            <w:r>
              <w:t>i</w:t>
            </w:r>
            <w:r w:rsidRPr="00764ED5">
              <w:t>nterlayer “B” (SAMI)</w:t>
            </w:r>
          </w:p>
        </w:tc>
        <w:tc>
          <w:tcPr>
            <w:tcW w:w="1361" w:type="dxa"/>
            <w:noWrap/>
            <w:hideMark/>
          </w:tcPr>
          <w:p w14:paraId="68029944" w14:textId="77777777" w:rsidR="00E17CCD" w:rsidRPr="00764ED5" w:rsidRDefault="00E17CCD" w:rsidP="00EF7BC4">
            <w:pPr>
              <w:pStyle w:val="TableBody"/>
            </w:pPr>
            <w:r w:rsidRPr="00764ED5">
              <w:t>4-7</w:t>
            </w:r>
          </w:p>
        </w:tc>
        <w:tc>
          <w:tcPr>
            <w:tcW w:w="1350" w:type="dxa"/>
            <w:noWrap/>
            <w:hideMark/>
          </w:tcPr>
          <w:p w14:paraId="46BEA862" w14:textId="77777777" w:rsidR="00E17CCD" w:rsidRPr="00764ED5" w:rsidRDefault="00E17CCD" w:rsidP="00EF7BC4">
            <w:pPr>
              <w:pStyle w:val="TableBody"/>
            </w:pPr>
            <w:r w:rsidRPr="00764ED5">
              <w:t>4-7</w:t>
            </w:r>
          </w:p>
        </w:tc>
        <w:tc>
          <w:tcPr>
            <w:tcW w:w="1260" w:type="dxa"/>
            <w:noWrap/>
            <w:hideMark/>
          </w:tcPr>
          <w:p w14:paraId="1B4E99E9" w14:textId="77777777" w:rsidR="00E17CCD" w:rsidRPr="00764ED5" w:rsidRDefault="00E17CCD" w:rsidP="00EF7BC4">
            <w:pPr>
              <w:pStyle w:val="TableBody"/>
            </w:pPr>
            <w:r w:rsidRPr="00764ED5">
              <w:t>N/A</w:t>
            </w:r>
          </w:p>
        </w:tc>
        <w:tc>
          <w:tcPr>
            <w:tcW w:w="1347" w:type="dxa"/>
            <w:noWrap/>
            <w:hideMark/>
          </w:tcPr>
          <w:p w14:paraId="31733F1C" w14:textId="77777777" w:rsidR="00E17CCD" w:rsidRPr="00764ED5" w:rsidRDefault="00E17CCD" w:rsidP="00EF7BC4">
            <w:pPr>
              <w:pStyle w:val="TableBody"/>
            </w:pPr>
            <w:r w:rsidRPr="00764ED5">
              <w:t>3-7</w:t>
            </w:r>
          </w:p>
        </w:tc>
      </w:tr>
      <w:tr w:rsidR="00E17CCD" w:rsidRPr="00764ED5" w14:paraId="53BC6D89" w14:textId="77777777" w:rsidTr="00EF7BC4">
        <w:trPr>
          <w:trHeight w:val="300"/>
          <w:tblHeader/>
        </w:trPr>
        <w:tc>
          <w:tcPr>
            <w:tcW w:w="4036" w:type="dxa"/>
            <w:hideMark/>
          </w:tcPr>
          <w:p w14:paraId="6128C1B8" w14:textId="77777777" w:rsidR="00E17CCD" w:rsidRPr="00764ED5" w:rsidRDefault="00E17CCD" w:rsidP="00EF7BC4">
            <w:pPr>
              <w:pStyle w:val="TableBody"/>
            </w:pPr>
            <w:r w:rsidRPr="00764ED5">
              <w:t xml:space="preserve">Flexible </w:t>
            </w:r>
            <w:r>
              <w:t>i</w:t>
            </w:r>
            <w:r w:rsidRPr="00764ED5">
              <w:t>nterlayer “C”</w:t>
            </w:r>
          </w:p>
        </w:tc>
        <w:tc>
          <w:tcPr>
            <w:tcW w:w="1361" w:type="dxa"/>
            <w:noWrap/>
            <w:hideMark/>
          </w:tcPr>
          <w:p w14:paraId="739C93A5" w14:textId="77777777" w:rsidR="00E17CCD" w:rsidRPr="00764ED5" w:rsidRDefault="00E17CCD" w:rsidP="00EF7BC4">
            <w:pPr>
              <w:pStyle w:val="TableBody"/>
            </w:pPr>
            <w:r w:rsidRPr="00764ED5">
              <w:t>4-7</w:t>
            </w:r>
          </w:p>
        </w:tc>
        <w:tc>
          <w:tcPr>
            <w:tcW w:w="1350" w:type="dxa"/>
            <w:noWrap/>
            <w:hideMark/>
          </w:tcPr>
          <w:p w14:paraId="58D91F0B" w14:textId="77777777" w:rsidR="00E17CCD" w:rsidRPr="00764ED5" w:rsidRDefault="00E17CCD" w:rsidP="00EF7BC4">
            <w:pPr>
              <w:pStyle w:val="TableBody"/>
            </w:pPr>
            <w:r w:rsidRPr="00764ED5">
              <w:t>4-7</w:t>
            </w:r>
          </w:p>
        </w:tc>
        <w:tc>
          <w:tcPr>
            <w:tcW w:w="1260" w:type="dxa"/>
            <w:noWrap/>
            <w:hideMark/>
          </w:tcPr>
          <w:p w14:paraId="1C88DDD0" w14:textId="77777777" w:rsidR="00E17CCD" w:rsidRPr="00764ED5" w:rsidRDefault="00E17CCD" w:rsidP="00EF7BC4">
            <w:pPr>
              <w:pStyle w:val="TableBody"/>
            </w:pPr>
            <w:r w:rsidRPr="00764ED5">
              <w:t>N/A</w:t>
            </w:r>
          </w:p>
        </w:tc>
        <w:tc>
          <w:tcPr>
            <w:tcW w:w="1347" w:type="dxa"/>
            <w:noWrap/>
            <w:hideMark/>
          </w:tcPr>
          <w:p w14:paraId="49B22EDB" w14:textId="77777777" w:rsidR="00E17CCD" w:rsidRPr="00764ED5" w:rsidRDefault="00E17CCD" w:rsidP="00EF7BC4">
            <w:pPr>
              <w:pStyle w:val="TableBody"/>
            </w:pPr>
            <w:r w:rsidRPr="00764ED5">
              <w:t>3-7</w:t>
            </w:r>
          </w:p>
        </w:tc>
      </w:tr>
      <w:tr w:rsidR="00E17CCD" w:rsidRPr="00764ED5" w14:paraId="30C7546F" w14:textId="77777777" w:rsidTr="00EF7BC4">
        <w:trPr>
          <w:trHeight w:val="247"/>
          <w:tblHeader/>
        </w:trPr>
        <w:tc>
          <w:tcPr>
            <w:tcW w:w="4036" w:type="dxa"/>
            <w:hideMark/>
          </w:tcPr>
          <w:p w14:paraId="7EC302C6" w14:textId="77777777" w:rsidR="00E17CCD" w:rsidRPr="00764ED5" w:rsidRDefault="00E17CCD" w:rsidP="00EF7BC4">
            <w:pPr>
              <w:pStyle w:val="TableBody"/>
            </w:pPr>
            <w:r w:rsidRPr="00764ED5">
              <w:t xml:space="preserve">Fiber </w:t>
            </w:r>
            <w:r>
              <w:t>r</w:t>
            </w:r>
            <w:r w:rsidRPr="00764ED5">
              <w:t xml:space="preserve">einforced </w:t>
            </w:r>
            <w:r>
              <w:t>flexible m</w:t>
            </w:r>
            <w:r w:rsidRPr="00764ED5">
              <w:t>embrane</w:t>
            </w:r>
          </w:p>
        </w:tc>
        <w:tc>
          <w:tcPr>
            <w:tcW w:w="1361" w:type="dxa"/>
            <w:noWrap/>
            <w:hideMark/>
          </w:tcPr>
          <w:p w14:paraId="1A4E5640" w14:textId="77777777" w:rsidR="00E17CCD" w:rsidRPr="00764ED5" w:rsidRDefault="00E17CCD" w:rsidP="00EF7BC4">
            <w:pPr>
              <w:pStyle w:val="TableBody"/>
            </w:pPr>
            <w:r w:rsidRPr="00764ED5">
              <w:t>4-7</w:t>
            </w:r>
          </w:p>
        </w:tc>
        <w:tc>
          <w:tcPr>
            <w:tcW w:w="1350" w:type="dxa"/>
            <w:noWrap/>
            <w:hideMark/>
          </w:tcPr>
          <w:p w14:paraId="4A4F9384" w14:textId="77777777" w:rsidR="00E17CCD" w:rsidRPr="00764ED5" w:rsidRDefault="00E17CCD" w:rsidP="00EF7BC4">
            <w:pPr>
              <w:pStyle w:val="TableBody"/>
            </w:pPr>
            <w:r w:rsidRPr="00764ED5">
              <w:t>4-7</w:t>
            </w:r>
          </w:p>
        </w:tc>
        <w:tc>
          <w:tcPr>
            <w:tcW w:w="1260" w:type="dxa"/>
            <w:noWrap/>
            <w:hideMark/>
          </w:tcPr>
          <w:p w14:paraId="69DB069E" w14:textId="77777777" w:rsidR="00E17CCD" w:rsidRPr="00764ED5" w:rsidRDefault="00E17CCD" w:rsidP="00EF7BC4">
            <w:pPr>
              <w:pStyle w:val="TableBody"/>
            </w:pPr>
            <w:r w:rsidRPr="00764ED5">
              <w:t>N/A</w:t>
            </w:r>
          </w:p>
        </w:tc>
        <w:tc>
          <w:tcPr>
            <w:tcW w:w="1347" w:type="dxa"/>
            <w:noWrap/>
            <w:hideMark/>
          </w:tcPr>
          <w:p w14:paraId="1299C92C" w14:textId="77777777" w:rsidR="00E17CCD" w:rsidRPr="00764ED5" w:rsidRDefault="00E17CCD" w:rsidP="00EF7BC4">
            <w:pPr>
              <w:pStyle w:val="TableBody"/>
            </w:pPr>
            <w:r w:rsidRPr="00764ED5">
              <w:t>3-7</w:t>
            </w:r>
          </w:p>
        </w:tc>
      </w:tr>
      <w:tr w:rsidR="00E17CCD" w:rsidRPr="00764ED5" w14:paraId="1F89F5D9" w14:textId="77777777" w:rsidTr="00EF7BC4">
        <w:trPr>
          <w:trHeight w:val="300"/>
          <w:tblHeader/>
        </w:trPr>
        <w:tc>
          <w:tcPr>
            <w:tcW w:w="4036" w:type="dxa"/>
            <w:hideMark/>
          </w:tcPr>
          <w:p w14:paraId="69FEE9AF" w14:textId="77777777" w:rsidR="00E17CCD" w:rsidRPr="00764ED5" w:rsidRDefault="00E17CCD" w:rsidP="00EF7BC4">
            <w:pPr>
              <w:pStyle w:val="TableBody"/>
            </w:pPr>
            <w:r>
              <w:t>Fog s</w:t>
            </w:r>
            <w:r w:rsidRPr="00764ED5">
              <w:t>eal</w:t>
            </w:r>
          </w:p>
        </w:tc>
        <w:tc>
          <w:tcPr>
            <w:tcW w:w="1361" w:type="dxa"/>
            <w:noWrap/>
            <w:hideMark/>
          </w:tcPr>
          <w:p w14:paraId="7357C3B9" w14:textId="77777777" w:rsidR="00E17CCD" w:rsidRPr="00764ED5" w:rsidRDefault="00E17CCD" w:rsidP="00EF7BC4">
            <w:pPr>
              <w:pStyle w:val="TableBody"/>
            </w:pPr>
            <w:r w:rsidRPr="00764ED5">
              <w:t>**</w:t>
            </w:r>
          </w:p>
        </w:tc>
        <w:tc>
          <w:tcPr>
            <w:tcW w:w="1350" w:type="dxa"/>
            <w:noWrap/>
            <w:hideMark/>
          </w:tcPr>
          <w:p w14:paraId="08FC98A8" w14:textId="77777777" w:rsidR="00E17CCD" w:rsidRPr="00764ED5" w:rsidRDefault="00E17CCD" w:rsidP="00EF7BC4">
            <w:pPr>
              <w:pStyle w:val="TableBody"/>
            </w:pPr>
            <w:r w:rsidRPr="00764ED5">
              <w:t>**</w:t>
            </w:r>
          </w:p>
        </w:tc>
        <w:tc>
          <w:tcPr>
            <w:tcW w:w="1260" w:type="dxa"/>
            <w:noWrap/>
            <w:hideMark/>
          </w:tcPr>
          <w:p w14:paraId="5D790FAA" w14:textId="77777777" w:rsidR="00E17CCD" w:rsidRPr="00764ED5" w:rsidRDefault="00E17CCD" w:rsidP="00EF7BC4">
            <w:pPr>
              <w:pStyle w:val="TableBody"/>
            </w:pPr>
            <w:r w:rsidRPr="00764ED5">
              <w:t>N/A</w:t>
            </w:r>
          </w:p>
        </w:tc>
        <w:tc>
          <w:tcPr>
            <w:tcW w:w="1347" w:type="dxa"/>
            <w:noWrap/>
            <w:hideMark/>
          </w:tcPr>
          <w:p w14:paraId="085AD42A" w14:textId="77777777" w:rsidR="00E17CCD" w:rsidRPr="00764ED5" w:rsidRDefault="00E17CCD" w:rsidP="00EF7BC4">
            <w:pPr>
              <w:pStyle w:val="TableBody"/>
            </w:pPr>
            <w:r w:rsidRPr="00764ED5">
              <w:t>7-10</w:t>
            </w:r>
          </w:p>
        </w:tc>
      </w:tr>
      <w:tr w:rsidR="00E17CCD" w:rsidRPr="00764ED5" w14:paraId="6C40F209" w14:textId="77777777" w:rsidTr="00EF7BC4">
        <w:trPr>
          <w:trHeight w:val="300"/>
          <w:tblHeader/>
        </w:trPr>
        <w:tc>
          <w:tcPr>
            <w:tcW w:w="4036" w:type="dxa"/>
            <w:hideMark/>
          </w:tcPr>
          <w:p w14:paraId="0AA94E37" w14:textId="77777777" w:rsidR="00E17CCD" w:rsidRPr="00764ED5" w:rsidRDefault="00E17CCD" w:rsidP="00EF7BC4">
            <w:pPr>
              <w:pStyle w:val="TableBody"/>
            </w:pPr>
            <w:r w:rsidRPr="00764ED5">
              <w:t>GSB 88</w:t>
            </w:r>
          </w:p>
        </w:tc>
        <w:tc>
          <w:tcPr>
            <w:tcW w:w="1361" w:type="dxa"/>
            <w:noWrap/>
            <w:hideMark/>
          </w:tcPr>
          <w:p w14:paraId="1C2A594B" w14:textId="77777777" w:rsidR="00E17CCD" w:rsidRPr="00764ED5" w:rsidRDefault="00E17CCD" w:rsidP="00EF7BC4">
            <w:pPr>
              <w:pStyle w:val="TableBody"/>
            </w:pPr>
            <w:r w:rsidRPr="00764ED5">
              <w:t>**</w:t>
            </w:r>
          </w:p>
        </w:tc>
        <w:tc>
          <w:tcPr>
            <w:tcW w:w="1350" w:type="dxa"/>
            <w:noWrap/>
            <w:hideMark/>
          </w:tcPr>
          <w:p w14:paraId="1FB04666" w14:textId="77777777" w:rsidR="00E17CCD" w:rsidRPr="00764ED5" w:rsidRDefault="00E17CCD" w:rsidP="00EF7BC4">
            <w:pPr>
              <w:pStyle w:val="TableBody"/>
            </w:pPr>
            <w:r w:rsidRPr="00764ED5">
              <w:t>**</w:t>
            </w:r>
          </w:p>
        </w:tc>
        <w:tc>
          <w:tcPr>
            <w:tcW w:w="1260" w:type="dxa"/>
            <w:noWrap/>
            <w:hideMark/>
          </w:tcPr>
          <w:p w14:paraId="48897AB7" w14:textId="77777777" w:rsidR="00E17CCD" w:rsidRPr="00764ED5" w:rsidRDefault="00E17CCD" w:rsidP="00EF7BC4">
            <w:pPr>
              <w:pStyle w:val="TableBody"/>
            </w:pPr>
            <w:r w:rsidRPr="00764ED5">
              <w:t>N/A</w:t>
            </w:r>
          </w:p>
        </w:tc>
        <w:tc>
          <w:tcPr>
            <w:tcW w:w="1347" w:type="dxa"/>
            <w:noWrap/>
            <w:hideMark/>
          </w:tcPr>
          <w:p w14:paraId="5D359924" w14:textId="77777777" w:rsidR="00E17CCD" w:rsidRPr="00764ED5" w:rsidRDefault="00E17CCD" w:rsidP="00EF7BC4">
            <w:pPr>
              <w:pStyle w:val="TableBody"/>
            </w:pPr>
            <w:r w:rsidRPr="00764ED5">
              <w:t>7-10</w:t>
            </w:r>
          </w:p>
        </w:tc>
      </w:tr>
      <w:tr w:rsidR="00E17CCD" w:rsidRPr="00764ED5" w14:paraId="0E06483C" w14:textId="77777777" w:rsidTr="00EF7BC4">
        <w:trPr>
          <w:trHeight w:val="300"/>
          <w:tblHeader/>
        </w:trPr>
        <w:tc>
          <w:tcPr>
            <w:tcW w:w="4036" w:type="dxa"/>
            <w:tcBorders>
              <w:bottom w:val="single" w:sz="2" w:space="0" w:color="808080" w:themeColor="background1" w:themeShade="80"/>
            </w:tcBorders>
            <w:hideMark/>
          </w:tcPr>
          <w:p w14:paraId="12923C0F" w14:textId="77777777" w:rsidR="00E17CCD" w:rsidRPr="00764ED5" w:rsidRDefault="00E17CCD" w:rsidP="00EF7BC4">
            <w:pPr>
              <w:pStyle w:val="TableBody"/>
            </w:pPr>
            <w:r w:rsidRPr="00764ED5">
              <w:t xml:space="preserve">Mastic </w:t>
            </w:r>
            <w:r>
              <w:t>s</w:t>
            </w:r>
            <w:r w:rsidRPr="00764ED5">
              <w:t xml:space="preserve">urface </w:t>
            </w:r>
            <w:r>
              <w:t>t</w:t>
            </w:r>
            <w:r w:rsidRPr="00764ED5">
              <w:t>reatment</w:t>
            </w:r>
          </w:p>
        </w:tc>
        <w:tc>
          <w:tcPr>
            <w:tcW w:w="1361" w:type="dxa"/>
            <w:tcBorders>
              <w:bottom w:val="single" w:sz="2" w:space="0" w:color="808080" w:themeColor="background1" w:themeShade="80"/>
            </w:tcBorders>
            <w:noWrap/>
            <w:hideMark/>
          </w:tcPr>
          <w:p w14:paraId="0F16B76F" w14:textId="77777777" w:rsidR="00E17CCD" w:rsidRPr="00764ED5" w:rsidRDefault="00E17CCD" w:rsidP="00EF7BC4">
            <w:pPr>
              <w:pStyle w:val="TableBody"/>
            </w:pPr>
            <w:r w:rsidRPr="00764ED5">
              <w:t>**</w:t>
            </w:r>
          </w:p>
        </w:tc>
        <w:tc>
          <w:tcPr>
            <w:tcW w:w="1350" w:type="dxa"/>
            <w:tcBorders>
              <w:bottom w:val="single" w:sz="2" w:space="0" w:color="808080" w:themeColor="background1" w:themeShade="80"/>
            </w:tcBorders>
            <w:noWrap/>
            <w:hideMark/>
          </w:tcPr>
          <w:p w14:paraId="7587E8B3" w14:textId="77777777" w:rsidR="00E17CCD" w:rsidRPr="00764ED5" w:rsidRDefault="00E17CCD" w:rsidP="00EF7BC4">
            <w:pPr>
              <w:pStyle w:val="TableBody"/>
            </w:pPr>
            <w:r w:rsidRPr="00764ED5">
              <w:t>**</w:t>
            </w:r>
          </w:p>
        </w:tc>
        <w:tc>
          <w:tcPr>
            <w:tcW w:w="1260" w:type="dxa"/>
            <w:tcBorders>
              <w:bottom w:val="single" w:sz="2" w:space="0" w:color="808080" w:themeColor="background1" w:themeShade="80"/>
            </w:tcBorders>
            <w:noWrap/>
            <w:hideMark/>
          </w:tcPr>
          <w:p w14:paraId="79F710E3" w14:textId="77777777" w:rsidR="00E17CCD" w:rsidRPr="00764ED5" w:rsidRDefault="00E17CCD" w:rsidP="00EF7BC4">
            <w:pPr>
              <w:pStyle w:val="TableBody"/>
            </w:pPr>
            <w:r w:rsidRPr="00764ED5">
              <w:t>N/A</w:t>
            </w:r>
          </w:p>
        </w:tc>
        <w:tc>
          <w:tcPr>
            <w:tcW w:w="1347" w:type="dxa"/>
            <w:tcBorders>
              <w:bottom w:val="single" w:sz="2" w:space="0" w:color="808080" w:themeColor="background1" w:themeShade="80"/>
            </w:tcBorders>
            <w:noWrap/>
            <w:hideMark/>
          </w:tcPr>
          <w:p w14:paraId="164FCA08" w14:textId="77777777" w:rsidR="00E17CCD" w:rsidRPr="00764ED5" w:rsidRDefault="00E17CCD" w:rsidP="00EF7BC4">
            <w:pPr>
              <w:pStyle w:val="TableBody"/>
            </w:pPr>
            <w:r w:rsidRPr="00764ED5">
              <w:t>7-10</w:t>
            </w:r>
          </w:p>
        </w:tc>
      </w:tr>
      <w:tr w:rsidR="00E17CCD" w:rsidRPr="00764ED5" w14:paraId="62003981" w14:textId="77777777" w:rsidTr="00EF7BC4">
        <w:trPr>
          <w:trHeight w:val="300"/>
          <w:tblHeader/>
        </w:trPr>
        <w:tc>
          <w:tcPr>
            <w:tcW w:w="4036" w:type="dxa"/>
            <w:tcBorders>
              <w:bottom w:val="single" w:sz="2" w:space="0" w:color="auto"/>
            </w:tcBorders>
            <w:hideMark/>
          </w:tcPr>
          <w:p w14:paraId="220DE989" w14:textId="77777777" w:rsidR="00E17CCD" w:rsidRPr="00764ED5" w:rsidRDefault="00E17CCD" w:rsidP="00EF7BC4">
            <w:pPr>
              <w:pStyle w:val="TableBody"/>
            </w:pPr>
            <w:r w:rsidRPr="00764ED5">
              <w:t xml:space="preserve">Scrub </w:t>
            </w:r>
            <w:r>
              <w:t>s</w:t>
            </w:r>
            <w:r w:rsidRPr="00764ED5">
              <w:t>eal</w:t>
            </w:r>
          </w:p>
        </w:tc>
        <w:tc>
          <w:tcPr>
            <w:tcW w:w="1361" w:type="dxa"/>
            <w:tcBorders>
              <w:bottom w:val="single" w:sz="2" w:space="0" w:color="auto"/>
            </w:tcBorders>
            <w:noWrap/>
            <w:hideMark/>
          </w:tcPr>
          <w:p w14:paraId="0AC4E80B" w14:textId="77777777" w:rsidR="00E17CCD" w:rsidRPr="00764ED5" w:rsidRDefault="00E17CCD" w:rsidP="00EF7BC4">
            <w:pPr>
              <w:pStyle w:val="TableBody"/>
            </w:pPr>
            <w:r w:rsidRPr="00764ED5">
              <w:t>**</w:t>
            </w:r>
          </w:p>
        </w:tc>
        <w:tc>
          <w:tcPr>
            <w:tcW w:w="1350" w:type="dxa"/>
            <w:tcBorders>
              <w:bottom w:val="single" w:sz="2" w:space="0" w:color="auto"/>
            </w:tcBorders>
            <w:noWrap/>
            <w:hideMark/>
          </w:tcPr>
          <w:p w14:paraId="3F06951C" w14:textId="77777777" w:rsidR="00E17CCD" w:rsidRPr="00764ED5" w:rsidRDefault="00E17CCD" w:rsidP="00EF7BC4">
            <w:pPr>
              <w:pStyle w:val="TableBody"/>
            </w:pPr>
            <w:r w:rsidRPr="00764ED5">
              <w:t>**</w:t>
            </w:r>
          </w:p>
        </w:tc>
        <w:tc>
          <w:tcPr>
            <w:tcW w:w="1260" w:type="dxa"/>
            <w:tcBorders>
              <w:bottom w:val="single" w:sz="2" w:space="0" w:color="auto"/>
            </w:tcBorders>
            <w:noWrap/>
            <w:hideMark/>
          </w:tcPr>
          <w:p w14:paraId="7A9325F7" w14:textId="77777777" w:rsidR="00E17CCD" w:rsidRPr="00764ED5" w:rsidRDefault="00E17CCD" w:rsidP="00EF7BC4">
            <w:pPr>
              <w:pStyle w:val="TableBody"/>
            </w:pPr>
            <w:r w:rsidRPr="00764ED5">
              <w:t>N/A</w:t>
            </w:r>
          </w:p>
        </w:tc>
        <w:tc>
          <w:tcPr>
            <w:tcW w:w="1347" w:type="dxa"/>
            <w:tcBorders>
              <w:bottom w:val="single" w:sz="2" w:space="0" w:color="auto"/>
            </w:tcBorders>
            <w:noWrap/>
            <w:hideMark/>
          </w:tcPr>
          <w:p w14:paraId="7A2469EA" w14:textId="77777777" w:rsidR="00E17CCD" w:rsidRPr="00764ED5" w:rsidRDefault="00E17CCD" w:rsidP="00EF7BC4">
            <w:pPr>
              <w:pStyle w:val="TableBody"/>
            </w:pPr>
            <w:r w:rsidRPr="00764ED5">
              <w:t>4-8</w:t>
            </w:r>
          </w:p>
        </w:tc>
      </w:tr>
      <w:tr w:rsidR="00E17CCD" w:rsidRPr="00764ED5" w14:paraId="646C0E55" w14:textId="77777777" w:rsidTr="00EF7BC4">
        <w:trPr>
          <w:trHeight w:val="499"/>
          <w:tblHeader/>
        </w:trPr>
        <w:tc>
          <w:tcPr>
            <w:tcW w:w="9354" w:type="dxa"/>
            <w:gridSpan w:val="5"/>
            <w:tcBorders>
              <w:top w:val="single" w:sz="2" w:space="0" w:color="auto"/>
            </w:tcBorders>
            <w:hideMark/>
          </w:tcPr>
          <w:p w14:paraId="3DAB01AD" w14:textId="77777777" w:rsidR="00E17CCD" w:rsidRPr="00764ED5" w:rsidRDefault="00E17CCD" w:rsidP="00EF7BC4">
            <w:pPr>
              <w:pStyle w:val="TableBody"/>
            </w:pPr>
            <w:r w:rsidRPr="00764ED5">
              <w:t>* The time range is the expected life extending benefit given to the pavement, not the anticipated longevity of the treatment.</w:t>
            </w:r>
          </w:p>
        </w:tc>
      </w:tr>
      <w:tr w:rsidR="00E17CCD" w:rsidRPr="00764ED5" w14:paraId="51019F39" w14:textId="77777777" w:rsidTr="00EF7BC4">
        <w:trPr>
          <w:trHeight w:val="328"/>
          <w:tblHeader/>
        </w:trPr>
        <w:tc>
          <w:tcPr>
            <w:tcW w:w="9354" w:type="dxa"/>
            <w:gridSpan w:val="5"/>
            <w:hideMark/>
          </w:tcPr>
          <w:p w14:paraId="206EAD78" w14:textId="77777777" w:rsidR="00E17CCD" w:rsidRPr="00764ED5" w:rsidRDefault="00E17CCD" w:rsidP="00EF7BC4">
            <w:pPr>
              <w:pStyle w:val="TableBody"/>
            </w:pPr>
            <w:r w:rsidRPr="00764ED5">
              <w:t>** Data is not available to quantify the life extension.</w:t>
            </w:r>
          </w:p>
        </w:tc>
      </w:tr>
      <w:tr w:rsidR="00E17CCD" w:rsidRPr="00764ED5" w14:paraId="0BE97D3A" w14:textId="77777777" w:rsidTr="00EF7BC4">
        <w:trPr>
          <w:trHeight w:val="274"/>
          <w:tblHeader/>
        </w:trPr>
        <w:tc>
          <w:tcPr>
            <w:tcW w:w="9354" w:type="dxa"/>
            <w:gridSpan w:val="5"/>
            <w:hideMark/>
          </w:tcPr>
          <w:p w14:paraId="46462440" w14:textId="77777777" w:rsidR="00E17CCD" w:rsidRPr="00764ED5" w:rsidRDefault="00E17CCD" w:rsidP="00EF7BC4">
            <w:pPr>
              <w:pStyle w:val="TableBody"/>
            </w:pPr>
            <w:r w:rsidRPr="00764ED5">
              <w:t>*** The concrete slabs must be in fair to good condition.</w:t>
            </w:r>
          </w:p>
        </w:tc>
      </w:tr>
      <w:tr w:rsidR="00E17CCD" w:rsidRPr="00764ED5" w14:paraId="1BB7986A" w14:textId="77777777" w:rsidTr="00EF7BC4">
        <w:trPr>
          <w:trHeight w:val="616"/>
          <w:tblHeader/>
        </w:trPr>
        <w:tc>
          <w:tcPr>
            <w:tcW w:w="9354" w:type="dxa"/>
            <w:gridSpan w:val="5"/>
            <w:hideMark/>
          </w:tcPr>
          <w:p w14:paraId="1775C29C" w14:textId="77777777" w:rsidR="00E17CCD" w:rsidRPr="00764ED5" w:rsidRDefault="00E17CCD" w:rsidP="00EF7BC4">
            <w:pPr>
              <w:pStyle w:val="TableBody"/>
            </w:pPr>
            <w:r w:rsidRPr="00764ED5">
              <w:t>**** Can be used on a pavement with a PASER equal to</w:t>
            </w:r>
            <w:r>
              <w:t xml:space="preserve"> 3</w:t>
            </w:r>
            <w:r w:rsidRPr="00764ED5">
              <w:t xml:space="preserve"> when the sole reason for rating is rutting or severe raveling of the surface asphalt layer.</w:t>
            </w:r>
          </w:p>
        </w:tc>
      </w:tr>
      <w:tr w:rsidR="00E17CCD" w:rsidRPr="00764ED5" w14:paraId="6CEDE1BA" w14:textId="77777777" w:rsidTr="00EF7BC4">
        <w:trPr>
          <w:trHeight w:val="535"/>
          <w:tblHeader/>
        </w:trPr>
        <w:tc>
          <w:tcPr>
            <w:tcW w:w="9354" w:type="dxa"/>
            <w:gridSpan w:val="5"/>
            <w:hideMark/>
          </w:tcPr>
          <w:p w14:paraId="6D5EE7C2" w14:textId="77777777" w:rsidR="00E17CCD" w:rsidRPr="00764ED5" w:rsidRDefault="00E17CCD" w:rsidP="00EF7BC4">
            <w:pPr>
              <w:pStyle w:val="TableBody"/>
            </w:pPr>
            <w:r>
              <w:rPr>
                <w:rFonts w:cs="Arial"/>
                <w:vertAlign w:val="superscript"/>
              </w:rPr>
              <w:t>†</w:t>
            </w:r>
            <w:r w:rsidRPr="00764ED5">
              <w:t xml:space="preserve"> For PASER </w:t>
            </w:r>
            <w:r>
              <w:t>4 or less</w:t>
            </w:r>
            <w:r w:rsidRPr="00764ED5">
              <w:t xml:space="preserve"> provid</w:t>
            </w:r>
            <w:r>
              <w:t>ing structural soundness exists</w:t>
            </w:r>
            <w:r w:rsidRPr="00764ED5">
              <w:t xml:space="preserve"> and that additional pre-treatment will be required for example, wedging, bar seals, spot double chip seals, injection spray patching or other pre-treatments.</w:t>
            </w:r>
          </w:p>
        </w:tc>
      </w:tr>
      <w:tr w:rsidR="00E17CCD" w:rsidRPr="00764ED5" w14:paraId="0F39A718" w14:textId="77777777" w:rsidTr="00EF7BC4">
        <w:trPr>
          <w:trHeight w:val="535"/>
          <w:tblHeader/>
        </w:trPr>
        <w:tc>
          <w:tcPr>
            <w:tcW w:w="9354" w:type="dxa"/>
            <w:gridSpan w:val="5"/>
          </w:tcPr>
          <w:p w14:paraId="7CF99E45" w14:textId="77777777" w:rsidR="00E17CCD" w:rsidRDefault="00E17CCD" w:rsidP="00EF7BC4">
            <w:pPr>
              <w:pStyle w:val="TableBody"/>
              <w:rPr>
                <w:rFonts w:cs="Arial"/>
                <w:vertAlign w:val="superscript"/>
              </w:rPr>
            </w:pPr>
            <w:r>
              <w:rPr>
                <w:rFonts w:cs="Arial"/>
                <w:vertAlign w:val="superscript"/>
              </w:rPr>
              <w:t>1</w:t>
            </w:r>
            <w:r w:rsidRPr="00764ED5">
              <w:t xml:space="preserve"> </w:t>
            </w:r>
            <w:r>
              <w:t>P</w:t>
            </w:r>
            <w:r w:rsidRPr="00BA6F21">
              <w:t xml:space="preserve">art of Appendix D-1 from </w:t>
            </w:r>
            <w:r w:rsidRPr="0021646F">
              <w:rPr>
                <w:rStyle w:val="Italics"/>
              </w:rPr>
              <w:t>MDOT Local Agency Programs Guidelines for Geometrics on Local Agency Projects</w:t>
            </w:r>
            <w:r w:rsidRPr="00BA6F21">
              <w:t xml:space="preserve"> 2017 Edition Approved Preventive Maintenance Treatments</w:t>
            </w:r>
          </w:p>
        </w:tc>
      </w:tr>
    </w:tbl>
    <w:p w14:paraId="7DAC17F6" w14:textId="77777777" w:rsidR="00E17CCD" w:rsidRDefault="00E17CCD" w:rsidP="00EA0AB0">
      <w:pPr>
        <w:pStyle w:val="Body"/>
      </w:pPr>
    </w:p>
    <w:sdt>
      <w:sdtPr>
        <w:rPr>
          <w:rFonts w:eastAsia="Calibri" w:cs="Times New Roman"/>
        </w:rPr>
        <w:id w:val="-1219356182"/>
        <w:placeholder>
          <w:docPart w:val="608B5CCB40F54726B392A5F2247A1C9C"/>
        </w:placeholder>
      </w:sdtPr>
      <w:sdtEndPr/>
      <w:sdtContent>
        <w:p w14:paraId="184672B3" w14:textId="1B007669" w:rsidR="000E3680" w:rsidRPr="004C573A" w:rsidRDefault="000E3680" w:rsidP="000E3680">
          <w:r w:rsidRPr="004C573A">
            <w:commentReference w:id="165"/>
          </w:r>
          <w:r w:rsidRPr="004C573A">
            <w:rPr>
              <w:rStyle w:val="Heading5Char"/>
            </w:rPr>
            <w:t>NCPP Network Quick Check to Forecast Future Trends</w:t>
          </w:r>
        </w:p>
        <w:p w14:paraId="61AB0C26" w14:textId="77777777" w:rsidR="000E3680" w:rsidRPr="00440CE2" w:rsidRDefault="000E3680" w:rsidP="000E3680">
          <w:pPr>
            <w:pStyle w:val="Body"/>
          </w:pPr>
          <w:r w:rsidRPr="00440CE2">
            <w:t>The National Center for Pavement Preservation (NCPP) has developed an analysis method that gives an overall indicator of likely future road network condition trends.</w:t>
          </w:r>
          <w:r>
            <w:t xml:space="preserve"> </w:t>
          </w:r>
          <w:r w:rsidRPr="00440CE2">
            <w:t>An example of this method along with a description is includ</w:t>
          </w:r>
          <w:r w:rsidRPr="002A0A72">
            <w:t>ed as Appendix D.</w:t>
          </w:r>
        </w:p>
        <w:p w14:paraId="79FE06D0" w14:textId="5A018E75" w:rsidR="000E3680" w:rsidRDefault="000E3680" w:rsidP="000E3680">
          <w:pPr>
            <w:pStyle w:val="Body"/>
          </w:pPr>
          <w:r w:rsidRPr="00440CE2">
            <w:t xml:space="preserve">The NCPP </w:t>
          </w:r>
          <w:r>
            <w:t>Q</w:t>
          </w:r>
          <w:r w:rsidRPr="00440CE2">
            <w:t xml:space="preserve">uick </w:t>
          </w:r>
          <w:r>
            <w:t>C</w:t>
          </w:r>
          <w:r w:rsidRPr="00440CE2">
            <w:t xml:space="preserve">heck works under the premise that </w:t>
          </w:r>
          <w:r>
            <w:t>a one-mile road segment loses one</w:t>
          </w:r>
          <w:r w:rsidRPr="00440CE2">
            <w:t xml:space="preserve"> year of life each year</w:t>
          </w:r>
          <w:r>
            <w:t xml:space="preserve"> that </w:t>
          </w:r>
          <w:r w:rsidRPr="00440CE2">
            <w:t>it is not treated with a maintenance, rehabilitation</w:t>
          </w:r>
          <w:r>
            <w:t>,</w:t>
          </w:r>
          <w:r w:rsidRPr="00440CE2">
            <w:t xml:space="preserve"> or reconstruction project.</w:t>
          </w:r>
          <w:r>
            <w:t xml:space="preserve"> For example, a</w:t>
          </w:r>
          <w:r w:rsidRPr="00440CE2">
            <w:t xml:space="preserve"> 100-mile network</w:t>
          </w:r>
          <w:r>
            <w:t xml:space="preserve"> </w:t>
          </w:r>
          <w:r w:rsidRPr="00440CE2">
            <w:t xml:space="preserve">loses 100 mile-years’ worth of life </w:t>
          </w:r>
          <w:r>
            <w:t>each</w:t>
          </w:r>
          <w:r w:rsidRPr="00440CE2">
            <w:t xml:space="preserve"> year</w:t>
          </w:r>
          <w:r>
            <w:t xml:space="preserve"> that</w:t>
          </w:r>
          <w:r w:rsidRPr="00440CE2">
            <w:t xml:space="preserve"> </w:t>
          </w:r>
          <w:r>
            <w:t>it is</w:t>
          </w:r>
          <w:r w:rsidRPr="00440CE2">
            <w:t xml:space="preserve"> not treated.</w:t>
          </w:r>
          <w:r>
            <w:t xml:space="preserve"> </w:t>
          </w:r>
          <w:r w:rsidRPr="00440CE2">
            <w:t xml:space="preserve">Construction and maintenance projects add life to </w:t>
          </w:r>
          <w:r>
            <w:t>a road</w:t>
          </w:r>
          <w:r w:rsidRPr="00440CE2">
            <w:t xml:space="preserve"> network</w:t>
          </w:r>
          <w:r>
            <w:t xml:space="preserve">, </w:t>
          </w:r>
          <w:r w:rsidRPr="00440CE2">
            <w:t>offset</w:t>
          </w:r>
          <w:r>
            <w:t>ting</w:t>
          </w:r>
          <w:r w:rsidRPr="00440CE2">
            <w:t xml:space="preserve"> the steady yearly loss.</w:t>
          </w:r>
          <w:r>
            <w:t xml:space="preserve"> </w:t>
          </w:r>
          <w:r w:rsidRPr="00440CE2">
            <w:t xml:space="preserve">For example, an overlay project that is expected to last 10 years </w:t>
          </w:r>
          <w:r>
            <w:t>and</w:t>
          </w:r>
          <w:r w:rsidRPr="00440CE2">
            <w:t xml:space="preserve"> constructed on 5 miles of pavement will add 10-year</w:t>
          </w:r>
          <w:r>
            <w:t>s</w:t>
          </w:r>
          <w:r w:rsidRPr="00440CE2">
            <w:t xml:space="preserve"> </w:t>
          </w:r>
          <w:r>
            <w:t>x</w:t>
          </w:r>
          <w:r w:rsidRPr="00440CE2">
            <w:t xml:space="preserve"> 5 miles = 50 mile-years of improvement, which is about half the value lost </w:t>
          </w:r>
          <w:r>
            <w:t xml:space="preserve">in one year </w:t>
          </w:r>
          <w:r w:rsidRPr="00440CE2">
            <w:t>on the example 100-mile network.</w:t>
          </w:r>
          <w:r>
            <w:t xml:space="preserve"> </w:t>
          </w:r>
          <w:r w:rsidRPr="00440CE2">
            <w:t>In order for the network to remain stable</w:t>
          </w:r>
          <w:r>
            <w:t>,</w:t>
          </w:r>
          <w:r w:rsidRPr="00440CE2">
            <w:t xml:space="preserve"> an agency would need to complete projects</w:t>
          </w:r>
          <w:r>
            <w:t xml:space="preserve"> every year</w:t>
          </w:r>
          <w:r w:rsidRPr="00440CE2">
            <w:t xml:space="preserve"> that offset all of t</w:t>
          </w:r>
          <w:r w:rsidRPr="00760278">
            <w:t xml:space="preserve">he mile-years of loss, for this example 100 mile-years. </w:t>
          </w:r>
        </w:p>
        <w:p w14:paraId="08C30310" w14:textId="3D157D8F" w:rsidR="000F1C30" w:rsidRPr="00D06049" w:rsidRDefault="000F1C30" w:rsidP="00D06049">
          <w:pPr>
            <w:pStyle w:val="Heading6"/>
          </w:pPr>
          <w:r w:rsidRPr="00D06049">
            <w:rPr>
              <w:rStyle w:val="Heading5Char"/>
              <w:b/>
              <w:i/>
              <w:sz w:val="22"/>
            </w:rPr>
            <w:t>Paved &lt;#NETWORK1&gt; Road</w:t>
          </w:r>
          <w:r w:rsidR="00F406DF" w:rsidRPr="00D06049">
            <w:rPr>
              <w:rStyle w:val="Heading5Char"/>
              <w:b/>
              <w:i/>
              <w:sz w:val="22"/>
            </w:rPr>
            <w:t>s</w:t>
          </w:r>
        </w:p>
        <w:p w14:paraId="215840D1" w14:textId="065E0163" w:rsidR="000E3680" w:rsidRPr="00760278" w:rsidRDefault="000E3680" w:rsidP="000E3680">
          <w:pPr>
            <w:pStyle w:val="Body"/>
          </w:pPr>
          <w:r w:rsidRPr="00760278">
            <w:fldChar w:fldCharType="begin"/>
          </w:r>
          <w:r w:rsidRPr="00760278">
            <w:instrText xml:space="preserve"> REF _Ref531766473 \h </w:instrText>
          </w:r>
          <w:r>
            <w:instrText xml:space="preserve"> \* MERGEFORMAT </w:instrText>
          </w:r>
          <w:r w:rsidRPr="00760278">
            <w:fldChar w:fldCharType="separate"/>
          </w:r>
          <w:r w:rsidR="002325F4" w:rsidRPr="00760278">
            <w:t xml:space="preserve">Table </w:t>
          </w:r>
          <w:r w:rsidR="002325F4">
            <w:rPr>
              <w:noProof/>
            </w:rPr>
            <w:t>2</w:t>
          </w:r>
          <w:r w:rsidRPr="00760278">
            <w:fldChar w:fldCharType="end"/>
          </w:r>
          <w:r w:rsidRPr="00760278">
            <w:t xml:space="preserve"> illustrates the calculations for the NCPP Quick Check method of &lt;#AGENCYSHORT&gt;’s paved &lt;#NETWORK1&gt; road network. The treatments outlined in</w:t>
          </w:r>
          <w:r w:rsidR="00835A3A">
            <w:t xml:space="preserve"> </w:t>
          </w:r>
          <w:r w:rsidR="00835A3A">
            <w:fldChar w:fldCharType="begin"/>
          </w:r>
          <w:r w:rsidR="00835A3A">
            <w:instrText xml:space="preserve"> REF _Ref531766473 \h </w:instrText>
          </w:r>
          <w:r w:rsidR="00835A3A">
            <w:fldChar w:fldCharType="separate"/>
          </w:r>
          <w:r w:rsidR="00835A3A" w:rsidRPr="00760278">
            <w:t xml:space="preserve">Table </w:t>
          </w:r>
          <w:r w:rsidR="00835A3A">
            <w:rPr>
              <w:noProof/>
            </w:rPr>
            <w:t>2</w:t>
          </w:r>
          <w:r w:rsidR="00835A3A">
            <w:fldChar w:fldCharType="end"/>
          </w:r>
          <w:r w:rsidRPr="00760278">
            <w:t xml:space="preserve"> are the average treatment volume of planned projects scheduled to be completed in </w:t>
          </w:r>
          <w:r w:rsidRPr="00760278">
            <w:rPr>
              <w:rStyle w:val="CommentReference"/>
              <w:rFonts w:asciiTheme="minorHAnsi" w:eastAsiaTheme="minorHAnsi" w:hAnsiTheme="minorHAnsi" w:cstheme="minorBidi"/>
            </w:rPr>
            <w:commentReference w:id="166"/>
          </w:r>
          <w:r w:rsidR="00D3726C">
            <w:fldChar w:fldCharType="begin"/>
          </w:r>
          <w:r w:rsidR="00D3726C">
            <w:instrText xml:space="preserve"> COMMENTS  "&lt;#YOUR CONTENT HERE&gt;"  \* MERGEFORMAT </w:instrText>
          </w:r>
          <w:r w:rsidR="00D3726C">
            <w:fldChar w:fldCharType="separate"/>
          </w:r>
          <w:r w:rsidR="007D57E7">
            <w:t>&lt;</w:t>
          </w:r>
          <w:r w:rsidR="007D57E7" w:rsidRPr="007D57E7">
            <w:rPr>
              <w:color w:val="C45911" w:themeColor="accent2" w:themeShade="BF"/>
            </w:rPr>
            <w:t>#YOUR CONTENT HERE</w:t>
          </w:r>
          <w:r w:rsidR="007D57E7">
            <w:t>&gt;</w:t>
          </w:r>
          <w:r w:rsidR="00D3726C">
            <w:fldChar w:fldCharType="end"/>
          </w:r>
          <w:r w:rsidRPr="00760278">
            <w:t xml:space="preserve">. The </w:t>
          </w:r>
          <w:r w:rsidR="00D72FC8">
            <w:rPr>
              <w:rStyle w:val="Italics"/>
            </w:rPr>
            <w:t>1. Pavement Assets</w:t>
          </w:r>
          <w:r w:rsidR="00D72FC8" w:rsidRPr="00D72FC8">
            <w:t>:</w:t>
          </w:r>
          <w:r w:rsidR="00D72FC8">
            <w:rPr>
              <w:rStyle w:val="Italics"/>
            </w:rPr>
            <w:t xml:space="preserve"> P</w:t>
          </w:r>
          <w:r w:rsidRPr="00760278">
            <w:rPr>
              <w:rStyle w:val="Italics"/>
            </w:rPr>
            <w:t>lanned Projects</w:t>
          </w:r>
          <w:r w:rsidRPr="00760278">
            <w:t xml:space="preserve"> section of this plan provides further detail. Results from the NCPP Quick Check for the paved &lt;#NETWORK1&gt; roads indicate the average volume of work that &lt;#AGENCYSHORT&gt; has been able to afford over the last five years </w:t>
          </w:r>
          <w:r w:rsidR="007D57E7">
            <w:rPr>
              <w:rStyle w:val="CommentReference"/>
              <w:rFonts w:eastAsiaTheme="minorHAnsi" w:cstheme="minorBidi"/>
            </w:rPr>
            <w:commentReference w:id="167"/>
          </w:r>
          <w:r w:rsidR="007D57E7">
            <w:rPr>
              <w:noProof/>
            </w:rPr>
            <w:fldChar w:fldCharType="begin"/>
          </w:r>
          <w:r w:rsidR="007D57E7">
            <w:rPr>
              <w:noProof/>
            </w:rPr>
            <w:instrText xml:space="preserve"> COMMENTS  "&lt;#YOUR CONTENT HERE&gt;"  \* MERGEFORMAT </w:instrText>
          </w:r>
          <w:r w:rsidR="007D57E7">
            <w:rPr>
              <w:noProof/>
            </w:rPr>
            <w:fldChar w:fldCharType="separate"/>
          </w:r>
          <w:r w:rsidR="007D57E7">
            <w:rPr>
              <w:noProof/>
            </w:rPr>
            <w:t>&lt;</w:t>
          </w:r>
          <w:r w:rsidR="007D57E7" w:rsidRPr="00A13720">
            <w:rPr>
              <w:noProof/>
              <w:color w:val="C45911" w:themeColor="accent2" w:themeShade="BF"/>
            </w:rPr>
            <w:t>#YOUR CONTENT HERE</w:t>
          </w:r>
          <w:r w:rsidR="007D57E7">
            <w:rPr>
              <w:noProof/>
            </w:rPr>
            <w:t>&gt;</w:t>
          </w:r>
          <w:r w:rsidR="007D57E7">
            <w:rPr>
              <w:noProof/>
            </w:rPr>
            <w:fldChar w:fldCharType="end"/>
          </w:r>
          <w:sdt>
            <w:sdtPr>
              <w:rPr>
                <w:noProof/>
              </w:rPr>
              <w:id w:val="605701928"/>
              <w:placeholder>
                <w:docPart w:val="AF64CB65B71B4355AD30A4540B586639"/>
              </w:placeholder>
              <w:temporary/>
              <w:showingPlcHdr/>
              <w:dropDownList>
                <w:listItem w:value="Choose an item."/>
                <w:listItem w:displayText="is" w:value="is"/>
                <w:listItem w:displayText="is not" w:value="is not"/>
              </w:dropDownList>
            </w:sdtPr>
            <w:sdtEndPr/>
            <w:sdtContent>
              <w:r w:rsidR="007D57E7" w:rsidRPr="00FC28F1">
                <w:rPr>
                  <w:rStyle w:val="PlaceholderText"/>
                </w:rPr>
                <w:t>Choose an item.</w:t>
              </w:r>
            </w:sdtContent>
          </w:sdt>
          <w:r w:rsidRPr="00760278">
            <w:t xml:space="preserve"> keeping up with the natural deterioration of the road network due to age and use. Continuing the current treatment volume on this network will result in an ongoing</w:t>
          </w:r>
          <w:r w:rsidR="007D57E7" w:rsidRPr="007D57E7">
            <w:t xml:space="preserve"> </w:t>
          </w:r>
          <w:r w:rsidR="007D57E7">
            <w:rPr>
              <w:rStyle w:val="CommentReference"/>
              <w:rFonts w:eastAsiaTheme="minorHAnsi" w:cstheme="minorBidi"/>
            </w:rPr>
            <w:commentReference w:id="168"/>
          </w:r>
          <w:r w:rsidR="007D57E7">
            <w:rPr>
              <w:noProof/>
            </w:rPr>
            <w:fldChar w:fldCharType="begin"/>
          </w:r>
          <w:r w:rsidR="007D57E7">
            <w:rPr>
              <w:noProof/>
            </w:rPr>
            <w:instrText xml:space="preserve"> COMMENTS  "&lt;#YOUR CONTENT HERE&gt;"  \* MERGEFORMAT </w:instrText>
          </w:r>
          <w:r w:rsidR="007D57E7">
            <w:rPr>
              <w:noProof/>
            </w:rPr>
            <w:fldChar w:fldCharType="separate"/>
          </w:r>
          <w:r w:rsidR="007D57E7">
            <w:rPr>
              <w:noProof/>
            </w:rPr>
            <w:t>&lt;</w:t>
          </w:r>
          <w:r w:rsidR="007D57E7" w:rsidRPr="00A13720">
            <w:rPr>
              <w:noProof/>
              <w:color w:val="C45911" w:themeColor="accent2" w:themeShade="BF"/>
            </w:rPr>
            <w:t>#YOUR CONTENT HERE</w:t>
          </w:r>
          <w:r w:rsidR="007D57E7">
            <w:rPr>
              <w:noProof/>
            </w:rPr>
            <w:t>&gt;</w:t>
          </w:r>
          <w:r w:rsidR="007D57E7">
            <w:rPr>
              <w:noProof/>
            </w:rPr>
            <w:fldChar w:fldCharType="end"/>
          </w:r>
          <w:sdt>
            <w:sdtPr>
              <w:rPr>
                <w:noProof/>
              </w:rPr>
              <w:id w:val="316994190"/>
              <w:placeholder>
                <w:docPart w:val="81650D60D8D54B08833A7B765F7D2ADD"/>
              </w:placeholder>
              <w:temporary/>
              <w:showingPlcHdr/>
              <w:dropDownList>
                <w:listItem w:value="Choose an item."/>
                <w:listItem w:displayText="deficit" w:value="deficit"/>
                <w:listItem w:displayText="surplus" w:value="surplus"/>
              </w:dropDownList>
            </w:sdtPr>
            <w:sdtEndPr/>
            <w:sdtContent>
              <w:r w:rsidR="007D57E7" w:rsidRPr="00FC28F1">
                <w:rPr>
                  <w:rStyle w:val="PlaceholderText"/>
                </w:rPr>
                <w:t>Choose an item.</w:t>
              </w:r>
            </w:sdtContent>
          </w:sdt>
          <w:r w:rsidR="007D57E7">
            <w:t xml:space="preserve"> o</w:t>
          </w:r>
          <w:r w:rsidRPr="00760278">
            <w:t xml:space="preserve">f </w:t>
          </w:r>
          <w:r w:rsidRPr="00760278">
            <w:rPr>
              <w:rStyle w:val="CommentReference"/>
              <w:rFonts w:asciiTheme="minorHAnsi" w:eastAsiaTheme="minorHAnsi" w:hAnsiTheme="minorHAnsi" w:cstheme="minorBidi"/>
            </w:rPr>
            <w:commentReference w:id="169"/>
          </w:r>
          <w:r w:rsidR="00D3726C">
            <w:fldChar w:fldCharType="begin"/>
          </w:r>
          <w:r w:rsidR="00D3726C">
            <w:instrText xml:space="preserve"> COMMENTS  "&lt;#YOUR CONTENT HERE&gt;"  \* MERGEFORMAT </w:instrText>
          </w:r>
          <w:r w:rsidR="00D3726C">
            <w:fldChar w:fldCharType="separate"/>
          </w:r>
          <w:r w:rsidR="007D57E7">
            <w:t>&lt;</w:t>
          </w:r>
          <w:r w:rsidR="007D57E7" w:rsidRPr="007D57E7">
            <w:rPr>
              <w:color w:val="C45911" w:themeColor="accent2" w:themeShade="BF"/>
            </w:rPr>
            <w:t>#YOUR CONTENT HERE</w:t>
          </w:r>
          <w:r w:rsidR="007D57E7">
            <w:t>&gt;</w:t>
          </w:r>
          <w:r w:rsidR="00D3726C">
            <w:fldChar w:fldCharType="end"/>
          </w:r>
          <w:r w:rsidRPr="00760278">
            <w:t xml:space="preserve"> mile-years of project benefit to stabilize this trend and maintain current conditions. </w:t>
          </w:r>
        </w:p>
        <w:tbl>
          <w:tblPr>
            <w:tblStyle w:val="TableGrid2"/>
            <w:tblW w:w="8455"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Look w:val="04A0" w:firstRow="1" w:lastRow="0" w:firstColumn="1" w:lastColumn="0" w:noHBand="0" w:noVBand="1"/>
          </w:tblPr>
          <w:tblGrid>
            <w:gridCol w:w="2515"/>
            <w:gridCol w:w="2160"/>
            <w:gridCol w:w="1800"/>
            <w:gridCol w:w="1980"/>
          </w:tblGrid>
          <w:tr w:rsidR="000E3680" w:rsidRPr="00760278" w14:paraId="1A22BDEB" w14:textId="77777777" w:rsidTr="00EF7BC4">
            <w:trPr>
              <w:cantSplit/>
              <w:tblHeader/>
            </w:trPr>
            <w:tc>
              <w:tcPr>
                <w:tcW w:w="8455" w:type="dxa"/>
                <w:gridSpan w:val="4"/>
                <w:tcBorders>
                  <w:bottom w:val="single" w:sz="8" w:space="0" w:color="auto"/>
                </w:tcBorders>
              </w:tcPr>
              <w:p w14:paraId="51BB5117" w14:textId="6B5EB292" w:rsidR="000E3680" w:rsidRPr="00760278" w:rsidRDefault="000E3680" w:rsidP="00156D3C">
                <w:pPr>
                  <w:pStyle w:val="TableTitle"/>
                </w:pPr>
                <w:bookmarkStart w:id="170" w:name="_Ref531766473"/>
                <w:bookmarkStart w:id="171" w:name="_Toc531777382"/>
                <w:bookmarkStart w:id="172" w:name="_Toc10119639"/>
                <w:bookmarkStart w:id="173" w:name="_Toc20491897"/>
                <w:r w:rsidRPr="00760278">
                  <w:t xml:space="preserve">Table </w:t>
                </w:r>
                <w:r>
                  <w:rPr>
                    <w:noProof/>
                  </w:rPr>
                  <w:fldChar w:fldCharType="begin"/>
                </w:r>
                <w:r>
                  <w:rPr>
                    <w:noProof/>
                  </w:rPr>
                  <w:instrText xml:space="preserve"> SEQ Table \* ARABIC </w:instrText>
                </w:r>
                <w:r>
                  <w:rPr>
                    <w:noProof/>
                  </w:rPr>
                  <w:fldChar w:fldCharType="separate"/>
                </w:r>
                <w:r w:rsidR="002325F4">
                  <w:rPr>
                    <w:noProof/>
                  </w:rPr>
                  <w:t>2</w:t>
                </w:r>
                <w:r>
                  <w:rPr>
                    <w:noProof/>
                  </w:rPr>
                  <w:fldChar w:fldCharType="end"/>
                </w:r>
                <w:bookmarkEnd w:id="170"/>
                <w:r w:rsidRPr="00760278">
                  <w:t xml:space="preserve">: </w:t>
                </w:r>
                <w:r w:rsidR="00156D3C">
                  <w:t>&lt;#Modelled Trends, Planned Projects, and Gap Analysis for Road Assets&gt;</w:t>
                </w:r>
                <w:r w:rsidR="00105EA9">
                  <w:t>—Modelled Trends</w:t>
                </w:r>
                <w:r w:rsidR="00156D3C">
                  <w:t xml:space="preserve">: </w:t>
                </w:r>
                <w:r w:rsidRPr="00760278">
                  <w:t>NCPP Quick Check Method for</w:t>
                </w:r>
                <w:r w:rsidR="00156D3C">
                  <w:t xml:space="preserve"> Paved &lt;#NETWORK1&gt; Road Network</w:t>
                </w:r>
                <w:commentRangeStart w:id="174"/>
                <w:r w:rsidRPr="00760278">
                  <w:t xml:space="preserve"> </w:t>
                </w:r>
                <w:commentRangeEnd w:id="174"/>
                <w:r w:rsidR="00156D3C">
                  <w:t>(</w:t>
                </w:r>
                <w:r w:rsidR="007D57E7">
                  <w:rPr>
                    <w:rStyle w:val="CommentReference"/>
                    <w:rFonts w:ascii="Times New Roman" w:eastAsiaTheme="minorHAnsi" w:hAnsi="Times New Roman" w:cstheme="minorBidi"/>
                    <w:b w:val="0"/>
                  </w:rPr>
                  <w:commentReference w:id="174"/>
                </w:r>
                <w:r w:rsidR="002804DB">
                  <w:t>&lt;#NET1MILES&gt;</w:t>
                </w:r>
                <w:r w:rsidRPr="00760278">
                  <w:t xml:space="preserve"> miles</w:t>
                </w:r>
                <w:bookmarkEnd w:id="171"/>
                <w:bookmarkEnd w:id="172"/>
                <w:bookmarkEnd w:id="173"/>
                <w:r w:rsidR="00156D3C">
                  <w:t>)</w:t>
                </w:r>
              </w:p>
            </w:tc>
          </w:tr>
          <w:tr w:rsidR="000E3680" w:rsidRPr="00760278" w14:paraId="72A89766" w14:textId="77777777" w:rsidTr="00EF7BC4">
            <w:trPr>
              <w:cantSplit/>
              <w:tblHeader/>
            </w:trPr>
            <w:tc>
              <w:tcPr>
                <w:tcW w:w="2515" w:type="dxa"/>
                <w:tcBorders>
                  <w:top w:val="single" w:sz="8" w:space="0" w:color="auto"/>
                  <w:bottom w:val="single" w:sz="8" w:space="0" w:color="auto"/>
                </w:tcBorders>
              </w:tcPr>
              <w:p w14:paraId="41DC9CB0" w14:textId="77777777" w:rsidR="000E3680" w:rsidRPr="00760278" w:rsidRDefault="000E3680" w:rsidP="00EF7BC4">
                <w:pPr>
                  <w:pStyle w:val="TableBody"/>
                  <w:rPr>
                    <w:rStyle w:val="TableBodyBold"/>
                  </w:rPr>
                </w:pPr>
                <w:r w:rsidRPr="00760278">
                  <w:rPr>
                    <w:rStyle w:val="TableBodyBold"/>
                  </w:rPr>
                  <w:t>Treatment Name</w:t>
                </w:r>
              </w:p>
            </w:tc>
            <w:tc>
              <w:tcPr>
                <w:tcW w:w="2160" w:type="dxa"/>
                <w:tcBorders>
                  <w:top w:val="single" w:sz="8" w:space="0" w:color="auto"/>
                  <w:bottom w:val="single" w:sz="8" w:space="0" w:color="auto"/>
                </w:tcBorders>
              </w:tcPr>
              <w:p w14:paraId="4773EE3E" w14:textId="77777777" w:rsidR="000E3680" w:rsidRPr="00760278" w:rsidRDefault="000E3680" w:rsidP="00EF7BC4">
                <w:pPr>
                  <w:pStyle w:val="TableBody"/>
                  <w:rPr>
                    <w:rStyle w:val="TableBodyBold"/>
                  </w:rPr>
                </w:pPr>
                <w:r w:rsidRPr="00760278">
                  <w:rPr>
                    <w:rStyle w:val="TableBodyBold"/>
                  </w:rPr>
                  <w:t>Average Yearly Miles of Treatment</w:t>
                </w:r>
              </w:p>
            </w:tc>
            <w:tc>
              <w:tcPr>
                <w:tcW w:w="1800" w:type="dxa"/>
                <w:tcBorders>
                  <w:top w:val="single" w:sz="8" w:space="0" w:color="auto"/>
                  <w:bottom w:val="single" w:sz="8" w:space="0" w:color="auto"/>
                </w:tcBorders>
              </w:tcPr>
              <w:p w14:paraId="4587A65A" w14:textId="77777777" w:rsidR="000E3680" w:rsidRPr="00760278" w:rsidRDefault="000E3680" w:rsidP="00EF7BC4">
                <w:pPr>
                  <w:pStyle w:val="TableBody"/>
                  <w:rPr>
                    <w:rStyle w:val="TableBodyBold"/>
                  </w:rPr>
                </w:pPr>
                <w:r w:rsidRPr="00760278">
                  <w:rPr>
                    <w:rStyle w:val="TableBodyBold"/>
                  </w:rPr>
                  <w:t>Years of Life</w:t>
                </w:r>
              </w:p>
            </w:tc>
            <w:tc>
              <w:tcPr>
                <w:tcW w:w="1980" w:type="dxa"/>
                <w:tcBorders>
                  <w:top w:val="single" w:sz="8" w:space="0" w:color="auto"/>
                  <w:bottom w:val="single" w:sz="8" w:space="0" w:color="auto"/>
                </w:tcBorders>
              </w:tcPr>
              <w:p w14:paraId="00059EC5" w14:textId="77777777" w:rsidR="000E3680" w:rsidRPr="00760278" w:rsidRDefault="000E3680" w:rsidP="00EF7BC4">
                <w:pPr>
                  <w:pStyle w:val="TableBody"/>
                  <w:rPr>
                    <w:rStyle w:val="TableBodyBold"/>
                  </w:rPr>
                </w:pPr>
                <w:r w:rsidRPr="00760278">
                  <w:rPr>
                    <w:rStyle w:val="TableBodyBold"/>
                  </w:rPr>
                  <w:t xml:space="preserve">Mile - Years </w:t>
                </w:r>
              </w:p>
            </w:tc>
          </w:tr>
          <w:tr w:rsidR="000E3680" w:rsidRPr="00760278" w14:paraId="4970E372" w14:textId="77777777" w:rsidTr="00EF7BC4">
            <w:trPr>
              <w:cantSplit/>
              <w:tblHeader/>
            </w:trPr>
            <w:tc>
              <w:tcPr>
                <w:tcW w:w="2515" w:type="dxa"/>
                <w:tcBorders>
                  <w:top w:val="single" w:sz="8" w:space="0" w:color="auto"/>
                </w:tcBorders>
              </w:tcPr>
              <w:p w14:paraId="48C507DC" w14:textId="77777777" w:rsidR="000E3680" w:rsidRPr="00760278" w:rsidRDefault="000E3680" w:rsidP="00EF7BC4">
                <w:pPr>
                  <w:pStyle w:val="TableBody"/>
                </w:pPr>
                <w:r w:rsidRPr="00760278">
                  <w:t>Crack Seal</w:t>
                </w:r>
              </w:p>
            </w:tc>
            <w:tc>
              <w:tcPr>
                <w:tcW w:w="2160" w:type="dxa"/>
                <w:tcBorders>
                  <w:top w:val="single" w:sz="8" w:space="0" w:color="auto"/>
                </w:tcBorders>
              </w:tcPr>
              <w:p w14:paraId="49CB6899" w14:textId="0A18057E" w:rsidR="000E3680" w:rsidRPr="00760278" w:rsidRDefault="00F55305" w:rsidP="00156D3C">
                <w:pPr>
                  <w:pStyle w:val="TableBody"/>
                </w:pPr>
                <w:r>
                  <w:t>&lt;#</w:t>
                </w:r>
                <w:r w:rsidR="00156D3C">
                  <w:t>#</w:t>
                </w:r>
                <w:r>
                  <w:t>&gt;</w:t>
                </w:r>
              </w:p>
            </w:tc>
            <w:tc>
              <w:tcPr>
                <w:tcW w:w="1800" w:type="dxa"/>
                <w:tcBorders>
                  <w:top w:val="single" w:sz="8" w:space="0" w:color="auto"/>
                </w:tcBorders>
              </w:tcPr>
              <w:p w14:paraId="1B78A215" w14:textId="4C61F506" w:rsidR="000E3680" w:rsidRPr="00760278" w:rsidRDefault="00F55305" w:rsidP="00156D3C">
                <w:pPr>
                  <w:pStyle w:val="TableBody"/>
                </w:pPr>
                <w:r>
                  <w:t>&lt;#</w:t>
                </w:r>
                <w:r w:rsidR="00156D3C">
                  <w:t>#</w:t>
                </w:r>
                <w:r>
                  <w:t>&gt;</w:t>
                </w:r>
              </w:p>
            </w:tc>
            <w:tc>
              <w:tcPr>
                <w:tcW w:w="1980" w:type="dxa"/>
                <w:tcBorders>
                  <w:top w:val="single" w:sz="8" w:space="0" w:color="auto"/>
                </w:tcBorders>
              </w:tcPr>
              <w:p w14:paraId="7DEEB3B3" w14:textId="53DDFD54" w:rsidR="000E3680" w:rsidRPr="00760278" w:rsidRDefault="00F55305" w:rsidP="00156D3C">
                <w:pPr>
                  <w:pStyle w:val="TableBody"/>
                </w:pPr>
                <w:r>
                  <w:t>&lt;#</w:t>
                </w:r>
                <w:r w:rsidR="00156D3C">
                  <w:t>#</w:t>
                </w:r>
                <w:r>
                  <w:t>&gt;</w:t>
                </w:r>
              </w:p>
            </w:tc>
          </w:tr>
          <w:tr w:rsidR="000E3680" w:rsidRPr="00760278" w14:paraId="609725DB" w14:textId="77777777" w:rsidTr="00EF7BC4">
            <w:trPr>
              <w:cantSplit/>
              <w:tblHeader/>
            </w:trPr>
            <w:tc>
              <w:tcPr>
                <w:tcW w:w="2515" w:type="dxa"/>
              </w:tcPr>
              <w:p w14:paraId="0AD26B5A" w14:textId="77777777" w:rsidR="000E3680" w:rsidRPr="00760278" w:rsidRDefault="000E3680" w:rsidP="00EF7BC4">
                <w:pPr>
                  <w:pStyle w:val="TableBody"/>
                </w:pPr>
                <w:r w:rsidRPr="00760278">
                  <w:t>Chip Seal</w:t>
                </w:r>
              </w:p>
            </w:tc>
            <w:tc>
              <w:tcPr>
                <w:tcW w:w="2160" w:type="dxa"/>
              </w:tcPr>
              <w:p w14:paraId="456D147E" w14:textId="35E8A06D" w:rsidR="000E3680" w:rsidRPr="00760278" w:rsidRDefault="00F55305" w:rsidP="00156D3C">
                <w:pPr>
                  <w:pStyle w:val="TableBody"/>
                </w:pPr>
                <w:r>
                  <w:t>&lt;#</w:t>
                </w:r>
                <w:r w:rsidR="00156D3C">
                  <w:t>#</w:t>
                </w:r>
                <w:r>
                  <w:t>&gt;</w:t>
                </w:r>
              </w:p>
            </w:tc>
            <w:tc>
              <w:tcPr>
                <w:tcW w:w="1800" w:type="dxa"/>
              </w:tcPr>
              <w:p w14:paraId="04B7F37A" w14:textId="3755FA80" w:rsidR="000E3680" w:rsidRPr="00760278" w:rsidRDefault="00F55305" w:rsidP="00156D3C">
                <w:pPr>
                  <w:pStyle w:val="TableBody"/>
                </w:pPr>
                <w:r>
                  <w:t>&lt;#</w:t>
                </w:r>
                <w:r w:rsidR="00156D3C">
                  <w:t>#</w:t>
                </w:r>
                <w:r>
                  <w:t>&gt;</w:t>
                </w:r>
              </w:p>
            </w:tc>
            <w:tc>
              <w:tcPr>
                <w:tcW w:w="1980" w:type="dxa"/>
              </w:tcPr>
              <w:p w14:paraId="200450A9" w14:textId="7620B638" w:rsidR="000E3680" w:rsidRPr="00760278" w:rsidRDefault="00F55305" w:rsidP="00156D3C">
                <w:pPr>
                  <w:pStyle w:val="TableBody"/>
                </w:pPr>
                <w:r>
                  <w:t>&lt;#</w:t>
                </w:r>
                <w:r w:rsidR="00156D3C">
                  <w:t>#</w:t>
                </w:r>
                <w:r>
                  <w:t>&gt;</w:t>
                </w:r>
              </w:p>
            </w:tc>
          </w:tr>
          <w:tr w:rsidR="000E3680" w:rsidRPr="00760278" w14:paraId="787E2ABD" w14:textId="77777777" w:rsidTr="00EF7BC4">
            <w:trPr>
              <w:cantSplit/>
              <w:tblHeader/>
            </w:trPr>
            <w:tc>
              <w:tcPr>
                <w:tcW w:w="2515" w:type="dxa"/>
              </w:tcPr>
              <w:p w14:paraId="219420D2" w14:textId="77777777" w:rsidR="000E3680" w:rsidRPr="00760278" w:rsidRDefault="000E3680" w:rsidP="00EF7BC4">
                <w:pPr>
                  <w:pStyle w:val="TableBody"/>
                </w:pPr>
                <w:r w:rsidRPr="00760278">
                  <w:t xml:space="preserve">Overlay </w:t>
                </w:r>
              </w:p>
            </w:tc>
            <w:tc>
              <w:tcPr>
                <w:tcW w:w="2160" w:type="dxa"/>
              </w:tcPr>
              <w:p w14:paraId="4ABBDF19" w14:textId="0453EC60" w:rsidR="000E3680" w:rsidRPr="00760278" w:rsidRDefault="00F55305" w:rsidP="00156D3C">
                <w:pPr>
                  <w:pStyle w:val="TableBody"/>
                </w:pPr>
                <w:r>
                  <w:t>&lt;#</w:t>
                </w:r>
                <w:r w:rsidR="00156D3C">
                  <w:t>#</w:t>
                </w:r>
                <w:r>
                  <w:t>&gt;</w:t>
                </w:r>
              </w:p>
            </w:tc>
            <w:tc>
              <w:tcPr>
                <w:tcW w:w="1800" w:type="dxa"/>
              </w:tcPr>
              <w:p w14:paraId="246A8E83" w14:textId="11AF4633" w:rsidR="000E3680" w:rsidRPr="00760278" w:rsidRDefault="00F55305" w:rsidP="00156D3C">
                <w:pPr>
                  <w:pStyle w:val="TableBody"/>
                </w:pPr>
                <w:r>
                  <w:t>&lt;#</w:t>
                </w:r>
                <w:r w:rsidR="00156D3C">
                  <w:t>#</w:t>
                </w:r>
                <w:r>
                  <w:t>&gt;</w:t>
                </w:r>
              </w:p>
            </w:tc>
            <w:tc>
              <w:tcPr>
                <w:tcW w:w="1980" w:type="dxa"/>
              </w:tcPr>
              <w:p w14:paraId="26E9F58F" w14:textId="74E8E3E9" w:rsidR="000E3680" w:rsidRPr="00760278" w:rsidRDefault="00F55305" w:rsidP="00156D3C">
                <w:pPr>
                  <w:pStyle w:val="TableBody"/>
                </w:pPr>
                <w:r>
                  <w:t>&lt;#</w:t>
                </w:r>
                <w:r w:rsidR="00156D3C">
                  <w:t>#</w:t>
                </w:r>
                <w:r>
                  <w:t>&gt;</w:t>
                </w:r>
              </w:p>
            </w:tc>
          </w:tr>
          <w:tr w:rsidR="000E3680" w:rsidRPr="00760278" w14:paraId="062332BD" w14:textId="77777777" w:rsidTr="00EF7BC4">
            <w:trPr>
              <w:cantSplit/>
              <w:tblHeader/>
            </w:trPr>
            <w:tc>
              <w:tcPr>
                <w:tcW w:w="2515" w:type="dxa"/>
                <w:tcBorders>
                  <w:bottom w:val="single" w:sz="2" w:space="0" w:color="auto"/>
                </w:tcBorders>
              </w:tcPr>
              <w:p w14:paraId="1B3A92EB" w14:textId="77777777" w:rsidR="000E3680" w:rsidRPr="00760278" w:rsidRDefault="000E3680" w:rsidP="00EF7BC4">
                <w:pPr>
                  <w:pStyle w:val="TableBody"/>
                </w:pPr>
                <w:r w:rsidRPr="00760278">
                  <w:t>Reconstruction</w:t>
                </w:r>
              </w:p>
            </w:tc>
            <w:tc>
              <w:tcPr>
                <w:tcW w:w="2160" w:type="dxa"/>
                <w:tcBorders>
                  <w:bottom w:val="single" w:sz="2" w:space="0" w:color="auto"/>
                </w:tcBorders>
              </w:tcPr>
              <w:p w14:paraId="3122F765" w14:textId="51D29B0B" w:rsidR="000E3680" w:rsidRPr="00760278" w:rsidRDefault="00F55305" w:rsidP="00156D3C">
                <w:pPr>
                  <w:pStyle w:val="TableBody"/>
                </w:pPr>
                <w:r>
                  <w:t>&lt;#</w:t>
                </w:r>
                <w:r w:rsidR="00156D3C">
                  <w:t>#</w:t>
                </w:r>
                <w:r>
                  <w:t>&gt;</w:t>
                </w:r>
              </w:p>
            </w:tc>
            <w:tc>
              <w:tcPr>
                <w:tcW w:w="1800" w:type="dxa"/>
                <w:tcBorders>
                  <w:bottom w:val="single" w:sz="2" w:space="0" w:color="auto"/>
                </w:tcBorders>
              </w:tcPr>
              <w:p w14:paraId="2579B61C" w14:textId="04478D4D" w:rsidR="000E3680" w:rsidRPr="00760278" w:rsidRDefault="00F55305" w:rsidP="00156D3C">
                <w:pPr>
                  <w:pStyle w:val="TableBody"/>
                </w:pPr>
                <w:r>
                  <w:t>&lt;#</w:t>
                </w:r>
                <w:r w:rsidR="00156D3C">
                  <w:t>#</w:t>
                </w:r>
                <w:r>
                  <w:t>&gt;</w:t>
                </w:r>
              </w:p>
            </w:tc>
            <w:tc>
              <w:tcPr>
                <w:tcW w:w="1980" w:type="dxa"/>
                <w:tcBorders>
                  <w:bottom w:val="single" w:sz="2" w:space="0" w:color="auto"/>
                </w:tcBorders>
              </w:tcPr>
              <w:p w14:paraId="494C1089" w14:textId="680BE349" w:rsidR="000E3680" w:rsidRPr="00760278" w:rsidRDefault="00F55305" w:rsidP="00156D3C">
                <w:pPr>
                  <w:pStyle w:val="TableBody"/>
                </w:pPr>
                <w:r>
                  <w:t>&lt;#</w:t>
                </w:r>
                <w:r w:rsidR="00156D3C">
                  <w:t>#</w:t>
                </w:r>
                <w:r>
                  <w:t>&gt;</w:t>
                </w:r>
              </w:p>
            </w:tc>
          </w:tr>
          <w:tr w:rsidR="000E3680" w:rsidRPr="00760278" w14:paraId="76655E05" w14:textId="77777777" w:rsidTr="00EF7BC4">
            <w:trPr>
              <w:cantSplit/>
              <w:tblHeader/>
            </w:trPr>
            <w:tc>
              <w:tcPr>
                <w:tcW w:w="2515" w:type="dxa"/>
                <w:tcBorders>
                  <w:top w:val="single" w:sz="2" w:space="0" w:color="auto"/>
                  <w:bottom w:val="single" w:sz="2" w:space="0" w:color="auto"/>
                </w:tcBorders>
              </w:tcPr>
              <w:p w14:paraId="0F5E1D68" w14:textId="77777777" w:rsidR="000E3680" w:rsidRPr="00760278" w:rsidRDefault="000E3680" w:rsidP="00EF7BC4">
                <w:pPr>
                  <w:pStyle w:val="TableBody"/>
                  <w:rPr>
                    <w:rStyle w:val="TableBodyBold"/>
                  </w:rPr>
                </w:pPr>
                <w:r w:rsidRPr="00760278">
                  <w:rPr>
                    <w:rStyle w:val="TableBodyBold"/>
                  </w:rPr>
                  <w:t>Total</w:t>
                </w:r>
              </w:p>
            </w:tc>
            <w:tc>
              <w:tcPr>
                <w:tcW w:w="2160" w:type="dxa"/>
                <w:tcBorders>
                  <w:top w:val="single" w:sz="2" w:space="0" w:color="auto"/>
                  <w:bottom w:val="single" w:sz="2" w:space="0" w:color="auto"/>
                </w:tcBorders>
                <w:shd w:val="clear" w:color="auto" w:fill="808080"/>
              </w:tcPr>
              <w:p w14:paraId="289AE0B8" w14:textId="77777777" w:rsidR="000E3680" w:rsidRPr="00760278" w:rsidRDefault="000E3680" w:rsidP="00EF7BC4">
                <w:pPr>
                  <w:pStyle w:val="TableBody"/>
                  <w:rPr>
                    <w:rStyle w:val="TableBodyBold"/>
                  </w:rPr>
                </w:pPr>
              </w:p>
            </w:tc>
            <w:tc>
              <w:tcPr>
                <w:tcW w:w="1800" w:type="dxa"/>
                <w:tcBorders>
                  <w:top w:val="single" w:sz="2" w:space="0" w:color="auto"/>
                  <w:bottom w:val="single" w:sz="2" w:space="0" w:color="auto"/>
                </w:tcBorders>
                <w:shd w:val="clear" w:color="auto" w:fill="808080"/>
              </w:tcPr>
              <w:p w14:paraId="58ABC6B0" w14:textId="77777777" w:rsidR="000E3680" w:rsidRPr="00760278" w:rsidRDefault="000E3680" w:rsidP="00EF7BC4">
                <w:pPr>
                  <w:pStyle w:val="TableBody"/>
                  <w:rPr>
                    <w:rStyle w:val="TableBodyBold"/>
                  </w:rPr>
                </w:pPr>
              </w:p>
            </w:tc>
            <w:tc>
              <w:tcPr>
                <w:tcW w:w="1980" w:type="dxa"/>
                <w:tcBorders>
                  <w:top w:val="single" w:sz="2" w:space="0" w:color="auto"/>
                  <w:bottom w:val="single" w:sz="2" w:space="0" w:color="auto"/>
                </w:tcBorders>
              </w:tcPr>
              <w:p w14:paraId="50F23197" w14:textId="4C19BC6B" w:rsidR="000E3680" w:rsidRPr="00760278" w:rsidRDefault="00F55305" w:rsidP="00156D3C">
                <w:pPr>
                  <w:pStyle w:val="TableBody"/>
                  <w:rPr>
                    <w:rStyle w:val="TableBodyBold"/>
                  </w:rPr>
                </w:pPr>
                <w:r>
                  <w:rPr>
                    <w:rStyle w:val="TableBodyBold"/>
                  </w:rPr>
                  <w:t>&lt;#</w:t>
                </w:r>
                <w:r w:rsidR="00156D3C">
                  <w:rPr>
                    <w:rStyle w:val="TableBodyBold"/>
                  </w:rPr>
                  <w:t>#</w:t>
                </w:r>
                <w:r>
                  <w:rPr>
                    <w:rStyle w:val="TableBodyBold"/>
                  </w:rPr>
                  <w:t>&gt;</w:t>
                </w:r>
              </w:p>
            </w:tc>
          </w:tr>
          <w:tr w:rsidR="000E3680" w:rsidRPr="00760278" w14:paraId="0DCBEEEB" w14:textId="77777777" w:rsidTr="00EF7BC4">
            <w:trPr>
              <w:cantSplit/>
              <w:tblHeader/>
            </w:trPr>
            <w:tc>
              <w:tcPr>
                <w:tcW w:w="2515" w:type="dxa"/>
                <w:tcBorders>
                  <w:top w:val="single" w:sz="2" w:space="0" w:color="auto"/>
                </w:tcBorders>
              </w:tcPr>
              <w:p w14:paraId="29D4E2CC" w14:textId="77777777" w:rsidR="000E3680" w:rsidRPr="00760278" w:rsidRDefault="000E3680" w:rsidP="00EF7BC4">
                <w:pPr>
                  <w:pStyle w:val="TableBody"/>
                  <w:rPr>
                    <w:rStyle w:val="TableBodyBold"/>
                  </w:rPr>
                </w:pPr>
                <w:r w:rsidRPr="00760278">
                  <w:rPr>
                    <w:rStyle w:val="TableBodyBold"/>
                    <w:color w:val="FF0000"/>
                  </w:rPr>
                  <w:t>(Deficit)</w:t>
                </w:r>
                <w:r w:rsidRPr="00760278">
                  <w:rPr>
                    <w:rStyle w:val="TableBodyBold"/>
                  </w:rPr>
                  <w:t>/Surplus</w:t>
                </w:r>
              </w:p>
            </w:tc>
            <w:tc>
              <w:tcPr>
                <w:tcW w:w="2160" w:type="dxa"/>
                <w:tcBorders>
                  <w:top w:val="single" w:sz="2" w:space="0" w:color="auto"/>
                </w:tcBorders>
                <w:shd w:val="clear" w:color="auto" w:fill="808080"/>
              </w:tcPr>
              <w:p w14:paraId="670D850C" w14:textId="77777777" w:rsidR="000E3680" w:rsidRPr="00760278" w:rsidRDefault="000E3680" w:rsidP="00EF7BC4">
                <w:pPr>
                  <w:pStyle w:val="TableBody"/>
                  <w:rPr>
                    <w:rStyle w:val="TableBodyBold"/>
                  </w:rPr>
                </w:pPr>
              </w:p>
            </w:tc>
            <w:tc>
              <w:tcPr>
                <w:tcW w:w="1800" w:type="dxa"/>
                <w:tcBorders>
                  <w:top w:val="single" w:sz="2" w:space="0" w:color="auto"/>
                </w:tcBorders>
                <w:shd w:val="clear" w:color="auto" w:fill="808080"/>
              </w:tcPr>
              <w:p w14:paraId="0CB60E81" w14:textId="77777777" w:rsidR="000E3680" w:rsidRPr="00760278" w:rsidRDefault="000E3680" w:rsidP="00EF7BC4">
                <w:pPr>
                  <w:pStyle w:val="TableBody"/>
                  <w:rPr>
                    <w:rStyle w:val="TableBodyBold"/>
                  </w:rPr>
                </w:pPr>
              </w:p>
            </w:tc>
            <w:tc>
              <w:tcPr>
                <w:tcW w:w="1980" w:type="dxa"/>
                <w:tcBorders>
                  <w:top w:val="single" w:sz="2" w:space="0" w:color="auto"/>
                </w:tcBorders>
              </w:tcPr>
              <w:p w14:paraId="3F5728FB" w14:textId="5B0DF863" w:rsidR="000E3680" w:rsidRPr="00760278" w:rsidRDefault="00F55305" w:rsidP="00156D3C">
                <w:pPr>
                  <w:pStyle w:val="TableBody"/>
                  <w:rPr>
                    <w:rStyle w:val="TableBodyBold"/>
                  </w:rPr>
                </w:pPr>
                <w:r>
                  <w:rPr>
                    <w:rStyle w:val="TableBodyBold"/>
                    <w:color w:val="FF0000"/>
                  </w:rPr>
                  <w:t>&lt;#</w:t>
                </w:r>
                <w:r w:rsidR="00156D3C">
                  <w:rPr>
                    <w:rStyle w:val="TableBodyBold"/>
                    <w:color w:val="FF0000"/>
                  </w:rPr>
                  <w:t>#</w:t>
                </w:r>
                <w:r>
                  <w:rPr>
                    <w:rStyle w:val="TableBodyBold"/>
                    <w:color w:val="FF0000"/>
                  </w:rPr>
                  <w:t>&gt;</w:t>
                </w:r>
              </w:p>
            </w:tc>
          </w:tr>
        </w:tbl>
        <w:p w14:paraId="639956A8" w14:textId="77777777" w:rsidR="000E3680" w:rsidRPr="00760278" w:rsidRDefault="000E3680" w:rsidP="000E3680">
          <w:pPr>
            <w:pStyle w:val="Body"/>
          </w:pPr>
        </w:p>
        <w:p w14:paraId="0C9E4818" w14:textId="2311BCA6" w:rsidR="000E3680" w:rsidRPr="004C573A" w:rsidRDefault="000E3680" w:rsidP="000E3680">
          <w:pPr>
            <w:pStyle w:val="Body"/>
          </w:pPr>
          <w:r w:rsidRPr="00760278">
            <w:t xml:space="preserve">The NCPP analysis of </w:t>
          </w:r>
          <w:r w:rsidR="008F440F">
            <w:t>&lt;#AGENCYSHORT&gt;’s</w:t>
          </w:r>
          <w:r w:rsidRPr="00760278">
            <w:t xml:space="preserve"> planned projects from </w:t>
          </w:r>
          <w:r w:rsidR="008F440F">
            <w:t>its</w:t>
          </w:r>
          <w:r w:rsidRPr="00760278">
            <w:t xml:space="preserve"> currently-available budget</w:t>
          </w:r>
          <w:r w:rsidR="002804DB" w:rsidRPr="00760278">
            <w:t xml:space="preserve"> </w:t>
          </w:r>
          <w:r w:rsidR="002804DB">
            <w:rPr>
              <w:rStyle w:val="CommentReference"/>
              <w:rFonts w:eastAsiaTheme="minorHAnsi" w:cstheme="minorBidi"/>
            </w:rPr>
            <w:commentReference w:id="175"/>
          </w:r>
          <w:r w:rsidR="002804DB">
            <w:rPr>
              <w:noProof/>
            </w:rPr>
            <w:fldChar w:fldCharType="begin"/>
          </w:r>
          <w:r w:rsidR="002804DB">
            <w:rPr>
              <w:noProof/>
            </w:rPr>
            <w:instrText xml:space="preserve"> COMMENTS  "&lt;#YOUR CONTENT HERE&gt;"  \* MERGEFORMAT </w:instrText>
          </w:r>
          <w:r w:rsidR="002804DB">
            <w:rPr>
              <w:noProof/>
            </w:rPr>
            <w:fldChar w:fldCharType="separate"/>
          </w:r>
          <w:r w:rsidR="002804DB">
            <w:rPr>
              <w:noProof/>
            </w:rPr>
            <w:t>&lt;</w:t>
          </w:r>
          <w:r w:rsidR="002804DB" w:rsidRPr="00A13720">
            <w:rPr>
              <w:noProof/>
              <w:color w:val="C45911" w:themeColor="accent2" w:themeShade="BF"/>
            </w:rPr>
            <w:t>#YOUR CONTENT HERE</w:t>
          </w:r>
          <w:r w:rsidR="002804DB">
            <w:rPr>
              <w:noProof/>
            </w:rPr>
            <w:t>&gt;</w:t>
          </w:r>
          <w:r w:rsidR="002804DB">
            <w:rPr>
              <w:noProof/>
            </w:rPr>
            <w:fldChar w:fldCharType="end"/>
          </w:r>
          <w:sdt>
            <w:sdtPr>
              <w:rPr>
                <w:noProof/>
              </w:rPr>
              <w:id w:val="-1999796768"/>
              <w:placeholder>
                <w:docPart w:val="034104DBF03D4D6A8A1A7F7D00BA6ABC"/>
              </w:placeholder>
              <w:temporary/>
              <w:showingPlcHdr/>
              <w:dropDownList>
                <w:listItem w:value="Choose an item."/>
                <w:listItem w:displayText="does" w:value="does"/>
                <w:listItem w:displayText="does not" w:value="does not"/>
              </w:dropDownList>
            </w:sdtPr>
            <w:sdtEndPr/>
            <w:sdtContent>
              <w:r w:rsidR="002804DB" w:rsidRPr="00FC28F1">
                <w:rPr>
                  <w:rStyle w:val="PlaceholderText"/>
                </w:rPr>
                <w:t>Choose an item.</w:t>
              </w:r>
            </w:sdtContent>
          </w:sdt>
          <w:r w:rsidRPr="00B45DE1">
            <w:t xml:space="preserve"> allow</w:t>
          </w:r>
          <w:r>
            <w:t xml:space="preserve"> &lt;#AGENCYSHORT&gt;</w:t>
          </w:r>
          <w:r w:rsidRPr="00B45DE1">
            <w:t xml:space="preserve"> to reach its pavement condition goal given the projects planned for the next t</w:t>
          </w:r>
          <w:r w:rsidRPr="00760278">
            <w:t xml:space="preserve">hree years. </w:t>
          </w:r>
          <w:r w:rsidRPr="00760278">
            <w:rPr>
              <w:rStyle w:val="CommentReference"/>
              <w:rFonts w:asciiTheme="minorHAnsi" w:eastAsiaTheme="minorHAnsi" w:hAnsiTheme="minorHAnsi" w:cstheme="minorBidi"/>
            </w:rPr>
            <w:commentReference w:id="176"/>
          </w:r>
          <w:fldSimple w:instr=" COMMENTS  &quot;&lt;#YOUR CONTENT HERE&gt;&quot;  \* MERGEFORMAT ">
            <w:r w:rsidR="002804DB">
              <w:t>&lt;</w:t>
            </w:r>
            <w:r w:rsidR="002804DB" w:rsidRPr="002804DB">
              <w:rPr>
                <w:color w:val="C45911" w:themeColor="accent2" w:themeShade="BF"/>
              </w:rPr>
              <w:t>#YOUR CONTENT HERE</w:t>
            </w:r>
            <w:r w:rsidR="002804DB">
              <w:t>&gt;</w:t>
            </w:r>
          </w:fldSimple>
        </w:p>
        <w:p w14:paraId="6B957D3F" w14:textId="2E499934" w:rsidR="00F406DF" w:rsidRPr="00D06049" w:rsidRDefault="00F406DF" w:rsidP="00D06049">
          <w:pPr>
            <w:pStyle w:val="Heading6"/>
          </w:pPr>
          <w:r w:rsidRPr="00D06049">
            <w:rPr>
              <w:rStyle w:val="Heading5Char"/>
              <w:b/>
              <w:i/>
              <w:sz w:val="22"/>
            </w:rPr>
            <w:lastRenderedPageBreak/>
            <w:t>Paved &lt;#NETWORK2&gt; Road</w:t>
          </w:r>
        </w:p>
        <w:p w14:paraId="5A260C43" w14:textId="715F2876" w:rsidR="000E3680" w:rsidRDefault="000E3680" w:rsidP="000E3680">
          <w:pPr>
            <w:pStyle w:val="Body"/>
          </w:pPr>
          <w:r w:rsidRPr="00760278">
            <w:fldChar w:fldCharType="begin"/>
          </w:r>
          <w:r w:rsidRPr="00760278">
            <w:instrText xml:space="preserve"> REF _Ref531766618 \h </w:instrText>
          </w:r>
          <w:r>
            <w:instrText xml:space="preserve"> \* MERGEFORMAT </w:instrText>
          </w:r>
          <w:r w:rsidRPr="00760278">
            <w:fldChar w:fldCharType="separate"/>
          </w:r>
          <w:r w:rsidR="002325F4" w:rsidRPr="00760278">
            <w:t xml:space="preserve">Table </w:t>
          </w:r>
          <w:r w:rsidR="002325F4">
            <w:rPr>
              <w:noProof/>
            </w:rPr>
            <w:t>3</w:t>
          </w:r>
          <w:r w:rsidRPr="00760278">
            <w:fldChar w:fldCharType="end"/>
          </w:r>
          <w:r w:rsidRPr="00760278">
            <w:t xml:space="preserve"> illustrates the calculations for the NCPP Quick Check method of &lt;#AGENCYSHORT&gt;’s paved &lt;#NETWORK2&gt; road network. The treatments outlined in </w:t>
          </w:r>
          <w:r w:rsidRPr="00760278">
            <w:fldChar w:fldCharType="begin"/>
          </w:r>
          <w:r w:rsidRPr="00760278">
            <w:instrText xml:space="preserve"> REF _Ref531766618 \h </w:instrText>
          </w:r>
          <w:r>
            <w:instrText xml:space="preserve"> \* MERGEFORMAT </w:instrText>
          </w:r>
          <w:r w:rsidRPr="00760278">
            <w:fldChar w:fldCharType="separate"/>
          </w:r>
          <w:r w:rsidR="002325F4" w:rsidRPr="00760278">
            <w:t xml:space="preserve">Table </w:t>
          </w:r>
          <w:r w:rsidR="002325F4">
            <w:rPr>
              <w:noProof/>
            </w:rPr>
            <w:t>3</w:t>
          </w:r>
          <w:r w:rsidRPr="00760278">
            <w:fldChar w:fldCharType="end"/>
          </w:r>
          <w:r w:rsidRPr="00760278">
            <w:t xml:space="preserve"> are the average treatment volume of planned projects scheduled to be completed in </w:t>
          </w:r>
          <w:r w:rsidRPr="00760278">
            <w:rPr>
              <w:rStyle w:val="CommentReference"/>
              <w:rFonts w:asciiTheme="minorHAnsi" w:eastAsiaTheme="minorHAnsi" w:hAnsiTheme="minorHAnsi" w:cstheme="minorBidi"/>
            </w:rPr>
            <w:commentReference w:id="177"/>
          </w:r>
          <w:r w:rsidR="00D3726C">
            <w:fldChar w:fldCharType="begin"/>
          </w:r>
          <w:r w:rsidR="00D3726C">
            <w:instrText xml:space="preserve"> COMMENTS  "&lt;#YOUR CONTENT HERE&gt;"  \* MERGEFORMAT </w:instrText>
          </w:r>
          <w:r w:rsidR="00D3726C">
            <w:fldChar w:fldCharType="separate"/>
          </w:r>
          <w:r w:rsidR="00CB422C">
            <w:t>&lt;</w:t>
          </w:r>
          <w:r w:rsidR="00CB422C" w:rsidRPr="00CB422C">
            <w:rPr>
              <w:color w:val="C45911" w:themeColor="accent2" w:themeShade="BF"/>
            </w:rPr>
            <w:t>#YOUR CONTENT HERE</w:t>
          </w:r>
          <w:r w:rsidR="00CB422C">
            <w:t>&gt;</w:t>
          </w:r>
          <w:r w:rsidR="00D3726C">
            <w:fldChar w:fldCharType="end"/>
          </w:r>
          <w:r w:rsidRPr="00760278">
            <w:t xml:space="preserve">. The </w:t>
          </w:r>
          <w:r w:rsidR="00D72FC8" w:rsidRPr="00D72FC8">
            <w:rPr>
              <w:rStyle w:val="Italics"/>
            </w:rPr>
            <w:t>1. Pavement Assets</w:t>
          </w:r>
          <w:r w:rsidR="00D72FC8">
            <w:t xml:space="preserve">: </w:t>
          </w:r>
          <w:r w:rsidRPr="00760278">
            <w:rPr>
              <w:i/>
            </w:rPr>
            <w:t>Planned Projects</w:t>
          </w:r>
          <w:r w:rsidRPr="00760278">
            <w:t xml:space="preserve"> section of this plan provides further detail. Results from the NCPP Quick Check for the paved &lt;#NETWORK2&gt; roads indicate the average volume of work that &lt;#AGENCYSHORT&gt; has been able to afford over the last five </w:t>
          </w:r>
          <w:r w:rsidR="00CB422C" w:rsidRPr="00760278">
            <w:t xml:space="preserve">years </w:t>
          </w:r>
          <w:r w:rsidR="00CB422C">
            <w:rPr>
              <w:rStyle w:val="CommentReference"/>
              <w:rFonts w:eastAsiaTheme="minorHAnsi" w:cstheme="minorBidi"/>
            </w:rPr>
            <w:commentReference w:id="178"/>
          </w:r>
          <w:r w:rsidR="00CB422C">
            <w:rPr>
              <w:noProof/>
            </w:rPr>
            <w:fldChar w:fldCharType="begin"/>
          </w:r>
          <w:r w:rsidR="00CB422C">
            <w:rPr>
              <w:noProof/>
            </w:rPr>
            <w:instrText xml:space="preserve"> COMMENTS  "&lt;#YOUR CONTENT HERE&gt;"  \* MERGEFORMAT </w:instrText>
          </w:r>
          <w:r w:rsidR="00CB422C">
            <w:rPr>
              <w:noProof/>
            </w:rPr>
            <w:fldChar w:fldCharType="separate"/>
          </w:r>
          <w:r w:rsidR="00CB422C">
            <w:rPr>
              <w:noProof/>
            </w:rPr>
            <w:t>&lt;</w:t>
          </w:r>
          <w:r w:rsidR="00CB422C" w:rsidRPr="00A13720">
            <w:rPr>
              <w:noProof/>
              <w:color w:val="C45911" w:themeColor="accent2" w:themeShade="BF"/>
            </w:rPr>
            <w:t>#YOUR CONTENT HERE</w:t>
          </w:r>
          <w:r w:rsidR="00CB422C">
            <w:rPr>
              <w:noProof/>
            </w:rPr>
            <w:t>&gt;</w:t>
          </w:r>
          <w:r w:rsidR="00CB422C">
            <w:rPr>
              <w:noProof/>
            </w:rPr>
            <w:fldChar w:fldCharType="end"/>
          </w:r>
          <w:sdt>
            <w:sdtPr>
              <w:rPr>
                <w:noProof/>
              </w:rPr>
              <w:id w:val="1919828890"/>
              <w:placeholder>
                <w:docPart w:val="3E725703BDD44ABDB78B8765FFFE63E9"/>
              </w:placeholder>
              <w:temporary/>
              <w:showingPlcHdr/>
              <w:dropDownList>
                <w:listItem w:value="Choose an item."/>
                <w:listItem w:displayText="is" w:value="is"/>
                <w:listItem w:displayText="is not" w:value="is not"/>
              </w:dropDownList>
            </w:sdtPr>
            <w:sdtEndPr/>
            <w:sdtContent>
              <w:r w:rsidR="00CB422C" w:rsidRPr="00FC28F1">
                <w:rPr>
                  <w:rStyle w:val="PlaceholderText"/>
                </w:rPr>
                <w:t>Choose an item.</w:t>
              </w:r>
            </w:sdtContent>
          </w:sdt>
          <w:r w:rsidR="00CB422C" w:rsidRPr="00760278">
            <w:t xml:space="preserve"> keeping</w:t>
          </w:r>
          <w:r w:rsidRPr="00760278">
            <w:t xml:space="preserve"> up with the natural deterioration of the road network due to age and use. Continuing the current treatment volume on this network will result in an </w:t>
          </w:r>
          <w:r w:rsidR="00CB422C" w:rsidRPr="00760278">
            <w:t>ongoing</w:t>
          </w:r>
          <w:r w:rsidR="00CB422C" w:rsidRPr="007D57E7">
            <w:t xml:space="preserve"> </w:t>
          </w:r>
          <w:r w:rsidR="00CB422C">
            <w:rPr>
              <w:rStyle w:val="CommentReference"/>
              <w:rFonts w:eastAsiaTheme="minorHAnsi" w:cstheme="minorBidi"/>
            </w:rPr>
            <w:commentReference w:id="179"/>
          </w:r>
          <w:r w:rsidR="00CB422C">
            <w:rPr>
              <w:noProof/>
            </w:rPr>
            <w:fldChar w:fldCharType="begin"/>
          </w:r>
          <w:r w:rsidR="00CB422C">
            <w:rPr>
              <w:noProof/>
            </w:rPr>
            <w:instrText xml:space="preserve"> COMMENTS  "&lt;#YOUR CONTENT HERE&gt;"  \* MERGEFORMAT </w:instrText>
          </w:r>
          <w:r w:rsidR="00CB422C">
            <w:rPr>
              <w:noProof/>
            </w:rPr>
            <w:fldChar w:fldCharType="separate"/>
          </w:r>
          <w:r w:rsidR="00CB422C">
            <w:rPr>
              <w:noProof/>
            </w:rPr>
            <w:t>&lt;</w:t>
          </w:r>
          <w:r w:rsidR="00CB422C" w:rsidRPr="00A13720">
            <w:rPr>
              <w:noProof/>
              <w:color w:val="C45911" w:themeColor="accent2" w:themeShade="BF"/>
            </w:rPr>
            <w:t>#YOUR CONTENT HERE</w:t>
          </w:r>
          <w:r w:rsidR="00CB422C">
            <w:rPr>
              <w:noProof/>
            </w:rPr>
            <w:t>&gt;</w:t>
          </w:r>
          <w:r w:rsidR="00CB422C">
            <w:rPr>
              <w:noProof/>
            </w:rPr>
            <w:fldChar w:fldCharType="end"/>
          </w:r>
          <w:sdt>
            <w:sdtPr>
              <w:rPr>
                <w:noProof/>
              </w:rPr>
              <w:id w:val="-1261910778"/>
              <w:placeholder>
                <w:docPart w:val="B68BE5ED3AC34BA89C459476518C08A6"/>
              </w:placeholder>
              <w:temporary/>
              <w:showingPlcHdr/>
              <w:dropDownList>
                <w:listItem w:value="Choose an item."/>
                <w:listItem w:displayText="deficit" w:value="deficit"/>
                <w:listItem w:displayText="surplus" w:value="surplus"/>
              </w:dropDownList>
            </w:sdtPr>
            <w:sdtEndPr/>
            <w:sdtContent>
              <w:r w:rsidR="00CB422C" w:rsidRPr="00FC28F1">
                <w:rPr>
                  <w:rStyle w:val="PlaceholderText"/>
                </w:rPr>
                <w:t>Choose an item.</w:t>
              </w:r>
            </w:sdtContent>
          </w:sdt>
          <w:r w:rsidR="00CB422C">
            <w:t xml:space="preserve"> o</w:t>
          </w:r>
          <w:r w:rsidR="00CB422C" w:rsidRPr="00760278">
            <w:t xml:space="preserve">f </w:t>
          </w:r>
          <w:r w:rsidR="00CB422C" w:rsidRPr="00760278">
            <w:rPr>
              <w:rStyle w:val="CommentReference"/>
              <w:rFonts w:asciiTheme="minorHAnsi" w:eastAsiaTheme="minorHAnsi" w:hAnsiTheme="minorHAnsi" w:cstheme="minorBidi"/>
            </w:rPr>
            <w:commentReference w:id="180"/>
          </w:r>
          <w:r w:rsidR="00D3726C">
            <w:fldChar w:fldCharType="begin"/>
          </w:r>
          <w:r w:rsidR="00D3726C">
            <w:instrText xml:space="preserve"> COMMENTS  "&lt;#YOUR CONTENT HERE&gt;"  \* MERGEFORMAT </w:instrText>
          </w:r>
          <w:r w:rsidR="00D3726C">
            <w:fldChar w:fldCharType="separate"/>
          </w:r>
          <w:r w:rsidR="00CB422C">
            <w:t>&lt;</w:t>
          </w:r>
          <w:r w:rsidR="00CB422C" w:rsidRPr="007D57E7">
            <w:rPr>
              <w:color w:val="C45911" w:themeColor="accent2" w:themeShade="BF"/>
            </w:rPr>
            <w:t>#YOUR CONTENT HERE</w:t>
          </w:r>
          <w:r w:rsidR="00CB422C">
            <w:t>&gt;</w:t>
          </w:r>
          <w:r w:rsidR="00D3726C">
            <w:fldChar w:fldCharType="end"/>
          </w:r>
          <w:r w:rsidR="00CB422C" w:rsidRPr="00760278">
            <w:t xml:space="preserve"> mile-years</w:t>
          </w:r>
          <w:r w:rsidRPr="00760278">
            <w:t xml:space="preserve"> of project benefit to stabilize this trend and maintain current conditions.</w:t>
          </w:r>
        </w:p>
        <w:tbl>
          <w:tblPr>
            <w:tblStyle w:val="TableGrid2"/>
            <w:tblW w:w="8455"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tblBorders>
            <w:tblLook w:val="04A0" w:firstRow="1" w:lastRow="0" w:firstColumn="1" w:lastColumn="0" w:noHBand="0" w:noVBand="1"/>
          </w:tblPr>
          <w:tblGrid>
            <w:gridCol w:w="2204"/>
            <w:gridCol w:w="2156"/>
            <w:gridCol w:w="1988"/>
            <w:gridCol w:w="2107"/>
          </w:tblGrid>
          <w:tr w:rsidR="000E3680" w:rsidRPr="00760278" w14:paraId="2BA46EA0" w14:textId="77777777" w:rsidTr="00EF7BC4">
            <w:trPr>
              <w:tblHeader/>
            </w:trPr>
            <w:tc>
              <w:tcPr>
                <w:tcW w:w="8455" w:type="dxa"/>
                <w:gridSpan w:val="4"/>
                <w:tcBorders>
                  <w:bottom w:val="single" w:sz="8" w:space="0" w:color="auto"/>
                </w:tcBorders>
              </w:tcPr>
              <w:p w14:paraId="00B144AE" w14:textId="60C637D6" w:rsidR="000E3680" w:rsidRPr="00760278" w:rsidRDefault="000E3680" w:rsidP="00CB422C">
                <w:pPr>
                  <w:pStyle w:val="TableTitle"/>
                </w:pPr>
                <w:bookmarkStart w:id="181" w:name="_Ref531766618"/>
                <w:bookmarkStart w:id="182" w:name="_Toc531777383"/>
                <w:bookmarkStart w:id="183" w:name="_Toc10119640"/>
                <w:bookmarkStart w:id="184" w:name="_Toc20491898"/>
                <w:r w:rsidRPr="00760278">
                  <w:t xml:space="preserve">Table </w:t>
                </w:r>
                <w:r>
                  <w:rPr>
                    <w:noProof/>
                  </w:rPr>
                  <w:fldChar w:fldCharType="begin"/>
                </w:r>
                <w:r>
                  <w:rPr>
                    <w:noProof/>
                  </w:rPr>
                  <w:instrText xml:space="preserve"> SEQ Table \* ARABIC </w:instrText>
                </w:r>
                <w:r>
                  <w:rPr>
                    <w:noProof/>
                  </w:rPr>
                  <w:fldChar w:fldCharType="separate"/>
                </w:r>
                <w:r w:rsidR="002325F4">
                  <w:rPr>
                    <w:noProof/>
                  </w:rPr>
                  <w:t>3</w:t>
                </w:r>
                <w:r>
                  <w:rPr>
                    <w:noProof/>
                  </w:rPr>
                  <w:fldChar w:fldCharType="end"/>
                </w:r>
                <w:bookmarkEnd w:id="181"/>
                <w:r w:rsidRPr="00760278">
                  <w:t xml:space="preserve">: </w:t>
                </w:r>
                <w:r w:rsidR="00156D3C">
                  <w:t>&lt;#Modelled Trends, Planned Projects, and Gap Analysis for Road Assets&gt;</w:t>
                </w:r>
                <w:r w:rsidR="00105EA9">
                  <w:t>—Modelled Trends</w:t>
                </w:r>
                <w:r w:rsidR="00156D3C">
                  <w:t xml:space="preserve">: </w:t>
                </w:r>
                <w:r w:rsidRPr="00760278">
                  <w:t xml:space="preserve">NCPP Quick Check Method for </w:t>
                </w:r>
                <w:r w:rsidR="00156D3C">
                  <w:t>Paved &lt;#NETWORK2&gt; Road Network (</w:t>
                </w:r>
                <w:r w:rsidR="00CB422C">
                  <w:t xml:space="preserve">&lt;#NET2MILES&gt; </w:t>
                </w:r>
                <w:r w:rsidRPr="00760278">
                  <w:t>miles</w:t>
                </w:r>
                <w:bookmarkEnd w:id="182"/>
                <w:bookmarkEnd w:id="183"/>
                <w:bookmarkEnd w:id="184"/>
                <w:r w:rsidR="00156D3C">
                  <w:t>)</w:t>
                </w:r>
              </w:p>
            </w:tc>
          </w:tr>
          <w:tr w:rsidR="000E3680" w:rsidRPr="00760278" w14:paraId="1D299843" w14:textId="77777777" w:rsidTr="00156D3C">
            <w:trPr>
              <w:tblHeader/>
            </w:trPr>
            <w:tc>
              <w:tcPr>
                <w:tcW w:w="2204" w:type="dxa"/>
                <w:tcBorders>
                  <w:top w:val="single" w:sz="8" w:space="0" w:color="auto"/>
                  <w:bottom w:val="single" w:sz="8" w:space="0" w:color="auto"/>
                  <w:right w:val="single" w:sz="2" w:space="0" w:color="808080" w:themeColor="background1" w:themeShade="80"/>
                </w:tcBorders>
              </w:tcPr>
              <w:p w14:paraId="5E34B86E" w14:textId="77777777" w:rsidR="000E3680" w:rsidRPr="00760278" w:rsidRDefault="000E3680" w:rsidP="00EF7BC4">
                <w:pPr>
                  <w:pStyle w:val="TableBody"/>
                  <w:rPr>
                    <w:rStyle w:val="TableBodyBold"/>
                  </w:rPr>
                </w:pPr>
                <w:r w:rsidRPr="00760278">
                  <w:rPr>
                    <w:rStyle w:val="TableBodyBold"/>
                  </w:rPr>
                  <w:t>Treatment Name</w:t>
                </w:r>
              </w:p>
            </w:tc>
            <w:tc>
              <w:tcPr>
                <w:tcW w:w="2156" w:type="dxa"/>
                <w:tcBorders>
                  <w:top w:val="single" w:sz="8" w:space="0" w:color="auto"/>
                  <w:left w:val="single" w:sz="2" w:space="0" w:color="808080" w:themeColor="background1" w:themeShade="80"/>
                  <w:bottom w:val="single" w:sz="8" w:space="0" w:color="auto"/>
                  <w:right w:val="single" w:sz="2" w:space="0" w:color="808080" w:themeColor="background1" w:themeShade="80"/>
                </w:tcBorders>
              </w:tcPr>
              <w:p w14:paraId="2794442B" w14:textId="77777777" w:rsidR="000E3680" w:rsidRPr="00760278" w:rsidRDefault="000E3680" w:rsidP="00EF7BC4">
                <w:pPr>
                  <w:pStyle w:val="TableBody"/>
                  <w:rPr>
                    <w:rStyle w:val="TableBodyBold"/>
                  </w:rPr>
                </w:pPr>
                <w:r w:rsidRPr="00760278">
                  <w:rPr>
                    <w:rStyle w:val="TableBodyBold"/>
                  </w:rPr>
                  <w:t>Average Yearly Miles of Treatment</w:t>
                </w:r>
              </w:p>
            </w:tc>
            <w:tc>
              <w:tcPr>
                <w:tcW w:w="1988" w:type="dxa"/>
                <w:tcBorders>
                  <w:top w:val="single" w:sz="8" w:space="0" w:color="auto"/>
                  <w:left w:val="single" w:sz="2" w:space="0" w:color="808080" w:themeColor="background1" w:themeShade="80"/>
                  <w:bottom w:val="single" w:sz="8" w:space="0" w:color="auto"/>
                  <w:right w:val="single" w:sz="2" w:space="0" w:color="808080" w:themeColor="background1" w:themeShade="80"/>
                </w:tcBorders>
              </w:tcPr>
              <w:p w14:paraId="7E07EC80" w14:textId="77777777" w:rsidR="000E3680" w:rsidRPr="00760278" w:rsidRDefault="000E3680" w:rsidP="00EF7BC4">
                <w:pPr>
                  <w:pStyle w:val="TableBody"/>
                  <w:rPr>
                    <w:rStyle w:val="TableBodyBold"/>
                  </w:rPr>
                </w:pPr>
                <w:r w:rsidRPr="00760278">
                  <w:rPr>
                    <w:rStyle w:val="TableBodyBold"/>
                  </w:rPr>
                  <w:t>Years of Life</w:t>
                </w:r>
              </w:p>
            </w:tc>
            <w:tc>
              <w:tcPr>
                <w:tcW w:w="2107" w:type="dxa"/>
                <w:tcBorders>
                  <w:top w:val="single" w:sz="8" w:space="0" w:color="auto"/>
                  <w:left w:val="single" w:sz="2" w:space="0" w:color="808080" w:themeColor="background1" w:themeShade="80"/>
                  <w:bottom w:val="single" w:sz="8" w:space="0" w:color="auto"/>
                </w:tcBorders>
              </w:tcPr>
              <w:p w14:paraId="1108E443" w14:textId="77777777" w:rsidR="000E3680" w:rsidRPr="00760278" w:rsidRDefault="000E3680" w:rsidP="00EF7BC4">
                <w:pPr>
                  <w:pStyle w:val="TableBody"/>
                  <w:rPr>
                    <w:rStyle w:val="TableBodyBold"/>
                  </w:rPr>
                </w:pPr>
                <w:r w:rsidRPr="00760278">
                  <w:rPr>
                    <w:rStyle w:val="TableBodyBold"/>
                  </w:rPr>
                  <w:t xml:space="preserve">Mile - Years </w:t>
                </w:r>
              </w:p>
            </w:tc>
          </w:tr>
          <w:tr w:rsidR="00156D3C" w:rsidRPr="00760278" w14:paraId="6355E985" w14:textId="77777777" w:rsidTr="00156D3C">
            <w:trPr>
              <w:tblHeader/>
            </w:trPr>
            <w:tc>
              <w:tcPr>
                <w:tcW w:w="2204" w:type="dxa"/>
                <w:tcBorders>
                  <w:top w:val="single" w:sz="8" w:space="0" w:color="auto"/>
                  <w:right w:val="single" w:sz="2" w:space="0" w:color="808080" w:themeColor="background1" w:themeShade="80"/>
                </w:tcBorders>
              </w:tcPr>
              <w:p w14:paraId="5FC30579" w14:textId="77777777" w:rsidR="00156D3C" w:rsidRPr="00760278" w:rsidRDefault="00156D3C" w:rsidP="00156D3C">
                <w:pPr>
                  <w:pStyle w:val="TableBody"/>
                </w:pPr>
                <w:r w:rsidRPr="00760278">
                  <w:t>Crack Seal</w:t>
                </w:r>
              </w:p>
            </w:tc>
            <w:tc>
              <w:tcPr>
                <w:tcW w:w="2156" w:type="dxa"/>
                <w:tcBorders>
                  <w:top w:val="single" w:sz="8" w:space="0" w:color="auto"/>
                  <w:left w:val="single" w:sz="2" w:space="0" w:color="808080" w:themeColor="background1" w:themeShade="80"/>
                  <w:right w:val="single" w:sz="2" w:space="0" w:color="808080" w:themeColor="background1" w:themeShade="80"/>
                </w:tcBorders>
              </w:tcPr>
              <w:p w14:paraId="57B5E991" w14:textId="4AA72A95" w:rsidR="00156D3C" w:rsidRPr="00760278" w:rsidRDefault="00156D3C" w:rsidP="00156D3C">
                <w:pPr>
                  <w:pStyle w:val="TableBody"/>
                </w:pPr>
                <w:r>
                  <w:t>&lt;##&gt;</w:t>
                </w:r>
              </w:p>
            </w:tc>
            <w:tc>
              <w:tcPr>
                <w:tcW w:w="1988" w:type="dxa"/>
                <w:tcBorders>
                  <w:top w:val="single" w:sz="8" w:space="0" w:color="auto"/>
                  <w:left w:val="single" w:sz="2" w:space="0" w:color="808080" w:themeColor="background1" w:themeShade="80"/>
                  <w:right w:val="single" w:sz="2" w:space="0" w:color="808080" w:themeColor="background1" w:themeShade="80"/>
                </w:tcBorders>
              </w:tcPr>
              <w:p w14:paraId="78CE4E1E" w14:textId="0AC1679A" w:rsidR="00156D3C" w:rsidRPr="00760278" w:rsidRDefault="00156D3C" w:rsidP="00156D3C">
                <w:pPr>
                  <w:pStyle w:val="TableBody"/>
                </w:pPr>
                <w:r>
                  <w:t>&lt;##&gt;</w:t>
                </w:r>
              </w:p>
            </w:tc>
            <w:tc>
              <w:tcPr>
                <w:tcW w:w="2107" w:type="dxa"/>
                <w:tcBorders>
                  <w:top w:val="single" w:sz="8" w:space="0" w:color="auto"/>
                  <w:left w:val="single" w:sz="2" w:space="0" w:color="808080" w:themeColor="background1" w:themeShade="80"/>
                </w:tcBorders>
              </w:tcPr>
              <w:p w14:paraId="1D97CB10" w14:textId="58520483" w:rsidR="00156D3C" w:rsidRPr="00760278" w:rsidRDefault="00156D3C" w:rsidP="00156D3C">
                <w:pPr>
                  <w:pStyle w:val="TableBody"/>
                </w:pPr>
                <w:r>
                  <w:t>&lt;##&gt;</w:t>
                </w:r>
              </w:p>
            </w:tc>
          </w:tr>
          <w:tr w:rsidR="00156D3C" w:rsidRPr="00760278" w14:paraId="251E0FE3" w14:textId="77777777" w:rsidTr="00156D3C">
            <w:trPr>
              <w:tblHeader/>
            </w:trPr>
            <w:tc>
              <w:tcPr>
                <w:tcW w:w="2204" w:type="dxa"/>
                <w:tcBorders>
                  <w:right w:val="single" w:sz="2" w:space="0" w:color="808080" w:themeColor="background1" w:themeShade="80"/>
                </w:tcBorders>
              </w:tcPr>
              <w:p w14:paraId="71EC82CF" w14:textId="77777777" w:rsidR="00156D3C" w:rsidRPr="00760278" w:rsidRDefault="00156D3C" w:rsidP="00156D3C">
                <w:pPr>
                  <w:pStyle w:val="TableBody"/>
                </w:pPr>
                <w:r w:rsidRPr="00760278">
                  <w:t>Chip Seal</w:t>
                </w:r>
              </w:p>
            </w:tc>
            <w:tc>
              <w:tcPr>
                <w:tcW w:w="2156" w:type="dxa"/>
                <w:tcBorders>
                  <w:left w:val="single" w:sz="2" w:space="0" w:color="808080" w:themeColor="background1" w:themeShade="80"/>
                  <w:right w:val="single" w:sz="2" w:space="0" w:color="808080" w:themeColor="background1" w:themeShade="80"/>
                </w:tcBorders>
              </w:tcPr>
              <w:p w14:paraId="196323D5" w14:textId="2B008F90" w:rsidR="00156D3C" w:rsidRPr="00760278" w:rsidRDefault="00156D3C" w:rsidP="00156D3C">
                <w:pPr>
                  <w:pStyle w:val="TableBody"/>
                </w:pPr>
                <w:r>
                  <w:t>&lt;##&gt;</w:t>
                </w:r>
              </w:p>
            </w:tc>
            <w:tc>
              <w:tcPr>
                <w:tcW w:w="1988" w:type="dxa"/>
                <w:tcBorders>
                  <w:left w:val="single" w:sz="2" w:space="0" w:color="808080" w:themeColor="background1" w:themeShade="80"/>
                  <w:right w:val="single" w:sz="2" w:space="0" w:color="808080" w:themeColor="background1" w:themeShade="80"/>
                </w:tcBorders>
              </w:tcPr>
              <w:p w14:paraId="0B6253C3" w14:textId="6FD23383" w:rsidR="00156D3C" w:rsidRPr="00760278" w:rsidRDefault="00156D3C" w:rsidP="00156D3C">
                <w:pPr>
                  <w:pStyle w:val="TableBody"/>
                </w:pPr>
                <w:r>
                  <w:t>&lt;##&gt;</w:t>
                </w:r>
              </w:p>
            </w:tc>
            <w:tc>
              <w:tcPr>
                <w:tcW w:w="2107" w:type="dxa"/>
                <w:tcBorders>
                  <w:left w:val="single" w:sz="2" w:space="0" w:color="808080" w:themeColor="background1" w:themeShade="80"/>
                </w:tcBorders>
              </w:tcPr>
              <w:p w14:paraId="563407DA" w14:textId="53D3E591" w:rsidR="00156D3C" w:rsidRPr="00760278" w:rsidRDefault="00156D3C" w:rsidP="00156D3C">
                <w:pPr>
                  <w:pStyle w:val="TableBody"/>
                </w:pPr>
                <w:r>
                  <w:t>&lt;##&gt;</w:t>
                </w:r>
              </w:p>
            </w:tc>
          </w:tr>
          <w:tr w:rsidR="00156D3C" w:rsidRPr="00760278" w14:paraId="6C4EA343" w14:textId="77777777" w:rsidTr="00156D3C">
            <w:trPr>
              <w:tblHeader/>
            </w:trPr>
            <w:tc>
              <w:tcPr>
                <w:tcW w:w="2204" w:type="dxa"/>
                <w:tcBorders>
                  <w:right w:val="single" w:sz="2" w:space="0" w:color="808080" w:themeColor="background1" w:themeShade="80"/>
                </w:tcBorders>
              </w:tcPr>
              <w:p w14:paraId="0D543B34" w14:textId="77777777" w:rsidR="00156D3C" w:rsidRPr="00760278" w:rsidRDefault="00156D3C" w:rsidP="00156D3C">
                <w:pPr>
                  <w:pStyle w:val="TableBody"/>
                </w:pPr>
                <w:r w:rsidRPr="00760278">
                  <w:t xml:space="preserve">Overlay </w:t>
                </w:r>
              </w:p>
            </w:tc>
            <w:tc>
              <w:tcPr>
                <w:tcW w:w="2156" w:type="dxa"/>
                <w:tcBorders>
                  <w:left w:val="single" w:sz="2" w:space="0" w:color="808080" w:themeColor="background1" w:themeShade="80"/>
                  <w:right w:val="single" w:sz="2" w:space="0" w:color="808080" w:themeColor="background1" w:themeShade="80"/>
                </w:tcBorders>
              </w:tcPr>
              <w:p w14:paraId="736FF528" w14:textId="3404370B" w:rsidR="00156D3C" w:rsidRPr="00760278" w:rsidRDefault="00156D3C" w:rsidP="00156D3C">
                <w:pPr>
                  <w:pStyle w:val="TableBody"/>
                </w:pPr>
                <w:r>
                  <w:t>&lt;##&gt;</w:t>
                </w:r>
              </w:p>
            </w:tc>
            <w:tc>
              <w:tcPr>
                <w:tcW w:w="1988" w:type="dxa"/>
                <w:tcBorders>
                  <w:left w:val="single" w:sz="2" w:space="0" w:color="808080" w:themeColor="background1" w:themeShade="80"/>
                  <w:right w:val="single" w:sz="2" w:space="0" w:color="808080" w:themeColor="background1" w:themeShade="80"/>
                </w:tcBorders>
              </w:tcPr>
              <w:p w14:paraId="291CF35F" w14:textId="0F303AB8" w:rsidR="00156D3C" w:rsidRPr="00760278" w:rsidRDefault="00156D3C" w:rsidP="00156D3C">
                <w:pPr>
                  <w:pStyle w:val="TableBody"/>
                </w:pPr>
                <w:r>
                  <w:t>&lt;##&gt;</w:t>
                </w:r>
              </w:p>
            </w:tc>
            <w:tc>
              <w:tcPr>
                <w:tcW w:w="2107" w:type="dxa"/>
                <w:tcBorders>
                  <w:left w:val="single" w:sz="2" w:space="0" w:color="808080" w:themeColor="background1" w:themeShade="80"/>
                </w:tcBorders>
              </w:tcPr>
              <w:p w14:paraId="56B15675" w14:textId="4201A5A0" w:rsidR="00156D3C" w:rsidRPr="00760278" w:rsidRDefault="00156D3C" w:rsidP="00156D3C">
                <w:pPr>
                  <w:pStyle w:val="TableBody"/>
                </w:pPr>
                <w:r>
                  <w:t>&lt;##&gt;</w:t>
                </w:r>
              </w:p>
            </w:tc>
          </w:tr>
          <w:tr w:rsidR="00156D3C" w:rsidRPr="00760278" w14:paraId="3E978807" w14:textId="77777777" w:rsidTr="00156D3C">
            <w:trPr>
              <w:tblHeader/>
            </w:trPr>
            <w:tc>
              <w:tcPr>
                <w:tcW w:w="2204" w:type="dxa"/>
                <w:tcBorders>
                  <w:bottom w:val="single" w:sz="2" w:space="0" w:color="auto"/>
                  <w:right w:val="single" w:sz="2" w:space="0" w:color="808080" w:themeColor="background1" w:themeShade="80"/>
                </w:tcBorders>
              </w:tcPr>
              <w:p w14:paraId="1FDA3C99" w14:textId="77777777" w:rsidR="00156D3C" w:rsidRPr="00760278" w:rsidRDefault="00156D3C" w:rsidP="00156D3C">
                <w:pPr>
                  <w:pStyle w:val="TableBody"/>
                </w:pPr>
                <w:r w:rsidRPr="00760278">
                  <w:t>Reconstruction</w:t>
                </w:r>
              </w:p>
            </w:tc>
            <w:tc>
              <w:tcPr>
                <w:tcW w:w="2156" w:type="dxa"/>
                <w:tcBorders>
                  <w:left w:val="single" w:sz="2" w:space="0" w:color="808080" w:themeColor="background1" w:themeShade="80"/>
                  <w:bottom w:val="single" w:sz="2" w:space="0" w:color="auto"/>
                  <w:right w:val="single" w:sz="2" w:space="0" w:color="808080" w:themeColor="background1" w:themeShade="80"/>
                </w:tcBorders>
              </w:tcPr>
              <w:p w14:paraId="12538BC8" w14:textId="11178AE7" w:rsidR="00156D3C" w:rsidRPr="00760278" w:rsidRDefault="00156D3C" w:rsidP="00156D3C">
                <w:pPr>
                  <w:pStyle w:val="TableBody"/>
                </w:pPr>
                <w:r>
                  <w:t>&lt;##&gt;</w:t>
                </w:r>
              </w:p>
            </w:tc>
            <w:tc>
              <w:tcPr>
                <w:tcW w:w="1988" w:type="dxa"/>
                <w:tcBorders>
                  <w:left w:val="single" w:sz="2" w:space="0" w:color="808080" w:themeColor="background1" w:themeShade="80"/>
                  <w:bottom w:val="single" w:sz="2" w:space="0" w:color="auto"/>
                  <w:right w:val="single" w:sz="2" w:space="0" w:color="808080" w:themeColor="background1" w:themeShade="80"/>
                </w:tcBorders>
              </w:tcPr>
              <w:p w14:paraId="2A263519" w14:textId="4298E7E8" w:rsidR="00156D3C" w:rsidRPr="00760278" w:rsidRDefault="00156D3C" w:rsidP="00156D3C">
                <w:pPr>
                  <w:pStyle w:val="TableBody"/>
                </w:pPr>
                <w:r>
                  <w:t>&lt;##&gt;</w:t>
                </w:r>
              </w:p>
            </w:tc>
            <w:tc>
              <w:tcPr>
                <w:tcW w:w="2107" w:type="dxa"/>
                <w:tcBorders>
                  <w:left w:val="single" w:sz="2" w:space="0" w:color="808080" w:themeColor="background1" w:themeShade="80"/>
                  <w:bottom w:val="single" w:sz="2" w:space="0" w:color="auto"/>
                </w:tcBorders>
              </w:tcPr>
              <w:p w14:paraId="16CFD7D3" w14:textId="14C300E8" w:rsidR="00156D3C" w:rsidRPr="00760278" w:rsidRDefault="00156D3C" w:rsidP="00156D3C">
                <w:pPr>
                  <w:pStyle w:val="TableBody"/>
                </w:pPr>
                <w:r>
                  <w:t>&lt;##&gt;</w:t>
                </w:r>
              </w:p>
            </w:tc>
          </w:tr>
          <w:tr w:rsidR="000E3680" w:rsidRPr="00760278" w14:paraId="1888EBEA" w14:textId="77777777" w:rsidTr="00156D3C">
            <w:trPr>
              <w:tblHeader/>
            </w:trPr>
            <w:tc>
              <w:tcPr>
                <w:tcW w:w="2204" w:type="dxa"/>
                <w:tcBorders>
                  <w:top w:val="single" w:sz="2" w:space="0" w:color="auto"/>
                  <w:bottom w:val="single" w:sz="2" w:space="0" w:color="auto"/>
                  <w:right w:val="single" w:sz="2" w:space="0" w:color="808080" w:themeColor="background1" w:themeShade="80"/>
                </w:tcBorders>
              </w:tcPr>
              <w:p w14:paraId="564A4E3B" w14:textId="77777777" w:rsidR="000E3680" w:rsidRPr="00760278" w:rsidRDefault="000E3680" w:rsidP="00EF7BC4">
                <w:pPr>
                  <w:pStyle w:val="TableBody"/>
                  <w:rPr>
                    <w:rStyle w:val="TableBodyBold"/>
                  </w:rPr>
                </w:pPr>
                <w:r w:rsidRPr="00760278">
                  <w:rPr>
                    <w:rStyle w:val="TableBodyBold"/>
                  </w:rPr>
                  <w:t>Total</w:t>
                </w:r>
              </w:p>
            </w:tc>
            <w:tc>
              <w:tcPr>
                <w:tcW w:w="2156" w:type="dxa"/>
                <w:tcBorders>
                  <w:top w:val="single" w:sz="2" w:space="0" w:color="auto"/>
                  <w:left w:val="single" w:sz="2" w:space="0" w:color="808080" w:themeColor="background1" w:themeShade="80"/>
                  <w:bottom w:val="single" w:sz="2" w:space="0" w:color="auto"/>
                  <w:right w:val="single" w:sz="2" w:space="0" w:color="808080" w:themeColor="background1" w:themeShade="80"/>
                </w:tcBorders>
                <w:shd w:val="clear" w:color="auto" w:fill="808080"/>
              </w:tcPr>
              <w:p w14:paraId="7BA81787" w14:textId="77777777" w:rsidR="000E3680" w:rsidRPr="00760278" w:rsidRDefault="000E3680" w:rsidP="00EF7BC4">
                <w:pPr>
                  <w:pStyle w:val="TableBody"/>
                  <w:rPr>
                    <w:rStyle w:val="TableBodyBold"/>
                  </w:rPr>
                </w:pPr>
              </w:p>
            </w:tc>
            <w:tc>
              <w:tcPr>
                <w:tcW w:w="1988" w:type="dxa"/>
                <w:tcBorders>
                  <w:top w:val="single" w:sz="2" w:space="0" w:color="auto"/>
                  <w:left w:val="single" w:sz="2" w:space="0" w:color="808080" w:themeColor="background1" w:themeShade="80"/>
                  <w:bottom w:val="single" w:sz="2" w:space="0" w:color="auto"/>
                  <w:right w:val="single" w:sz="2" w:space="0" w:color="808080" w:themeColor="background1" w:themeShade="80"/>
                </w:tcBorders>
                <w:shd w:val="clear" w:color="auto" w:fill="808080"/>
              </w:tcPr>
              <w:p w14:paraId="7A9B9E09" w14:textId="77777777" w:rsidR="000E3680" w:rsidRPr="00760278" w:rsidRDefault="000E3680" w:rsidP="00EF7BC4">
                <w:pPr>
                  <w:pStyle w:val="TableBody"/>
                  <w:rPr>
                    <w:rStyle w:val="TableBodyBold"/>
                  </w:rPr>
                </w:pPr>
              </w:p>
            </w:tc>
            <w:tc>
              <w:tcPr>
                <w:tcW w:w="2107" w:type="dxa"/>
                <w:tcBorders>
                  <w:top w:val="single" w:sz="2" w:space="0" w:color="auto"/>
                  <w:left w:val="single" w:sz="2" w:space="0" w:color="808080" w:themeColor="background1" w:themeShade="80"/>
                  <w:bottom w:val="single" w:sz="2" w:space="0" w:color="auto"/>
                </w:tcBorders>
              </w:tcPr>
              <w:p w14:paraId="3F0AB32F" w14:textId="54BC7590" w:rsidR="000E3680" w:rsidRPr="00760278" w:rsidRDefault="002B1EC6" w:rsidP="00156D3C">
                <w:pPr>
                  <w:pStyle w:val="TableBody"/>
                  <w:rPr>
                    <w:rStyle w:val="TableBodyBold"/>
                  </w:rPr>
                </w:pPr>
                <w:r>
                  <w:rPr>
                    <w:rStyle w:val="TableBodyBold"/>
                  </w:rPr>
                  <w:t>&lt;#</w:t>
                </w:r>
                <w:r w:rsidR="00156D3C">
                  <w:rPr>
                    <w:rStyle w:val="TableBodyBold"/>
                  </w:rPr>
                  <w:t>#</w:t>
                </w:r>
                <w:r>
                  <w:rPr>
                    <w:rStyle w:val="TableBodyBold"/>
                  </w:rPr>
                  <w:t>&gt;</w:t>
                </w:r>
              </w:p>
            </w:tc>
          </w:tr>
          <w:tr w:rsidR="000E3680" w:rsidRPr="00760278" w14:paraId="646A34A3" w14:textId="77777777" w:rsidTr="00156D3C">
            <w:trPr>
              <w:tblHeader/>
            </w:trPr>
            <w:tc>
              <w:tcPr>
                <w:tcW w:w="2204" w:type="dxa"/>
                <w:tcBorders>
                  <w:top w:val="single" w:sz="2" w:space="0" w:color="auto"/>
                  <w:right w:val="single" w:sz="2" w:space="0" w:color="808080" w:themeColor="background1" w:themeShade="80"/>
                </w:tcBorders>
              </w:tcPr>
              <w:p w14:paraId="57CF41AE" w14:textId="77777777" w:rsidR="000E3680" w:rsidRPr="00760278" w:rsidRDefault="000E3680" w:rsidP="00EF7BC4">
                <w:pPr>
                  <w:pStyle w:val="TableBody"/>
                  <w:rPr>
                    <w:rStyle w:val="TableBodyBold"/>
                  </w:rPr>
                </w:pPr>
                <w:r w:rsidRPr="00760278">
                  <w:rPr>
                    <w:rStyle w:val="TableBodyBold"/>
                    <w:color w:val="FF0000"/>
                  </w:rPr>
                  <w:t>(Deficit)</w:t>
                </w:r>
                <w:r w:rsidRPr="00760278">
                  <w:rPr>
                    <w:rStyle w:val="TableBodyBold"/>
                  </w:rPr>
                  <w:t>/Surplus</w:t>
                </w:r>
              </w:p>
            </w:tc>
            <w:tc>
              <w:tcPr>
                <w:tcW w:w="2156" w:type="dxa"/>
                <w:tcBorders>
                  <w:top w:val="single" w:sz="2" w:space="0" w:color="auto"/>
                  <w:left w:val="single" w:sz="2" w:space="0" w:color="808080" w:themeColor="background1" w:themeShade="80"/>
                  <w:right w:val="single" w:sz="2" w:space="0" w:color="808080" w:themeColor="background1" w:themeShade="80"/>
                </w:tcBorders>
                <w:shd w:val="clear" w:color="auto" w:fill="808080"/>
              </w:tcPr>
              <w:p w14:paraId="4517899A" w14:textId="77777777" w:rsidR="000E3680" w:rsidRPr="00760278" w:rsidRDefault="000E3680" w:rsidP="00EF7BC4">
                <w:pPr>
                  <w:pStyle w:val="TableBody"/>
                  <w:rPr>
                    <w:rStyle w:val="TableBodyBold"/>
                  </w:rPr>
                </w:pPr>
              </w:p>
            </w:tc>
            <w:tc>
              <w:tcPr>
                <w:tcW w:w="1988" w:type="dxa"/>
                <w:tcBorders>
                  <w:top w:val="single" w:sz="2" w:space="0" w:color="auto"/>
                  <w:left w:val="single" w:sz="2" w:space="0" w:color="808080" w:themeColor="background1" w:themeShade="80"/>
                  <w:right w:val="single" w:sz="2" w:space="0" w:color="808080" w:themeColor="background1" w:themeShade="80"/>
                </w:tcBorders>
                <w:shd w:val="clear" w:color="auto" w:fill="808080"/>
              </w:tcPr>
              <w:p w14:paraId="3306A72C" w14:textId="77777777" w:rsidR="000E3680" w:rsidRPr="00760278" w:rsidRDefault="000E3680" w:rsidP="00EF7BC4">
                <w:pPr>
                  <w:pStyle w:val="TableBody"/>
                  <w:rPr>
                    <w:rStyle w:val="TableBodyBold"/>
                  </w:rPr>
                </w:pPr>
              </w:p>
            </w:tc>
            <w:tc>
              <w:tcPr>
                <w:tcW w:w="2107" w:type="dxa"/>
                <w:tcBorders>
                  <w:top w:val="single" w:sz="2" w:space="0" w:color="auto"/>
                  <w:left w:val="single" w:sz="2" w:space="0" w:color="808080" w:themeColor="background1" w:themeShade="80"/>
                </w:tcBorders>
              </w:tcPr>
              <w:p w14:paraId="21480EBD" w14:textId="76C50158" w:rsidR="000E3680" w:rsidRPr="00760278" w:rsidRDefault="002B1EC6" w:rsidP="00156D3C">
                <w:pPr>
                  <w:pStyle w:val="TableBody"/>
                  <w:rPr>
                    <w:rStyle w:val="TableBodyBold"/>
                  </w:rPr>
                </w:pPr>
                <w:r>
                  <w:rPr>
                    <w:rStyle w:val="TableBodyBold"/>
                    <w:color w:val="FF0000"/>
                  </w:rPr>
                  <w:t>&lt;#</w:t>
                </w:r>
                <w:r w:rsidR="00156D3C">
                  <w:rPr>
                    <w:rStyle w:val="TableBodyBold"/>
                    <w:color w:val="FF0000"/>
                  </w:rPr>
                  <w:t>#</w:t>
                </w:r>
                <w:r>
                  <w:rPr>
                    <w:rStyle w:val="TableBodyBold"/>
                    <w:color w:val="FF0000"/>
                  </w:rPr>
                  <w:t>&gt;</w:t>
                </w:r>
              </w:p>
            </w:tc>
          </w:tr>
        </w:tbl>
        <w:p w14:paraId="59723219" w14:textId="77777777" w:rsidR="000E3680" w:rsidRPr="00760278" w:rsidRDefault="000E3680" w:rsidP="000E3680">
          <w:pPr>
            <w:pStyle w:val="Body"/>
          </w:pPr>
        </w:p>
        <w:p w14:paraId="0CF8BD9B" w14:textId="5004078D" w:rsidR="000E3680" w:rsidRPr="000114A9" w:rsidRDefault="000E3680" w:rsidP="000E3680">
          <w:pPr>
            <w:pStyle w:val="Body"/>
          </w:pPr>
          <w:r w:rsidRPr="00760278">
            <w:t xml:space="preserve">The NCPP analysis of </w:t>
          </w:r>
          <w:r w:rsidR="008F440F">
            <w:t>&lt;#AGENCYSHORT&gt;’s</w:t>
          </w:r>
          <w:r w:rsidRPr="00760278">
            <w:t xml:space="preserve"> planned projects from</w:t>
          </w:r>
          <w:r w:rsidR="008F440F">
            <w:t xml:space="preserve"> its</w:t>
          </w:r>
          <w:r w:rsidRPr="00760278">
            <w:t xml:space="preserve"> currently available </w:t>
          </w:r>
          <w:r w:rsidR="00CB422C" w:rsidRPr="00760278">
            <w:t xml:space="preserve">budget </w:t>
          </w:r>
          <w:r w:rsidR="00CB422C">
            <w:rPr>
              <w:rStyle w:val="CommentReference"/>
              <w:rFonts w:eastAsiaTheme="minorHAnsi" w:cstheme="minorBidi"/>
            </w:rPr>
            <w:commentReference w:id="185"/>
          </w:r>
          <w:r w:rsidR="00CB422C">
            <w:rPr>
              <w:noProof/>
            </w:rPr>
            <w:fldChar w:fldCharType="begin"/>
          </w:r>
          <w:r w:rsidR="00CB422C">
            <w:rPr>
              <w:noProof/>
            </w:rPr>
            <w:instrText xml:space="preserve"> COMMENTS  "&lt;#YOUR CONTENT HERE&gt;"  \* MERGEFORMAT </w:instrText>
          </w:r>
          <w:r w:rsidR="00CB422C">
            <w:rPr>
              <w:noProof/>
            </w:rPr>
            <w:fldChar w:fldCharType="separate"/>
          </w:r>
          <w:r w:rsidR="00CB422C">
            <w:rPr>
              <w:noProof/>
            </w:rPr>
            <w:t>&lt;</w:t>
          </w:r>
          <w:r w:rsidR="00CB422C" w:rsidRPr="00A13720">
            <w:rPr>
              <w:noProof/>
              <w:color w:val="C45911" w:themeColor="accent2" w:themeShade="BF"/>
            </w:rPr>
            <w:t>#YOUR CONTENT HERE</w:t>
          </w:r>
          <w:r w:rsidR="00CB422C">
            <w:rPr>
              <w:noProof/>
            </w:rPr>
            <w:t>&gt;</w:t>
          </w:r>
          <w:r w:rsidR="00CB422C">
            <w:rPr>
              <w:noProof/>
            </w:rPr>
            <w:fldChar w:fldCharType="end"/>
          </w:r>
          <w:sdt>
            <w:sdtPr>
              <w:rPr>
                <w:noProof/>
              </w:rPr>
              <w:id w:val="-746180843"/>
              <w:placeholder>
                <w:docPart w:val="7327CFCEDEAC4DA4824E62C6B6F9EA27"/>
              </w:placeholder>
              <w:temporary/>
              <w:showingPlcHdr/>
              <w:dropDownList>
                <w:listItem w:value="Choose an item."/>
                <w:listItem w:displayText="does" w:value="does"/>
                <w:listItem w:displayText="does not" w:value="does not"/>
              </w:dropDownList>
            </w:sdtPr>
            <w:sdtEndPr/>
            <w:sdtContent>
              <w:r w:rsidR="00CB422C" w:rsidRPr="00FC28F1">
                <w:rPr>
                  <w:rStyle w:val="PlaceholderText"/>
                </w:rPr>
                <w:t>Choose an item.</w:t>
              </w:r>
            </w:sdtContent>
          </w:sdt>
          <w:r w:rsidR="00CB422C" w:rsidRPr="00B45DE1">
            <w:t xml:space="preserve"> allow</w:t>
          </w:r>
          <w:r w:rsidRPr="00760278">
            <w:t xml:space="preserve"> </w:t>
          </w:r>
          <w:r w:rsidR="008F440F">
            <w:t>&lt;#AGENCYSHORT&gt;</w:t>
          </w:r>
          <w:r w:rsidRPr="00760278">
            <w:t xml:space="preserve"> to reach its pavement conditio</w:t>
          </w:r>
          <w:r>
            <w:t>n</w:t>
          </w:r>
          <w:r w:rsidRPr="00764ED5">
            <w:t xml:space="preserve"> goal</w:t>
          </w:r>
          <w:r>
            <w:t>s given the projects planned for the next three years.</w:t>
          </w:r>
          <w:r w:rsidR="00CB422C" w:rsidRPr="00760278">
            <w:t xml:space="preserve"> </w:t>
          </w:r>
          <w:r w:rsidR="00CB422C" w:rsidRPr="00760278">
            <w:rPr>
              <w:rStyle w:val="CommentReference"/>
              <w:rFonts w:asciiTheme="minorHAnsi" w:eastAsiaTheme="minorHAnsi" w:hAnsiTheme="minorHAnsi" w:cstheme="minorBidi"/>
            </w:rPr>
            <w:commentReference w:id="186"/>
          </w:r>
          <w:fldSimple w:instr=" COMMENTS  &quot;&lt;#YOUR CONTENT HERE&gt;&quot;  \* MERGEFORMAT ">
            <w:r w:rsidR="00CB422C">
              <w:t>&lt;</w:t>
            </w:r>
            <w:r w:rsidR="00CB422C" w:rsidRPr="002804DB">
              <w:rPr>
                <w:color w:val="C45911" w:themeColor="accent2" w:themeShade="BF"/>
              </w:rPr>
              <w:t>#YOUR CONTENT HERE</w:t>
            </w:r>
            <w:r w:rsidR="00CB422C">
              <w:t>&gt;</w:t>
            </w:r>
          </w:fldSimple>
        </w:p>
      </w:sdtContent>
    </w:sdt>
    <w:p w14:paraId="4D4F39BC" w14:textId="77777777" w:rsidR="00CB422C" w:rsidRDefault="00CB422C" w:rsidP="000E3680">
      <w:pPr>
        <w:rPr>
          <w:rFonts w:eastAsia="Calibri" w:cs="Times New Roman"/>
        </w:rPr>
      </w:pPr>
    </w:p>
    <w:sdt>
      <w:sdtPr>
        <w:rPr>
          <w:rFonts w:eastAsia="Calibri" w:cs="Times New Roman"/>
        </w:rPr>
        <w:id w:val="-1163773511"/>
        <w:placeholder>
          <w:docPart w:val="608B5CCB40F54726B392A5F2247A1C9C"/>
        </w:placeholder>
      </w:sdtPr>
      <w:sdtEndPr/>
      <w:sdtContent>
        <w:commentRangeStart w:id="187" w:displacedByCustomXml="prev"/>
        <w:p w14:paraId="219A75F0" w14:textId="669DC303" w:rsidR="000E3680" w:rsidRPr="004C573A" w:rsidRDefault="000E3680" w:rsidP="000E3680">
          <w:pPr>
            <w:rPr>
              <w:rStyle w:val="Heading5Char"/>
            </w:rPr>
          </w:pPr>
          <w:r w:rsidRPr="004C573A">
            <w:rPr>
              <w:rStyle w:val="Heading5Char"/>
            </w:rPr>
            <w:t xml:space="preserve">Roadsoft </w:t>
          </w:r>
          <w:commentRangeEnd w:id="187"/>
          <w:r w:rsidRPr="004C573A">
            <w:rPr>
              <w:rStyle w:val="Heading5Char"/>
            </w:rPr>
            <w:commentReference w:id="187"/>
          </w:r>
          <w:r w:rsidRPr="004C573A">
            <w:rPr>
              <w:rStyle w:val="Heading5Char"/>
            </w:rPr>
            <w:t xml:space="preserve">Pavement Condition Forecast </w:t>
          </w:r>
          <w:r w:rsidR="00F406DF">
            <w:rPr>
              <w:rStyle w:val="Heading5Char"/>
            </w:rPr>
            <w:t>to Forecast Future Trends</w:t>
          </w:r>
          <w:r w:rsidRPr="004C573A">
            <w:rPr>
              <w:rStyle w:val="Heading5Char"/>
            </w:rPr>
            <w:t xml:space="preserve"> </w:t>
          </w:r>
        </w:p>
        <w:p w14:paraId="3DAB2BD0" w14:textId="49FFE2F1" w:rsidR="000E3680" w:rsidRPr="00920CDC" w:rsidRDefault="00D909DE" w:rsidP="000E3680">
          <w:pPr>
            <w:pStyle w:val="Body"/>
          </w:pPr>
          <w:r>
            <w:t>&lt;#AGENCY</w:t>
          </w:r>
          <w:r w:rsidR="000E3680">
            <w:t>SHORT&gt;</w:t>
          </w:r>
          <w:r w:rsidR="000E3680" w:rsidRPr="0078447A">
            <w:t xml:space="preserve"> uses </w:t>
          </w:r>
          <w:proofErr w:type="spellStart"/>
          <w:r w:rsidR="000E3680">
            <w:t>Roadsoft</w:t>
          </w:r>
          <w:proofErr w:type="spellEnd"/>
          <w:r w:rsidR="000E3680">
            <w:t xml:space="preserve">, </w:t>
          </w:r>
          <w:r w:rsidR="000E3680" w:rsidRPr="0078447A">
            <w:t xml:space="preserve">an </w:t>
          </w:r>
          <w:r w:rsidR="000E3680">
            <w:t xml:space="preserve">asset management software suite, </w:t>
          </w:r>
          <w:r w:rsidR="000E3680" w:rsidRPr="00920CDC">
            <w:t xml:space="preserve">to manage road- and bridge-related infrastructure. Roadsoft is developed by Michigan Technological University and is available for Michigan local agencies at no cost to them. Roadsoft uses pavement condition data to drive network-level deterioration models that forecast future road conditions based on planned construction and maintenance </w:t>
          </w:r>
          <w:r w:rsidR="000E3680" w:rsidRPr="00920CDC">
            <w:lastRenderedPageBreak/>
            <w:t xml:space="preserve">work. A screenshot of </w:t>
          </w:r>
          <w:proofErr w:type="spellStart"/>
          <w:r w:rsidR="000E3680" w:rsidRPr="00920CDC">
            <w:t>Roadsoft’s</w:t>
          </w:r>
          <w:proofErr w:type="spellEnd"/>
          <w:r w:rsidR="000E3680" w:rsidRPr="00920CDC">
            <w:t xml:space="preserve"> pavement condition model and the associated output is </w:t>
          </w:r>
          <w:r w:rsidR="000E3680" w:rsidRPr="00440CE2">
            <w:rPr>
              <w:noProof/>
            </w:rPr>
            <w:drawing>
              <wp:anchor distT="0" distB="0" distL="114300" distR="114300" simplePos="0" relativeHeight="251706368" behindDoc="0" locked="0" layoutInCell="1" allowOverlap="1" wp14:anchorId="317BF4D5" wp14:editId="5845DDAB">
                <wp:simplePos x="0" y="0"/>
                <wp:positionH relativeFrom="margin">
                  <wp:align>left</wp:align>
                </wp:positionH>
                <wp:positionV relativeFrom="paragraph">
                  <wp:posOffset>714375</wp:posOffset>
                </wp:positionV>
                <wp:extent cx="5928360" cy="3427730"/>
                <wp:effectExtent l="0" t="0" r="0" b="1270"/>
                <wp:wrapTopAndBottom/>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928360" cy="3427730"/>
                        </a:xfrm>
                        <a:prstGeom prst="rect">
                          <a:avLst/>
                        </a:prstGeom>
                      </pic:spPr>
                    </pic:pic>
                  </a:graphicData>
                </a:graphic>
                <wp14:sizeRelH relativeFrom="page">
                  <wp14:pctWidth>0</wp14:pctWidth>
                </wp14:sizeRelH>
                <wp14:sizeRelV relativeFrom="page">
                  <wp14:pctHeight>0</wp14:pctHeight>
                </wp14:sizeRelV>
              </wp:anchor>
            </w:drawing>
          </w:r>
          <w:r w:rsidR="000E3680" w:rsidRPr="00920CDC">
            <w:t xml:space="preserve">shown in </w:t>
          </w:r>
          <w:r w:rsidR="000E3680" w:rsidRPr="00920CDC">
            <w:fldChar w:fldCharType="begin"/>
          </w:r>
          <w:r w:rsidR="000E3680" w:rsidRPr="00920CDC">
            <w:instrText xml:space="preserve"> REF _Ref500510285 \h  \* MERGEFORMAT </w:instrText>
          </w:r>
          <w:r w:rsidR="000E3680" w:rsidRPr="00920CDC">
            <w:fldChar w:fldCharType="separate"/>
          </w:r>
          <w:r w:rsidR="002325F4" w:rsidRPr="00440CE2">
            <w:t xml:space="preserve">Figure </w:t>
          </w:r>
          <w:r w:rsidR="002325F4">
            <w:t>40</w:t>
          </w:r>
          <w:r w:rsidR="000E3680" w:rsidRPr="00920CDC">
            <w:fldChar w:fldCharType="end"/>
          </w:r>
          <w:r w:rsidR="000E3680" w:rsidRPr="00920CDC">
            <w:t>.</w:t>
          </w:r>
        </w:p>
        <w:p w14:paraId="6ABCAA2B" w14:textId="3C5FF43E" w:rsidR="000E3680" w:rsidRPr="00440CE2" w:rsidRDefault="000E3680" w:rsidP="000E3680">
          <w:pPr>
            <w:pStyle w:val="Caption"/>
          </w:pPr>
          <w:r>
            <w:t xml:space="preserve"> </w:t>
          </w:r>
          <w:bookmarkStart w:id="188" w:name="_Ref500510285"/>
          <w:bookmarkStart w:id="189" w:name="_Toc19021376"/>
          <w:r w:rsidRPr="00440CE2">
            <w:t xml:space="preserve">Figure </w:t>
          </w:r>
          <w:r>
            <w:rPr>
              <w:noProof/>
            </w:rPr>
            <w:fldChar w:fldCharType="begin"/>
          </w:r>
          <w:r>
            <w:rPr>
              <w:noProof/>
            </w:rPr>
            <w:instrText xml:space="preserve"> SEQ Figure \* ARABIC </w:instrText>
          </w:r>
          <w:r>
            <w:rPr>
              <w:noProof/>
            </w:rPr>
            <w:fldChar w:fldCharType="separate"/>
          </w:r>
          <w:r w:rsidR="002325F4">
            <w:rPr>
              <w:noProof/>
            </w:rPr>
            <w:t>40</w:t>
          </w:r>
          <w:r>
            <w:rPr>
              <w:noProof/>
            </w:rPr>
            <w:fldChar w:fldCharType="end"/>
          </w:r>
          <w:bookmarkEnd w:id="188"/>
          <w:r w:rsidRPr="00440CE2">
            <w:t>:</w:t>
          </w:r>
          <w:r>
            <w:t xml:space="preserve"> </w:t>
          </w:r>
          <w:r w:rsidRPr="00440CE2">
            <w:t xml:space="preserve">Pavement condition forecast model in the software program </w:t>
          </w:r>
          <w:r w:rsidRPr="003D2F6F">
            <w:t>Roadsoft</w:t>
          </w:r>
          <w:r w:rsidRPr="00440CE2">
            <w:t>.</w:t>
          </w:r>
          <w:bookmarkEnd w:id="189"/>
        </w:p>
        <w:p w14:paraId="159186CC" w14:textId="77777777" w:rsidR="00F406DF" w:rsidRDefault="00F406DF" w:rsidP="00F406DF">
          <w:pPr>
            <w:pStyle w:val="Heading6"/>
            <w:rPr>
              <w:rStyle w:val="Heading5Char"/>
            </w:rPr>
          </w:pPr>
        </w:p>
        <w:p w14:paraId="552B20D4" w14:textId="5EB309F3" w:rsidR="00F406DF" w:rsidRPr="00D06049" w:rsidRDefault="00F406DF" w:rsidP="00D06049">
          <w:pPr>
            <w:pStyle w:val="Heading6"/>
          </w:pPr>
          <w:r w:rsidRPr="00D06049">
            <w:rPr>
              <w:rStyle w:val="Heading5Char"/>
              <w:b/>
              <w:i/>
              <w:sz w:val="22"/>
            </w:rPr>
            <w:t>Paved &lt;#NETWORK1&gt; Roads</w:t>
          </w:r>
        </w:p>
        <w:p w14:paraId="62D92B21" w14:textId="3794B094" w:rsidR="000E3680" w:rsidRPr="00985684" w:rsidRDefault="000E3680" w:rsidP="000E3680">
          <w:pPr>
            <w:pStyle w:val="Body"/>
          </w:pPr>
          <w:r>
            <w:fldChar w:fldCharType="begin"/>
          </w:r>
          <w:r>
            <w:instrText xml:space="preserve"> REF _Ref531766772 \h </w:instrText>
          </w:r>
          <w:r>
            <w:fldChar w:fldCharType="separate"/>
          </w:r>
          <w:r w:rsidR="002325F4">
            <w:t xml:space="preserve">Table </w:t>
          </w:r>
          <w:r w:rsidR="002325F4">
            <w:rPr>
              <w:noProof/>
            </w:rPr>
            <w:t>4</w:t>
          </w:r>
          <w:r>
            <w:fldChar w:fldCharType="end"/>
          </w:r>
          <w:r>
            <w:t xml:space="preserve"> </w:t>
          </w:r>
          <w:r w:rsidRPr="00985684">
            <w:t xml:space="preserve">illustrates the network-level model inputs for </w:t>
          </w:r>
          <w:proofErr w:type="spellStart"/>
          <w:r w:rsidRPr="00985684">
            <w:t>Roadsoft</w:t>
          </w:r>
          <w:proofErr w:type="spellEnd"/>
          <w:r w:rsidRPr="00985684">
            <w:t xml:space="preserve"> on the HMA-paved &lt;#NETWORK1&gt; road network. Other pavement types in this network were neglected due to their small numbers relative to HMA pavements. The treatments o</w:t>
          </w:r>
          <w:r w:rsidRPr="0035205E">
            <w:t xml:space="preserve">utlined in </w:t>
          </w:r>
          <w:r>
            <w:fldChar w:fldCharType="begin"/>
          </w:r>
          <w:r>
            <w:instrText xml:space="preserve"> REF _Ref531766772 \h </w:instrText>
          </w:r>
          <w:r>
            <w:fldChar w:fldCharType="separate"/>
          </w:r>
          <w:r w:rsidR="002325F4">
            <w:t xml:space="preserve">Table </w:t>
          </w:r>
          <w:r w:rsidR="002325F4">
            <w:rPr>
              <w:noProof/>
            </w:rPr>
            <w:t>4</w:t>
          </w:r>
          <w:r>
            <w:fldChar w:fldCharType="end"/>
          </w:r>
          <w:r>
            <w:t xml:space="preserve"> </w:t>
          </w:r>
          <w:r w:rsidRPr="0035205E">
            <w:t xml:space="preserve">are the average treatment volume of planned projects scheduled to be completed </w:t>
          </w:r>
          <w:r w:rsidR="00CB422C" w:rsidRPr="00760278">
            <w:t xml:space="preserve">in </w:t>
          </w:r>
          <w:r w:rsidR="00CB422C" w:rsidRPr="00760278">
            <w:rPr>
              <w:rStyle w:val="CommentReference"/>
              <w:rFonts w:asciiTheme="minorHAnsi" w:eastAsiaTheme="minorHAnsi" w:hAnsiTheme="minorHAnsi" w:cstheme="minorBidi"/>
            </w:rPr>
            <w:commentReference w:id="190"/>
          </w:r>
          <w:r w:rsidR="00D3726C">
            <w:fldChar w:fldCharType="begin"/>
          </w:r>
          <w:r w:rsidR="00D3726C">
            <w:instrText xml:space="preserve"> COMMENTS  "&lt;#YOUR CONTENT HER</w:instrText>
          </w:r>
          <w:r w:rsidR="00D3726C">
            <w:instrText xml:space="preserve">E&gt;"  \* MERGEFORMAT </w:instrText>
          </w:r>
          <w:r w:rsidR="00D3726C">
            <w:fldChar w:fldCharType="separate"/>
          </w:r>
          <w:r w:rsidR="00CB422C">
            <w:t>&lt;</w:t>
          </w:r>
          <w:r w:rsidR="00CB422C" w:rsidRPr="00CB422C">
            <w:rPr>
              <w:color w:val="C45911" w:themeColor="accent2" w:themeShade="BF"/>
            </w:rPr>
            <w:t>#YOUR CONTENT HERE</w:t>
          </w:r>
          <w:r w:rsidR="00CB422C">
            <w:t>&gt;</w:t>
          </w:r>
          <w:r w:rsidR="00D3726C">
            <w:fldChar w:fldCharType="end"/>
          </w:r>
          <w:r w:rsidRPr="00985684">
            <w:t>. See Appendix A of this plan for details on planned projects.</w:t>
          </w:r>
          <w:r>
            <w:t xml:space="preserve"> </w:t>
          </w:r>
          <w:r w:rsidRPr="00985684">
            <w:t xml:space="preserve">Full model inputs and outputs are included </w:t>
          </w:r>
          <w:r w:rsidRPr="002A0A72">
            <w:t>in Appendix D.</w:t>
          </w:r>
        </w:p>
        <w:tbl>
          <w:tblPr>
            <w:tblStyle w:val="TableGrid2"/>
            <w:tblW w:w="8995"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tblBorders>
            <w:tblLook w:val="04A0" w:firstRow="1" w:lastRow="0" w:firstColumn="1" w:lastColumn="0" w:noHBand="0" w:noVBand="1"/>
          </w:tblPr>
          <w:tblGrid>
            <w:gridCol w:w="2218"/>
            <w:gridCol w:w="2682"/>
            <w:gridCol w:w="1988"/>
            <w:gridCol w:w="2107"/>
          </w:tblGrid>
          <w:tr w:rsidR="000E3680" w:rsidRPr="00440CE2" w14:paraId="1F26093A" w14:textId="77777777" w:rsidTr="00EF7BC4">
            <w:trPr>
              <w:tblHeader/>
            </w:trPr>
            <w:tc>
              <w:tcPr>
                <w:tcW w:w="8995" w:type="dxa"/>
                <w:gridSpan w:val="4"/>
                <w:tcBorders>
                  <w:bottom w:val="single" w:sz="8" w:space="0" w:color="auto"/>
                </w:tcBorders>
              </w:tcPr>
              <w:p w14:paraId="40588654" w14:textId="30EDC64A" w:rsidR="000E3680" w:rsidRPr="00785AFB" w:rsidRDefault="000E3680" w:rsidP="00EF7BC4">
                <w:pPr>
                  <w:pStyle w:val="TableTitle"/>
                </w:pPr>
                <w:bookmarkStart w:id="191" w:name="_Ref531766772"/>
                <w:bookmarkStart w:id="192" w:name="_Toc531777384"/>
                <w:bookmarkStart w:id="193" w:name="_Toc10119641"/>
                <w:bookmarkStart w:id="194" w:name="_Toc20491899"/>
                <w:r>
                  <w:t xml:space="preserve">Table </w:t>
                </w:r>
                <w:r>
                  <w:rPr>
                    <w:noProof/>
                  </w:rPr>
                  <w:fldChar w:fldCharType="begin"/>
                </w:r>
                <w:r>
                  <w:rPr>
                    <w:noProof/>
                  </w:rPr>
                  <w:instrText xml:space="preserve"> SEQ Table \* ARABIC </w:instrText>
                </w:r>
                <w:r>
                  <w:rPr>
                    <w:noProof/>
                  </w:rPr>
                  <w:fldChar w:fldCharType="separate"/>
                </w:r>
                <w:r w:rsidR="002325F4">
                  <w:rPr>
                    <w:noProof/>
                  </w:rPr>
                  <w:t>4</w:t>
                </w:r>
                <w:r>
                  <w:rPr>
                    <w:noProof/>
                  </w:rPr>
                  <w:fldChar w:fldCharType="end"/>
                </w:r>
                <w:bookmarkEnd w:id="191"/>
                <w:r>
                  <w:t xml:space="preserve">: </w:t>
                </w:r>
                <w:r w:rsidR="00156D3C">
                  <w:t>&lt;#Modelled Trends, Planned Projects, and Gap Analysis for Road Assets&gt;</w:t>
                </w:r>
                <w:r w:rsidR="00105EA9">
                  <w:t>—Modelled Trends</w:t>
                </w:r>
                <w:r w:rsidR="00156D3C">
                  <w:t xml:space="preserve">: </w:t>
                </w:r>
                <w:r w:rsidRPr="005B2096">
                  <w:t>Roadsoft Annual Work Program for HMA Paved &lt;#NETWORK1&gt; Road Network Forecast</w:t>
                </w:r>
                <w:bookmarkEnd w:id="192"/>
                <w:bookmarkEnd w:id="193"/>
                <w:bookmarkEnd w:id="194"/>
              </w:p>
            </w:tc>
          </w:tr>
          <w:tr w:rsidR="000E3680" w:rsidRPr="00440CE2" w14:paraId="2E252FA3" w14:textId="77777777" w:rsidTr="00156D3C">
            <w:trPr>
              <w:tblHeader/>
            </w:trPr>
            <w:tc>
              <w:tcPr>
                <w:tcW w:w="2218" w:type="dxa"/>
                <w:tcBorders>
                  <w:top w:val="single" w:sz="8" w:space="0" w:color="auto"/>
                  <w:bottom w:val="single" w:sz="8" w:space="0" w:color="auto"/>
                </w:tcBorders>
              </w:tcPr>
              <w:p w14:paraId="113CBF34" w14:textId="77777777" w:rsidR="000E3680" w:rsidRPr="00360376" w:rsidRDefault="000E3680" w:rsidP="00EF7BC4">
                <w:pPr>
                  <w:pStyle w:val="TableBody"/>
                  <w:rPr>
                    <w:rStyle w:val="TableBodyBold"/>
                  </w:rPr>
                </w:pPr>
                <w:r w:rsidRPr="00360376">
                  <w:rPr>
                    <w:rStyle w:val="TableBodyBold"/>
                  </w:rPr>
                  <w:t>Treatment Name</w:t>
                </w:r>
              </w:p>
            </w:tc>
            <w:tc>
              <w:tcPr>
                <w:tcW w:w="2682" w:type="dxa"/>
                <w:tcBorders>
                  <w:top w:val="single" w:sz="8" w:space="0" w:color="auto"/>
                  <w:bottom w:val="single" w:sz="8" w:space="0" w:color="auto"/>
                </w:tcBorders>
              </w:tcPr>
              <w:p w14:paraId="627FEC27" w14:textId="77777777" w:rsidR="000E3680" w:rsidRPr="00360376" w:rsidRDefault="000E3680" w:rsidP="00EF7BC4">
                <w:pPr>
                  <w:pStyle w:val="TableBody"/>
                  <w:rPr>
                    <w:rStyle w:val="TableBodyBold"/>
                  </w:rPr>
                </w:pPr>
                <w:r w:rsidRPr="00360376">
                  <w:rPr>
                    <w:rStyle w:val="TableBodyBold"/>
                  </w:rPr>
                  <w:t>Annual Miles of Treatment</w:t>
                </w:r>
              </w:p>
            </w:tc>
            <w:tc>
              <w:tcPr>
                <w:tcW w:w="1988" w:type="dxa"/>
                <w:tcBorders>
                  <w:top w:val="single" w:sz="8" w:space="0" w:color="auto"/>
                  <w:bottom w:val="single" w:sz="8" w:space="0" w:color="auto"/>
                </w:tcBorders>
              </w:tcPr>
              <w:p w14:paraId="60939232" w14:textId="77777777" w:rsidR="000E3680" w:rsidRPr="00360376" w:rsidRDefault="000E3680" w:rsidP="00EF7BC4">
                <w:pPr>
                  <w:pStyle w:val="TableBody"/>
                  <w:rPr>
                    <w:rStyle w:val="TableBodyBold"/>
                  </w:rPr>
                </w:pPr>
                <w:r w:rsidRPr="00360376">
                  <w:rPr>
                    <w:rStyle w:val="TableBodyBold"/>
                  </w:rPr>
                  <w:t>Years of Life</w:t>
                </w:r>
              </w:p>
            </w:tc>
            <w:tc>
              <w:tcPr>
                <w:tcW w:w="2107" w:type="dxa"/>
                <w:tcBorders>
                  <w:top w:val="single" w:sz="8" w:space="0" w:color="auto"/>
                  <w:bottom w:val="single" w:sz="8" w:space="0" w:color="auto"/>
                </w:tcBorders>
              </w:tcPr>
              <w:p w14:paraId="185C75F0" w14:textId="77777777" w:rsidR="000E3680" w:rsidRPr="00360376" w:rsidRDefault="000E3680" w:rsidP="00EF7BC4">
                <w:pPr>
                  <w:pStyle w:val="TableBody"/>
                  <w:rPr>
                    <w:rStyle w:val="TableBodyBold"/>
                  </w:rPr>
                </w:pPr>
                <w:r w:rsidRPr="00360376">
                  <w:rPr>
                    <w:rStyle w:val="TableBodyBold"/>
                  </w:rPr>
                  <w:t xml:space="preserve">Trigger - Reset </w:t>
                </w:r>
              </w:p>
            </w:tc>
          </w:tr>
          <w:tr w:rsidR="00156D3C" w:rsidRPr="00440CE2" w14:paraId="368E136E" w14:textId="77777777" w:rsidTr="00156D3C">
            <w:trPr>
              <w:tblHeader/>
            </w:trPr>
            <w:tc>
              <w:tcPr>
                <w:tcW w:w="2218" w:type="dxa"/>
                <w:tcBorders>
                  <w:top w:val="single" w:sz="8" w:space="0" w:color="auto"/>
                </w:tcBorders>
              </w:tcPr>
              <w:p w14:paraId="63A14393" w14:textId="77777777" w:rsidR="00156D3C" w:rsidRPr="00440CE2" w:rsidRDefault="00156D3C" w:rsidP="00156D3C">
                <w:pPr>
                  <w:pStyle w:val="TableBody"/>
                </w:pPr>
                <w:r w:rsidRPr="00440CE2">
                  <w:t>Crack Seal</w:t>
                </w:r>
              </w:p>
            </w:tc>
            <w:tc>
              <w:tcPr>
                <w:tcW w:w="2682" w:type="dxa"/>
                <w:tcBorders>
                  <w:top w:val="single" w:sz="8" w:space="0" w:color="auto"/>
                </w:tcBorders>
              </w:tcPr>
              <w:p w14:paraId="3CAA438E" w14:textId="61EEF290" w:rsidR="00156D3C" w:rsidRPr="00440CE2" w:rsidRDefault="00156D3C" w:rsidP="00156D3C">
                <w:pPr>
                  <w:pStyle w:val="TableBody"/>
                </w:pPr>
                <w:r>
                  <w:t>&lt;##&gt;</w:t>
                </w:r>
              </w:p>
            </w:tc>
            <w:tc>
              <w:tcPr>
                <w:tcW w:w="1988" w:type="dxa"/>
                <w:tcBorders>
                  <w:top w:val="single" w:sz="8" w:space="0" w:color="auto"/>
                </w:tcBorders>
              </w:tcPr>
              <w:p w14:paraId="6AEE80AA" w14:textId="708D268D" w:rsidR="00156D3C" w:rsidRPr="00440CE2" w:rsidRDefault="00156D3C" w:rsidP="00156D3C">
                <w:pPr>
                  <w:pStyle w:val="TableBody"/>
                </w:pPr>
                <w:r>
                  <w:t>&lt;##&gt;</w:t>
                </w:r>
              </w:p>
            </w:tc>
            <w:tc>
              <w:tcPr>
                <w:tcW w:w="2107" w:type="dxa"/>
                <w:tcBorders>
                  <w:top w:val="single" w:sz="8" w:space="0" w:color="auto"/>
                </w:tcBorders>
              </w:tcPr>
              <w:p w14:paraId="5ACAF10B" w14:textId="71648725" w:rsidR="00156D3C" w:rsidRPr="00440CE2" w:rsidRDefault="00156D3C" w:rsidP="00156D3C">
                <w:pPr>
                  <w:pStyle w:val="TableBody"/>
                </w:pPr>
                <w:r>
                  <w:t>&lt;##&gt;</w:t>
                </w:r>
              </w:p>
            </w:tc>
          </w:tr>
          <w:tr w:rsidR="00156D3C" w:rsidRPr="00440CE2" w14:paraId="22E5FEE4" w14:textId="77777777" w:rsidTr="00156D3C">
            <w:trPr>
              <w:tblHeader/>
            </w:trPr>
            <w:tc>
              <w:tcPr>
                <w:tcW w:w="2218" w:type="dxa"/>
              </w:tcPr>
              <w:p w14:paraId="038C340A" w14:textId="77777777" w:rsidR="00156D3C" w:rsidRPr="00440CE2" w:rsidRDefault="00156D3C" w:rsidP="00156D3C">
                <w:pPr>
                  <w:pStyle w:val="TableBody"/>
                </w:pPr>
                <w:r w:rsidRPr="00440CE2">
                  <w:t>Chip Seal</w:t>
                </w:r>
              </w:p>
            </w:tc>
            <w:tc>
              <w:tcPr>
                <w:tcW w:w="2682" w:type="dxa"/>
              </w:tcPr>
              <w:p w14:paraId="34B50547" w14:textId="25E43A51" w:rsidR="00156D3C" w:rsidRPr="00440CE2" w:rsidRDefault="00156D3C" w:rsidP="00156D3C">
                <w:pPr>
                  <w:pStyle w:val="TableBody"/>
                </w:pPr>
                <w:r>
                  <w:t>&lt;##&gt;</w:t>
                </w:r>
              </w:p>
            </w:tc>
            <w:tc>
              <w:tcPr>
                <w:tcW w:w="1988" w:type="dxa"/>
              </w:tcPr>
              <w:p w14:paraId="1F983DA0" w14:textId="2B35B27A" w:rsidR="00156D3C" w:rsidRPr="00440CE2" w:rsidRDefault="00156D3C" w:rsidP="00156D3C">
                <w:pPr>
                  <w:pStyle w:val="TableBody"/>
                </w:pPr>
                <w:r>
                  <w:t>&lt;##&gt;</w:t>
                </w:r>
              </w:p>
            </w:tc>
            <w:tc>
              <w:tcPr>
                <w:tcW w:w="2107" w:type="dxa"/>
              </w:tcPr>
              <w:p w14:paraId="2E80EBE2" w14:textId="6F2A2A4E" w:rsidR="00156D3C" w:rsidRPr="00440CE2" w:rsidRDefault="00156D3C" w:rsidP="00156D3C">
                <w:pPr>
                  <w:pStyle w:val="TableBody"/>
                </w:pPr>
                <w:r>
                  <w:t>&lt;##&gt;</w:t>
                </w:r>
              </w:p>
            </w:tc>
          </w:tr>
          <w:tr w:rsidR="00156D3C" w:rsidRPr="00440CE2" w14:paraId="25CC4927" w14:textId="77777777" w:rsidTr="00156D3C">
            <w:trPr>
              <w:tblHeader/>
            </w:trPr>
            <w:tc>
              <w:tcPr>
                <w:tcW w:w="2218" w:type="dxa"/>
              </w:tcPr>
              <w:p w14:paraId="6C7036BC" w14:textId="77777777" w:rsidR="00156D3C" w:rsidRPr="00440CE2" w:rsidRDefault="00156D3C" w:rsidP="00156D3C">
                <w:pPr>
                  <w:pStyle w:val="TableBody"/>
                </w:pPr>
                <w:r w:rsidRPr="00440CE2">
                  <w:t xml:space="preserve">Overlay </w:t>
                </w:r>
              </w:p>
            </w:tc>
            <w:tc>
              <w:tcPr>
                <w:tcW w:w="2682" w:type="dxa"/>
              </w:tcPr>
              <w:p w14:paraId="27F0B632" w14:textId="583D3928" w:rsidR="00156D3C" w:rsidRPr="00440CE2" w:rsidRDefault="00156D3C" w:rsidP="00156D3C">
                <w:pPr>
                  <w:pStyle w:val="TableBody"/>
                </w:pPr>
                <w:r>
                  <w:t>&lt;##&gt;</w:t>
                </w:r>
              </w:p>
            </w:tc>
            <w:tc>
              <w:tcPr>
                <w:tcW w:w="1988" w:type="dxa"/>
              </w:tcPr>
              <w:p w14:paraId="588A6538" w14:textId="42634211" w:rsidR="00156D3C" w:rsidRPr="00440CE2" w:rsidRDefault="00156D3C" w:rsidP="00156D3C">
                <w:pPr>
                  <w:pStyle w:val="TableBody"/>
                </w:pPr>
                <w:r>
                  <w:t>&lt;##&gt;</w:t>
                </w:r>
              </w:p>
            </w:tc>
            <w:tc>
              <w:tcPr>
                <w:tcW w:w="2107" w:type="dxa"/>
              </w:tcPr>
              <w:p w14:paraId="5059F301" w14:textId="5F5B20A6" w:rsidR="00156D3C" w:rsidRPr="00440CE2" w:rsidRDefault="00156D3C" w:rsidP="00156D3C">
                <w:pPr>
                  <w:pStyle w:val="TableBody"/>
                </w:pPr>
                <w:r>
                  <w:t>&lt;##&gt;</w:t>
                </w:r>
              </w:p>
            </w:tc>
          </w:tr>
          <w:tr w:rsidR="00156D3C" w:rsidRPr="00440CE2" w14:paraId="537EDBB6" w14:textId="77777777" w:rsidTr="00156D3C">
            <w:trPr>
              <w:tblHeader/>
            </w:trPr>
            <w:tc>
              <w:tcPr>
                <w:tcW w:w="2218" w:type="dxa"/>
              </w:tcPr>
              <w:p w14:paraId="291F2434" w14:textId="77777777" w:rsidR="00156D3C" w:rsidRPr="00440CE2" w:rsidRDefault="00156D3C" w:rsidP="00156D3C">
                <w:pPr>
                  <w:pStyle w:val="TableBody"/>
                </w:pPr>
                <w:r w:rsidRPr="00440CE2">
                  <w:t>Reconstruction</w:t>
                </w:r>
              </w:p>
            </w:tc>
            <w:tc>
              <w:tcPr>
                <w:tcW w:w="2682" w:type="dxa"/>
              </w:tcPr>
              <w:p w14:paraId="2ABC99DC" w14:textId="18387BFA" w:rsidR="00156D3C" w:rsidRPr="00440CE2" w:rsidRDefault="00156D3C" w:rsidP="00156D3C">
                <w:pPr>
                  <w:pStyle w:val="TableBody"/>
                </w:pPr>
                <w:r>
                  <w:t>&lt;##&gt;</w:t>
                </w:r>
              </w:p>
            </w:tc>
            <w:tc>
              <w:tcPr>
                <w:tcW w:w="1988" w:type="dxa"/>
              </w:tcPr>
              <w:p w14:paraId="206764E4" w14:textId="6B394454" w:rsidR="00156D3C" w:rsidRPr="00440CE2" w:rsidRDefault="00156D3C" w:rsidP="00156D3C">
                <w:pPr>
                  <w:pStyle w:val="TableBody"/>
                </w:pPr>
                <w:r>
                  <w:t>&lt;##&gt;</w:t>
                </w:r>
              </w:p>
            </w:tc>
            <w:tc>
              <w:tcPr>
                <w:tcW w:w="2107" w:type="dxa"/>
              </w:tcPr>
              <w:p w14:paraId="39963BBF" w14:textId="7327437C" w:rsidR="00156D3C" w:rsidRPr="00440CE2" w:rsidRDefault="00156D3C" w:rsidP="00156D3C">
                <w:pPr>
                  <w:pStyle w:val="TableBody"/>
                </w:pPr>
                <w:r>
                  <w:t>&lt;##&gt;</w:t>
                </w:r>
              </w:p>
            </w:tc>
          </w:tr>
        </w:tbl>
        <w:p w14:paraId="44BFC057" w14:textId="77777777" w:rsidR="000E3680" w:rsidRDefault="000E3680" w:rsidP="000E3680">
          <w:pPr>
            <w:pStyle w:val="Body"/>
          </w:pPr>
        </w:p>
        <w:p w14:paraId="0B42A0AD" w14:textId="74A1037B" w:rsidR="000E3680" w:rsidRPr="0035205E" w:rsidRDefault="000E3680" w:rsidP="000E3680">
          <w:pPr>
            <w:pStyle w:val="Body"/>
          </w:pPr>
          <w:r w:rsidRPr="00920CDC">
            <w:t xml:space="preserve">Results from the Roadsoft network condition model for the &lt;#NETWORK1&gt; roads are shown in </w:t>
          </w:r>
          <w:r w:rsidRPr="00920CDC">
            <w:fldChar w:fldCharType="begin"/>
          </w:r>
          <w:r w:rsidRPr="00920CDC">
            <w:instrText xml:space="preserve"> REF _Ref500510502 \h  \* MERGEFORMAT </w:instrText>
          </w:r>
          <w:r w:rsidRPr="00920CDC">
            <w:fldChar w:fldCharType="separate"/>
          </w:r>
          <w:r w:rsidR="002325F4" w:rsidRPr="0035205E">
            <w:t xml:space="preserve">Figure </w:t>
          </w:r>
          <w:r w:rsidR="002325F4">
            <w:t>41</w:t>
          </w:r>
          <w:r w:rsidRPr="00920CDC">
            <w:fldChar w:fldCharType="end"/>
          </w:r>
          <w:r w:rsidRPr="00920CDC">
            <w:t xml:space="preserve">. The Roadsoft network analysis of </w:t>
          </w:r>
          <w:r w:rsidR="008F440F">
            <w:t>&lt;#AGENCYSHORT&gt;’s</w:t>
          </w:r>
          <w:r w:rsidRPr="00920CDC">
            <w:t xml:space="preserve"> planned </w:t>
          </w:r>
          <w:r w:rsidRPr="00760278">
            <w:t xml:space="preserve">projects from </w:t>
          </w:r>
          <w:r w:rsidR="008F440F">
            <w:t>its</w:t>
          </w:r>
          <w:r w:rsidRPr="00760278">
            <w:t xml:space="preserve"> currently-available </w:t>
          </w:r>
          <w:r w:rsidR="00CB422C" w:rsidRPr="00760278">
            <w:t xml:space="preserve">budget </w:t>
          </w:r>
          <w:r w:rsidR="00CB422C">
            <w:rPr>
              <w:rStyle w:val="CommentReference"/>
              <w:rFonts w:eastAsiaTheme="minorHAnsi" w:cstheme="minorBidi"/>
            </w:rPr>
            <w:commentReference w:id="195"/>
          </w:r>
          <w:r w:rsidR="00CB422C">
            <w:rPr>
              <w:noProof/>
            </w:rPr>
            <w:fldChar w:fldCharType="begin"/>
          </w:r>
          <w:r w:rsidR="00CB422C">
            <w:rPr>
              <w:noProof/>
            </w:rPr>
            <w:instrText xml:space="preserve"> COMMENTS  "&lt;#YOUR CONTENT HERE&gt;"  \* MERGEFORMAT </w:instrText>
          </w:r>
          <w:r w:rsidR="00CB422C">
            <w:rPr>
              <w:noProof/>
            </w:rPr>
            <w:fldChar w:fldCharType="separate"/>
          </w:r>
          <w:r w:rsidR="00CB422C">
            <w:rPr>
              <w:noProof/>
            </w:rPr>
            <w:t>&lt;</w:t>
          </w:r>
          <w:r w:rsidR="00CB422C" w:rsidRPr="00A13720">
            <w:rPr>
              <w:noProof/>
              <w:color w:val="C45911" w:themeColor="accent2" w:themeShade="BF"/>
            </w:rPr>
            <w:t>#YOUR CONTENT HERE</w:t>
          </w:r>
          <w:r w:rsidR="00CB422C">
            <w:rPr>
              <w:noProof/>
            </w:rPr>
            <w:t>&gt;</w:t>
          </w:r>
          <w:r w:rsidR="00CB422C">
            <w:rPr>
              <w:noProof/>
            </w:rPr>
            <w:fldChar w:fldCharType="end"/>
          </w:r>
          <w:sdt>
            <w:sdtPr>
              <w:rPr>
                <w:noProof/>
              </w:rPr>
              <w:id w:val="471793423"/>
              <w:placeholder>
                <w:docPart w:val="3A7159D5BFEB49EFB388A600D5248071"/>
              </w:placeholder>
              <w:temporary/>
              <w:showingPlcHdr/>
              <w:dropDownList>
                <w:listItem w:value="Choose an item."/>
                <w:listItem w:displayText="does" w:value="does"/>
                <w:listItem w:displayText="does not" w:value="does not"/>
              </w:dropDownList>
            </w:sdtPr>
            <w:sdtEndPr/>
            <w:sdtContent>
              <w:r w:rsidR="00CB422C" w:rsidRPr="00FC28F1">
                <w:rPr>
                  <w:rStyle w:val="PlaceholderText"/>
                </w:rPr>
                <w:t>Choose an item.</w:t>
              </w:r>
            </w:sdtContent>
          </w:sdt>
          <w:r w:rsidR="00CB422C" w:rsidRPr="00B45DE1">
            <w:t xml:space="preserve"> allow</w:t>
          </w:r>
          <w:r w:rsidRPr="00920CDC">
            <w:t xml:space="preserve"> &lt;#AGENCYSHORT&gt; to reach its pavement condition goal</w:t>
          </w:r>
          <w:r>
            <w:t>s</w:t>
          </w:r>
          <w:r w:rsidRPr="00920CDC">
            <w:t xml:space="preserve"> given the projects planned for the next three years. </w:t>
          </w:r>
        </w:p>
        <w:p w14:paraId="161AC2E0" w14:textId="77777777" w:rsidR="000E3680" w:rsidRPr="00440CE2" w:rsidRDefault="000E3680" w:rsidP="000E3680">
          <w:pPr>
            <w:pStyle w:val="Figure"/>
          </w:pPr>
          <w:r w:rsidRPr="00440CE2">
            <w:rPr>
              <w:noProof/>
            </w:rPr>
            <w:lastRenderedPageBreak/>
            <w:drawing>
              <wp:inline distT="0" distB="0" distL="0" distR="0" wp14:anchorId="0802070C" wp14:editId="0B55D59F">
                <wp:extent cx="4590415" cy="2761615"/>
                <wp:effectExtent l="0" t="0" r="635"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90415" cy="2761615"/>
                        </a:xfrm>
                        <a:prstGeom prst="rect">
                          <a:avLst/>
                        </a:prstGeom>
                        <a:noFill/>
                      </pic:spPr>
                    </pic:pic>
                  </a:graphicData>
                </a:graphic>
              </wp:inline>
            </w:drawing>
          </w:r>
        </w:p>
        <w:p w14:paraId="1BB2BD6E" w14:textId="508EB7AA" w:rsidR="000E3680" w:rsidRPr="00760278" w:rsidRDefault="000E3680" w:rsidP="000E3680">
          <w:pPr>
            <w:pStyle w:val="Caption"/>
          </w:pPr>
          <w:bookmarkStart w:id="196" w:name="_Ref500510502"/>
          <w:bookmarkStart w:id="197" w:name="_Toc19021377"/>
          <w:r w:rsidRPr="0035205E">
            <w:t xml:space="preserve">Figure </w:t>
          </w:r>
          <w:r>
            <w:rPr>
              <w:noProof/>
            </w:rPr>
            <w:fldChar w:fldCharType="begin"/>
          </w:r>
          <w:r>
            <w:rPr>
              <w:noProof/>
            </w:rPr>
            <w:instrText xml:space="preserve"> SEQ Figure \* ARABIC </w:instrText>
          </w:r>
          <w:r>
            <w:rPr>
              <w:noProof/>
            </w:rPr>
            <w:fldChar w:fldCharType="separate"/>
          </w:r>
          <w:r w:rsidR="002325F4">
            <w:rPr>
              <w:noProof/>
            </w:rPr>
            <w:t>41</w:t>
          </w:r>
          <w:r>
            <w:rPr>
              <w:noProof/>
            </w:rPr>
            <w:fldChar w:fldCharType="end"/>
          </w:r>
          <w:bookmarkEnd w:id="196"/>
          <w:r w:rsidRPr="0035205E">
            <w:t xml:space="preserve">: Forecast good/fair/poor </w:t>
          </w:r>
          <w:r w:rsidR="00AB2103">
            <w:t>c</w:t>
          </w:r>
          <w:r w:rsidRPr="0035205E">
            <w:t xml:space="preserve">hanges to &lt;#AGENCYSHORT&gt; </w:t>
          </w:r>
          <w:r w:rsidR="00AB2103">
            <w:t>n</w:t>
          </w:r>
          <w:r w:rsidRPr="0035205E">
            <w:t xml:space="preserve">etwork </w:t>
          </w:r>
          <w:r w:rsidR="00AB2103">
            <w:t>c</w:t>
          </w:r>
          <w:r w:rsidRPr="0035205E">
            <w:t xml:space="preserve">ondition from planned projects on the </w:t>
          </w:r>
          <w:r w:rsidRPr="00760278">
            <w:t>&lt;#NETWORK1&gt;</w:t>
          </w:r>
          <w:r>
            <w:t xml:space="preserve"> </w:t>
          </w:r>
          <w:r w:rsidRPr="00760278">
            <w:t>road network.</w:t>
          </w:r>
          <w:bookmarkEnd w:id="197"/>
          <w:r w:rsidRPr="00760278">
            <w:t xml:space="preserve"> </w:t>
          </w:r>
        </w:p>
        <w:p w14:paraId="3319E553" w14:textId="7C3DFF90" w:rsidR="000E3680" w:rsidRPr="00440CE2" w:rsidRDefault="000E3680" w:rsidP="000E3680">
          <w:pPr>
            <w:pStyle w:val="Body"/>
          </w:pPr>
          <w:r w:rsidRPr="00760278">
            <w:rPr>
              <w:rStyle w:val="CommentReference"/>
            </w:rPr>
            <w:commentReference w:id="198"/>
          </w:r>
          <w:fldSimple w:instr=" COMMENTS  &quot;&lt;#YOUR CONTENT HERE&gt;&quot;  \* MERGEFORMAT ">
            <w:r w:rsidR="00B27BEE">
              <w:t>&lt;</w:t>
            </w:r>
            <w:r w:rsidR="00B27BEE" w:rsidRPr="00B27BEE">
              <w:rPr>
                <w:color w:val="C45911" w:themeColor="accent2" w:themeShade="BF"/>
              </w:rPr>
              <w:t>#YOUR CONTENT HERE</w:t>
            </w:r>
            <w:r w:rsidR="00B27BEE">
              <w:t>&gt;</w:t>
            </w:r>
          </w:fldSimple>
        </w:p>
        <w:p w14:paraId="037F7C1F" w14:textId="26FF65DD" w:rsidR="000E3680" w:rsidRPr="00D06049" w:rsidRDefault="00F406DF" w:rsidP="00D06049">
          <w:pPr>
            <w:pStyle w:val="Heading6"/>
          </w:pPr>
          <w:r w:rsidRPr="00D06049">
            <w:rPr>
              <w:rStyle w:val="Heading5Char"/>
              <w:b/>
              <w:i/>
              <w:sz w:val="22"/>
            </w:rPr>
            <w:t>Paved &lt;#NETWORK2&gt; Road</w:t>
          </w:r>
          <w:r w:rsidR="000E3680" w:rsidRPr="00D06049">
            <w:t xml:space="preserve">  </w:t>
          </w:r>
        </w:p>
        <w:p w14:paraId="4CC95201" w14:textId="0ABB31E5" w:rsidR="000E3680" w:rsidRPr="001B5DC7" w:rsidRDefault="000E3680" w:rsidP="000E3680">
          <w:pPr>
            <w:pStyle w:val="Body"/>
          </w:pPr>
          <w:r w:rsidRPr="001B5DC7">
            <w:t xml:space="preserve">A screenshot of </w:t>
          </w:r>
          <w:proofErr w:type="spellStart"/>
          <w:r w:rsidRPr="001B5DC7">
            <w:t>Roadsoft’s</w:t>
          </w:r>
          <w:proofErr w:type="spellEnd"/>
          <w:r w:rsidRPr="001B5DC7">
            <w:t xml:space="preserve"> pavement condition model and the associated output is shown in </w:t>
          </w:r>
          <w:r w:rsidRPr="001B5DC7">
            <w:fldChar w:fldCharType="begin"/>
          </w:r>
          <w:r w:rsidRPr="001B5DC7">
            <w:instrText xml:space="preserve"> REF _Ref500746035 \h  \* MERGEFORMAT </w:instrText>
          </w:r>
          <w:r w:rsidRPr="001B5DC7">
            <w:fldChar w:fldCharType="separate"/>
          </w:r>
          <w:r w:rsidR="002325F4" w:rsidRPr="00440CE2">
            <w:t xml:space="preserve">Figure </w:t>
          </w:r>
          <w:r w:rsidR="002325F4">
            <w:t>42</w:t>
          </w:r>
          <w:r w:rsidRPr="001B5DC7">
            <w:fldChar w:fldCharType="end"/>
          </w:r>
          <w:r w:rsidRPr="001B5DC7">
            <w:t>.</w:t>
          </w:r>
        </w:p>
        <w:p w14:paraId="625BD8A9" w14:textId="4A05AF2E" w:rsidR="000E3680" w:rsidRPr="00440CE2" w:rsidRDefault="000E3680" w:rsidP="000E3680">
          <w:pPr>
            <w:pStyle w:val="Caption"/>
          </w:pPr>
          <w:r>
            <w:t xml:space="preserve"> </w:t>
          </w:r>
          <w:bookmarkStart w:id="199" w:name="_Toc19021378"/>
          <w:r w:rsidRPr="00440CE2">
            <w:rPr>
              <w:noProof/>
            </w:rPr>
            <w:drawing>
              <wp:anchor distT="0" distB="0" distL="114300" distR="114300" simplePos="0" relativeHeight="251707392" behindDoc="0" locked="0" layoutInCell="1" allowOverlap="1" wp14:anchorId="17F0C6B6" wp14:editId="76F0E8D5">
                <wp:simplePos x="0" y="0"/>
                <wp:positionH relativeFrom="column">
                  <wp:posOffset>0</wp:posOffset>
                </wp:positionH>
                <wp:positionV relativeFrom="paragraph">
                  <wp:posOffset>47625</wp:posOffset>
                </wp:positionV>
                <wp:extent cx="5930900" cy="3429635"/>
                <wp:effectExtent l="0" t="0" r="0" b="0"/>
                <wp:wrapTopAndBottom/>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5930900" cy="3429635"/>
                        </a:xfrm>
                        <a:prstGeom prst="rect">
                          <a:avLst/>
                        </a:prstGeom>
                      </pic:spPr>
                    </pic:pic>
                  </a:graphicData>
                </a:graphic>
                <wp14:sizeRelH relativeFrom="page">
                  <wp14:pctWidth>0</wp14:pctWidth>
                </wp14:sizeRelH>
                <wp14:sizeRelV relativeFrom="page">
                  <wp14:pctHeight>0</wp14:pctHeight>
                </wp14:sizeRelV>
              </wp:anchor>
            </w:drawing>
          </w:r>
          <w:bookmarkStart w:id="200" w:name="_Ref500746035"/>
          <w:r w:rsidRPr="00440CE2">
            <w:t xml:space="preserve">Figure </w:t>
          </w:r>
          <w:r>
            <w:rPr>
              <w:noProof/>
            </w:rPr>
            <w:fldChar w:fldCharType="begin"/>
          </w:r>
          <w:r>
            <w:rPr>
              <w:noProof/>
            </w:rPr>
            <w:instrText xml:space="preserve"> SEQ Figure \* ARABIC </w:instrText>
          </w:r>
          <w:r>
            <w:rPr>
              <w:noProof/>
            </w:rPr>
            <w:fldChar w:fldCharType="separate"/>
          </w:r>
          <w:r w:rsidR="002325F4">
            <w:rPr>
              <w:noProof/>
            </w:rPr>
            <w:t>42</w:t>
          </w:r>
          <w:r>
            <w:rPr>
              <w:noProof/>
            </w:rPr>
            <w:fldChar w:fldCharType="end"/>
          </w:r>
          <w:bookmarkEnd w:id="200"/>
          <w:r w:rsidRPr="00440CE2">
            <w:t>:</w:t>
          </w:r>
          <w:r>
            <w:t xml:space="preserve"> </w:t>
          </w:r>
          <w:r w:rsidRPr="00440CE2">
            <w:t xml:space="preserve">Pavement condition forecast model in the software program </w:t>
          </w:r>
          <w:r w:rsidRPr="003D2F6F">
            <w:t>Roadsoft</w:t>
          </w:r>
          <w:r w:rsidRPr="00440CE2">
            <w:t>.</w:t>
          </w:r>
          <w:bookmarkEnd w:id="199"/>
        </w:p>
        <w:p w14:paraId="7893C599" w14:textId="103046AF" w:rsidR="000E3680" w:rsidRPr="00760278" w:rsidRDefault="000E3680" w:rsidP="000E3680">
          <w:pPr>
            <w:pStyle w:val="Body"/>
          </w:pPr>
          <w:r>
            <w:lastRenderedPageBreak/>
            <w:fldChar w:fldCharType="begin"/>
          </w:r>
          <w:r>
            <w:instrText xml:space="preserve"> REF _Ref531766908 \h </w:instrText>
          </w:r>
          <w:r>
            <w:fldChar w:fldCharType="separate"/>
          </w:r>
          <w:r w:rsidR="002325F4" w:rsidRPr="00760278">
            <w:t xml:space="preserve">Table </w:t>
          </w:r>
          <w:r w:rsidR="002325F4">
            <w:rPr>
              <w:noProof/>
            </w:rPr>
            <w:t>5</w:t>
          </w:r>
          <w:r>
            <w:fldChar w:fldCharType="end"/>
          </w:r>
          <w:r>
            <w:t xml:space="preserve"> illustrates the network-</w:t>
          </w:r>
          <w:r w:rsidRPr="001B5DC7">
            <w:t xml:space="preserve">level model inputs for </w:t>
          </w:r>
          <w:proofErr w:type="spellStart"/>
          <w:r w:rsidRPr="001B5DC7">
            <w:t>Roadsoft</w:t>
          </w:r>
          <w:proofErr w:type="spellEnd"/>
          <w:r w:rsidRPr="001B5DC7">
            <w:t xml:space="preserve"> on the HMA-paved &lt;#NETWORK2&gt; road network. Other pavement types in this network were neglected due to their small numbers relative to HMA pavements. The treatm</w:t>
          </w:r>
          <w:r w:rsidRPr="00760278">
            <w:t xml:space="preserve">ents outlined in </w:t>
          </w:r>
          <w:r w:rsidRPr="00760278">
            <w:fldChar w:fldCharType="begin"/>
          </w:r>
          <w:r w:rsidRPr="00760278">
            <w:instrText xml:space="preserve"> REF _Ref531766908 \h </w:instrText>
          </w:r>
          <w:r>
            <w:instrText xml:space="preserve"> \* MERGEFORMAT </w:instrText>
          </w:r>
          <w:r w:rsidRPr="00760278">
            <w:fldChar w:fldCharType="separate"/>
          </w:r>
          <w:r w:rsidR="002325F4" w:rsidRPr="00760278">
            <w:t xml:space="preserve">Table </w:t>
          </w:r>
          <w:r w:rsidR="002325F4">
            <w:rPr>
              <w:noProof/>
            </w:rPr>
            <w:t>5</w:t>
          </w:r>
          <w:r w:rsidRPr="00760278">
            <w:fldChar w:fldCharType="end"/>
          </w:r>
          <w:r w:rsidRPr="00760278">
            <w:t xml:space="preserve"> are the average treatment volume of planned projects scheduled to be completed </w:t>
          </w:r>
          <w:r w:rsidR="00B27BEE" w:rsidRPr="00760278">
            <w:t xml:space="preserve">in </w:t>
          </w:r>
          <w:r w:rsidR="00B27BEE" w:rsidRPr="00760278">
            <w:rPr>
              <w:rStyle w:val="CommentReference"/>
              <w:rFonts w:asciiTheme="minorHAnsi" w:eastAsiaTheme="minorHAnsi" w:hAnsiTheme="minorHAnsi" w:cstheme="minorBidi"/>
            </w:rPr>
            <w:commentReference w:id="201"/>
          </w:r>
          <w:r w:rsidR="00D3726C">
            <w:fldChar w:fldCharType="begin"/>
          </w:r>
          <w:r w:rsidR="00D3726C">
            <w:instrText xml:space="preserve"> COMMENTS  "&lt;#YOUR CONTENT HERE&gt;"  \* MERGEFORMAT </w:instrText>
          </w:r>
          <w:r w:rsidR="00D3726C">
            <w:fldChar w:fldCharType="separate"/>
          </w:r>
          <w:r w:rsidR="00B27BEE">
            <w:t>&lt;</w:t>
          </w:r>
          <w:r w:rsidR="00B27BEE" w:rsidRPr="00CB422C">
            <w:rPr>
              <w:color w:val="C45911" w:themeColor="accent2" w:themeShade="BF"/>
            </w:rPr>
            <w:t>#YOUR CONTENT HERE</w:t>
          </w:r>
          <w:r w:rsidR="00B27BEE">
            <w:t>&gt;</w:t>
          </w:r>
          <w:r w:rsidR="00D3726C">
            <w:fldChar w:fldCharType="end"/>
          </w:r>
          <w:r w:rsidR="00B27BEE" w:rsidRPr="00985684">
            <w:t>.</w:t>
          </w:r>
          <w:r w:rsidRPr="00760278">
            <w:t xml:space="preserve"> Details on planned projects are included in Appendix A, and full model inputs and outputs are included in Appendix D.</w:t>
          </w:r>
        </w:p>
        <w:tbl>
          <w:tblPr>
            <w:tblStyle w:val="TableGrid2"/>
            <w:tblW w:w="8995"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tblBorders>
            <w:tblLook w:val="04A0" w:firstRow="1" w:lastRow="0" w:firstColumn="1" w:lastColumn="0" w:noHBand="0" w:noVBand="1"/>
          </w:tblPr>
          <w:tblGrid>
            <w:gridCol w:w="2218"/>
            <w:gridCol w:w="2682"/>
            <w:gridCol w:w="1988"/>
            <w:gridCol w:w="2107"/>
          </w:tblGrid>
          <w:tr w:rsidR="000E3680" w:rsidRPr="00760278" w14:paraId="0D5545E7" w14:textId="77777777" w:rsidTr="00EF7BC4">
            <w:tc>
              <w:tcPr>
                <w:tcW w:w="8995" w:type="dxa"/>
                <w:gridSpan w:val="4"/>
                <w:tcBorders>
                  <w:bottom w:val="single" w:sz="8" w:space="0" w:color="auto"/>
                </w:tcBorders>
              </w:tcPr>
              <w:p w14:paraId="58108899" w14:textId="4B2B0183" w:rsidR="000E3680" w:rsidRPr="00760278" w:rsidRDefault="000E3680" w:rsidP="00EF7BC4">
                <w:pPr>
                  <w:pStyle w:val="TableTitle"/>
                </w:pPr>
                <w:bookmarkStart w:id="202" w:name="_Ref531766908"/>
                <w:bookmarkStart w:id="203" w:name="_Toc531777385"/>
                <w:bookmarkStart w:id="204" w:name="_Toc10119642"/>
                <w:bookmarkStart w:id="205" w:name="_Toc20491900"/>
                <w:r w:rsidRPr="00760278">
                  <w:t xml:space="preserve">Table </w:t>
                </w:r>
                <w:r>
                  <w:rPr>
                    <w:noProof/>
                  </w:rPr>
                  <w:fldChar w:fldCharType="begin"/>
                </w:r>
                <w:r>
                  <w:rPr>
                    <w:noProof/>
                  </w:rPr>
                  <w:instrText xml:space="preserve"> SEQ Table \* ARABIC </w:instrText>
                </w:r>
                <w:r>
                  <w:rPr>
                    <w:noProof/>
                  </w:rPr>
                  <w:fldChar w:fldCharType="separate"/>
                </w:r>
                <w:r w:rsidR="002325F4">
                  <w:rPr>
                    <w:noProof/>
                  </w:rPr>
                  <w:t>5</w:t>
                </w:r>
                <w:r>
                  <w:rPr>
                    <w:noProof/>
                  </w:rPr>
                  <w:fldChar w:fldCharType="end"/>
                </w:r>
                <w:bookmarkEnd w:id="202"/>
                <w:r w:rsidRPr="00760278">
                  <w:t xml:space="preserve">: </w:t>
                </w:r>
                <w:r w:rsidR="00156D3C">
                  <w:t>&lt;#Modelled Trends, Planned Projects, and Gap Analysis for Road Assets&gt;</w:t>
                </w:r>
                <w:r w:rsidR="00105EA9">
                  <w:t>—Modelled Trends</w:t>
                </w:r>
                <w:r w:rsidR="00156D3C">
                  <w:t xml:space="preserve">: </w:t>
                </w:r>
                <w:r w:rsidRPr="00760278">
                  <w:t>Roadsoft Annual Work Program for HMA-paved &lt;#NETWORK2&gt; Road Network Forecast</w:t>
                </w:r>
                <w:bookmarkEnd w:id="203"/>
                <w:bookmarkEnd w:id="204"/>
                <w:bookmarkEnd w:id="205"/>
              </w:p>
            </w:tc>
          </w:tr>
          <w:tr w:rsidR="000E3680" w:rsidRPr="00760278" w14:paraId="434A93EC" w14:textId="77777777" w:rsidTr="00156D3C">
            <w:tc>
              <w:tcPr>
                <w:tcW w:w="2218" w:type="dxa"/>
                <w:tcBorders>
                  <w:top w:val="single" w:sz="8" w:space="0" w:color="auto"/>
                  <w:bottom w:val="single" w:sz="8" w:space="0" w:color="auto"/>
                  <w:right w:val="single" w:sz="2" w:space="0" w:color="808080" w:themeColor="background1" w:themeShade="80"/>
                </w:tcBorders>
              </w:tcPr>
              <w:p w14:paraId="1B676D1C" w14:textId="77777777" w:rsidR="000E3680" w:rsidRPr="00760278" w:rsidRDefault="000E3680" w:rsidP="00EF7BC4">
                <w:pPr>
                  <w:pStyle w:val="TableBody"/>
                  <w:rPr>
                    <w:rStyle w:val="TableBodyBold"/>
                  </w:rPr>
                </w:pPr>
                <w:r w:rsidRPr="00760278">
                  <w:rPr>
                    <w:rStyle w:val="TableBodyBold"/>
                  </w:rPr>
                  <w:t>Treatment Name</w:t>
                </w:r>
              </w:p>
            </w:tc>
            <w:tc>
              <w:tcPr>
                <w:tcW w:w="2682" w:type="dxa"/>
                <w:tcBorders>
                  <w:top w:val="single" w:sz="8" w:space="0" w:color="auto"/>
                  <w:left w:val="single" w:sz="2" w:space="0" w:color="808080" w:themeColor="background1" w:themeShade="80"/>
                  <w:bottom w:val="single" w:sz="8" w:space="0" w:color="auto"/>
                  <w:right w:val="single" w:sz="2" w:space="0" w:color="808080" w:themeColor="background1" w:themeShade="80"/>
                </w:tcBorders>
              </w:tcPr>
              <w:p w14:paraId="69D19BDE" w14:textId="77777777" w:rsidR="000E3680" w:rsidRPr="00760278" w:rsidRDefault="000E3680" w:rsidP="00EF7BC4">
                <w:pPr>
                  <w:pStyle w:val="TableBody"/>
                  <w:rPr>
                    <w:rStyle w:val="TableBodyBold"/>
                  </w:rPr>
                </w:pPr>
                <w:r w:rsidRPr="00760278">
                  <w:rPr>
                    <w:rStyle w:val="TableBodyBold"/>
                  </w:rPr>
                  <w:t>Annual Miles of Treatment</w:t>
                </w:r>
              </w:p>
            </w:tc>
            <w:tc>
              <w:tcPr>
                <w:tcW w:w="1988" w:type="dxa"/>
                <w:tcBorders>
                  <w:top w:val="single" w:sz="8" w:space="0" w:color="auto"/>
                  <w:left w:val="single" w:sz="2" w:space="0" w:color="808080" w:themeColor="background1" w:themeShade="80"/>
                  <w:bottom w:val="single" w:sz="8" w:space="0" w:color="auto"/>
                  <w:right w:val="single" w:sz="2" w:space="0" w:color="808080" w:themeColor="background1" w:themeShade="80"/>
                </w:tcBorders>
              </w:tcPr>
              <w:p w14:paraId="2955858B" w14:textId="77777777" w:rsidR="000E3680" w:rsidRPr="00760278" w:rsidRDefault="000E3680" w:rsidP="00EF7BC4">
                <w:pPr>
                  <w:pStyle w:val="TableBody"/>
                  <w:rPr>
                    <w:rStyle w:val="TableBodyBold"/>
                  </w:rPr>
                </w:pPr>
                <w:r w:rsidRPr="00760278">
                  <w:rPr>
                    <w:rStyle w:val="TableBodyBold"/>
                  </w:rPr>
                  <w:t>Years of Life</w:t>
                </w:r>
              </w:p>
            </w:tc>
            <w:tc>
              <w:tcPr>
                <w:tcW w:w="2107" w:type="dxa"/>
                <w:tcBorders>
                  <w:top w:val="single" w:sz="8" w:space="0" w:color="auto"/>
                  <w:left w:val="single" w:sz="2" w:space="0" w:color="808080" w:themeColor="background1" w:themeShade="80"/>
                  <w:bottom w:val="single" w:sz="8" w:space="0" w:color="auto"/>
                </w:tcBorders>
              </w:tcPr>
              <w:p w14:paraId="50F0DC91" w14:textId="77777777" w:rsidR="000E3680" w:rsidRPr="00760278" w:rsidRDefault="000E3680" w:rsidP="00EF7BC4">
                <w:pPr>
                  <w:pStyle w:val="TableBody"/>
                  <w:rPr>
                    <w:rStyle w:val="TableBodyBold"/>
                  </w:rPr>
                </w:pPr>
                <w:r w:rsidRPr="00760278">
                  <w:rPr>
                    <w:rStyle w:val="TableBodyBold"/>
                  </w:rPr>
                  <w:t xml:space="preserve">Trigger - Reset </w:t>
                </w:r>
              </w:p>
            </w:tc>
          </w:tr>
          <w:tr w:rsidR="00156D3C" w:rsidRPr="00760278" w14:paraId="7CE38FF9" w14:textId="77777777" w:rsidTr="00156D3C">
            <w:tc>
              <w:tcPr>
                <w:tcW w:w="2218" w:type="dxa"/>
                <w:tcBorders>
                  <w:top w:val="single" w:sz="8" w:space="0" w:color="auto"/>
                  <w:right w:val="single" w:sz="2" w:space="0" w:color="808080" w:themeColor="background1" w:themeShade="80"/>
                </w:tcBorders>
              </w:tcPr>
              <w:p w14:paraId="1F199822" w14:textId="77777777" w:rsidR="00156D3C" w:rsidRPr="00760278" w:rsidRDefault="00156D3C" w:rsidP="00156D3C">
                <w:pPr>
                  <w:pStyle w:val="TableBody"/>
                </w:pPr>
                <w:r w:rsidRPr="00760278">
                  <w:t>Crack Seal</w:t>
                </w:r>
              </w:p>
            </w:tc>
            <w:tc>
              <w:tcPr>
                <w:tcW w:w="2682" w:type="dxa"/>
                <w:tcBorders>
                  <w:top w:val="single" w:sz="8" w:space="0" w:color="auto"/>
                  <w:left w:val="single" w:sz="2" w:space="0" w:color="808080" w:themeColor="background1" w:themeShade="80"/>
                  <w:right w:val="single" w:sz="2" w:space="0" w:color="808080" w:themeColor="background1" w:themeShade="80"/>
                </w:tcBorders>
              </w:tcPr>
              <w:p w14:paraId="33EE0A33" w14:textId="568EE85A" w:rsidR="00156D3C" w:rsidRPr="00760278" w:rsidRDefault="00156D3C" w:rsidP="00156D3C">
                <w:pPr>
                  <w:pStyle w:val="TableBody"/>
                </w:pPr>
                <w:r>
                  <w:t>&lt;##&gt;</w:t>
                </w:r>
              </w:p>
            </w:tc>
            <w:tc>
              <w:tcPr>
                <w:tcW w:w="1988" w:type="dxa"/>
                <w:tcBorders>
                  <w:top w:val="single" w:sz="8" w:space="0" w:color="auto"/>
                  <w:left w:val="single" w:sz="2" w:space="0" w:color="808080" w:themeColor="background1" w:themeShade="80"/>
                  <w:right w:val="single" w:sz="2" w:space="0" w:color="808080" w:themeColor="background1" w:themeShade="80"/>
                </w:tcBorders>
              </w:tcPr>
              <w:p w14:paraId="4E0A02B2" w14:textId="6B156966" w:rsidR="00156D3C" w:rsidRPr="00760278" w:rsidRDefault="00156D3C" w:rsidP="00156D3C">
                <w:pPr>
                  <w:pStyle w:val="TableBody"/>
                </w:pPr>
                <w:r>
                  <w:t>&lt;##&gt;</w:t>
                </w:r>
              </w:p>
            </w:tc>
            <w:tc>
              <w:tcPr>
                <w:tcW w:w="2107" w:type="dxa"/>
                <w:tcBorders>
                  <w:top w:val="single" w:sz="8" w:space="0" w:color="auto"/>
                  <w:left w:val="single" w:sz="2" w:space="0" w:color="808080" w:themeColor="background1" w:themeShade="80"/>
                </w:tcBorders>
              </w:tcPr>
              <w:p w14:paraId="71163B08" w14:textId="5C463CA9" w:rsidR="00156D3C" w:rsidRPr="00760278" w:rsidRDefault="00156D3C" w:rsidP="00156D3C">
                <w:pPr>
                  <w:pStyle w:val="TableBody"/>
                </w:pPr>
                <w:r>
                  <w:t>&lt;##&gt;</w:t>
                </w:r>
              </w:p>
            </w:tc>
          </w:tr>
          <w:tr w:rsidR="00156D3C" w:rsidRPr="00760278" w14:paraId="0B6F8125" w14:textId="77777777" w:rsidTr="00156D3C">
            <w:tc>
              <w:tcPr>
                <w:tcW w:w="2218" w:type="dxa"/>
                <w:tcBorders>
                  <w:right w:val="single" w:sz="2" w:space="0" w:color="808080" w:themeColor="background1" w:themeShade="80"/>
                </w:tcBorders>
              </w:tcPr>
              <w:p w14:paraId="41173D37" w14:textId="77777777" w:rsidR="00156D3C" w:rsidRPr="00760278" w:rsidRDefault="00156D3C" w:rsidP="00156D3C">
                <w:pPr>
                  <w:pStyle w:val="TableBody"/>
                </w:pPr>
                <w:r w:rsidRPr="00760278">
                  <w:t>Chip Seal</w:t>
                </w:r>
              </w:p>
            </w:tc>
            <w:tc>
              <w:tcPr>
                <w:tcW w:w="2682" w:type="dxa"/>
                <w:tcBorders>
                  <w:left w:val="single" w:sz="2" w:space="0" w:color="808080" w:themeColor="background1" w:themeShade="80"/>
                  <w:right w:val="single" w:sz="2" w:space="0" w:color="808080" w:themeColor="background1" w:themeShade="80"/>
                </w:tcBorders>
              </w:tcPr>
              <w:p w14:paraId="33944744" w14:textId="381B360B" w:rsidR="00156D3C" w:rsidRPr="00760278" w:rsidRDefault="00156D3C" w:rsidP="00156D3C">
                <w:pPr>
                  <w:pStyle w:val="TableBody"/>
                </w:pPr>
                <w:r>
                  <w:t>&lt;##&gt;</w:t>
                </w:r>
              </w:p>
            </w:tc>
            <w:tc>
              <w:tcPr>
                <w:tcW w:w="1988" w:type="dxa"/>
                <w:tcBorders>
                  <w:left w:val="single" w:sz="2" w:space="0" w:color="808080" w:themeColor="background1" w:themeShade="80"/>
                  <w:right w:val="single" w:sz="2" w:space="0" w:color="808080" w:themeColor="background1" w:themeShade="80"/>
                </w:tcBorders>
              </w:tcPr>
              <w:p w14:paraId="5A7EBED6" w14:textId="01367292" w:rsidR="00156D3C" w:rsidRPr="00760278" w:rsidRDefault="00156D3C" w:rsidP="00156D3C">
                <w:pPr>
                  <w:pStyle w:val="TableBody"/>
                </w:pPr>
                <w:r>
                  <w:t>&lt;##&gt;</w:t>
                </w:r>
              </w:p>
            </w:tc>
            <w:tc>
              <w:tcPr>
                <w:tcW w:w="2107" w:type="dxa"/>
                <w:tcBorders>
                  <w:left w:val="single" w:sz="2" w:space="0" w:color="808080" w:themeColor="background1" w:themeShade="80"/>
                </w:tcBorders>
              </w:tcPr>
              <w:p w14:paraId="4B6C0E5A" w14:textId="4AB794F7" w:rsidR="00156D3C" w:rsidRPr="00760278" w:rsidRDefault="00156D3C" w:rsidP="00156D3C">
                <w:pPr>
                  <w:pStyle w:val="TableBody"/>
                </w:pPr>
                <w:r>
                  <w:t>&lt;##&gt;</w:t>
                </w:r>
              </w:p>
            </w:tc>
          </w:tr>
          <w:tr w:rsidR="00156D3C" w:rsidRPr="00760278" w14:paraId="1B2FEB1C" w14:textId="77777777" w:rsidTr="00156D3C">
            <w:tc>
              <w:tcPr>
                <w:tcW w:w="2218" w:type="dxa"/>
                <w:tcBorders>
                  <w:right w:val="single" w:sz="2" w:space="0" w:color="808080" w:themeColor="background1" w:themeShade="80"/>
                </w:tcBorders>
              </w:tcPr>
              <w:p w14:paraId="4FBA11E0" w14:textId="77777777" w:rsidR="00156D3C" w:rsidRPr="00760278" w:rsidRDefault="00156D3C" w:rsidP="00156D3C">
                <w:pPr>
                  <w:pStyle w:val="TableBody"/>
                </w:pPr>
                <w:r w:rsidRPr="00760278">
                  <w:t xml:space="preserve">Overlay </w:t>
                </w:r>
              </w:p>
            </w:tc>
            <w:tc>
              <w:tcPr>
                <w:tcW w:w="2682" w:type="dxa"/>
                <w:tcBorders>
                  <w:left w:val="single" w:sz="2" w:space="0" w:color="808080" w:themeColor="background1" w:themeShade="80"/>
                  <w:right w:val="single" w:sz="2" w:space="0" w:color="808080" w:themeColor="background1" w:themeShade="80"/>
                </w:tcBorders>
              </w:tcPr>
              <w:p w14:paraId="304CA960" w14:textId="0187DED6" w:rsidR="00156D3C" w:rsidRPr="00760278" w:rsidRDefault="00156D3C" w:rsidP="00156D3C">
                <w:pPr>
                  <w:pStyle w:val="TableBody"/>
                </w:pPr>
                <w:r>
                  <w:t>&lt;##&gt;</w:t>
                </w:r>
              </w:p>
            </w:tc>
            <w:tc>
              <w:tcPr>
                <w:tcW w:w="1988" w:type="dxa"/>
                <w:tcBorders>
                  <w:left w:val="single" w:sz="2" w:space="0" w:color="808080" w:themeColor="background1" w:themeShade="80"/>
                  <w:right w:val="single" w:sz="2" w:space="0" w:color="808080" w:themeColor="background1" w:themeShade="80"/>
                </w:tcBorders>
              </w:tcPr>
              <w:p w14:paraId="080A8A0A" w14:textId="45550791" w:rsidR="00156D3C" w:rsidRPr="00760278" w:rsidRDefault="00156D3C" w:rsidP="00156D3C">
                <w:pPr>
                  <w:pStyle w:val="TableBody"/>
                </w:pPr>
                <w:r>
                  <w:t>&lt;##&gt;</w:t>
                </w:r>
              </w:p>
            </w:tc>
            <w:tc>
              <w:tcPr>
                <w:tcW w:w="2107" w:type="dxa"/>
                <w:tcBorders>
                  <w:left w:val="single" w:sz="2" w:space="0" w:color="808080" w:themeColor="background1" w:themeShade="80"/>
                </w:tcBorders>
              </w:tcPr>
              <w:p w14:paraId="175E6406" w14:textId="083F7500" w:rsidR="00156D3C" w:rsidRPr="00760278" w:rsidRDefault="00156D3C" w:rsidP="00156D3C">
                <w:pPr>
                  <w:pStyle w:val="TableBody"/>
                </w:pPr>
                <w:r>
                  <w:t>&lt;##&gt;</w:t>
                </w:r>
              </w:p>
            </w:tc>
          </w:tr>
          <w:tr w:rsidR="00156D3C" w:rsidRPr="00760278" w14:paraId="4DDD76B7" w14:textId="77777777" w:rsidTr="00156D3C">
            <w:tc>
              <w:tcPr>
                <w:tcW w:w="2218" w:type="dxa"/>
                <w:tcBorders>
                  <w:right w:val="single" w:sz="2" w:space="0" w:color="808080" w:themeColor="background1" w:themeShade="80"/>
                </w:tcBorders>
              </w:tcPr>
              <w:p w14:paraId="185B5C1A" w14:textId="77777777" w:rsidR="00156D3C" w:rsidRPr="00760278" w:rsidRDefault="00156D3C" w:rsidP="00156D3C">
                <w:pPr>
                  <w:pStyle w:val="TableBody"/>
                </w:pPr>
                <w:r w:rsidRPr="00760278">
                  <w:t>Reconstruction</w:t>
                </w:r>
              </w:p>
            </w:tc>
            <w:tc>
              <w:tcPr>
                <w:tcW w:w="2682" w:type="dxa"/>
                <w:tcBorders>
                  <w:left w:val="single" w:sz="2" w:space="0" w:color="808080" w:themeColor="background1" w:themeShade="80"/>
                  <w:right w:val="single" w:sz="2" w:space="0" w:color="808080" w:themeColor="background1" w:themeShade="80"/>
                </w:tcBorders>
              </w:tcPr>
              <w:p w14:paraId="03E91D80" w14:textId="6D7F7524" w:rsidR="00156D3C" w:rsidRPr="00760278" w:rsidRDefault="00156D3C" w:rsidP="00156D3C">
                <w:pPr>
                  <w:pStyle w:val="TableBody"/>
                </w:pPr>
                <w:r>
                  <w:t>&lt;##&gt;</w:t>
                </w:r>
              </w:p>
            </w:tc>
            <w:tc>
              <w:tcPr>
                <w:tcW w:w="1988" w:type="dxa"/>
                <w:tcBorders>
                  <w:left w:val="single" w:sz="2" w:space="0" w:color="808080" w:themeColor="background1" w:themeShade="80"/>
                  <w:right w:val="single" w:sz="2" w:space="0" w:color="808080" w:themeColor="background1" w:themeShade="80"/>
                </w:tcBorders>
              </w:tcPr>
              <w:p w14:paraId="211D78FD" w14:textId="04B77DD7" w:rsidR="00156D3C" w:rsidRPr="00760278" w:rsidRDefault="00156D3C" w:rsidP="00156D3C">
                <w:pPr>
                  <w:pStyle w:val="TableBody"/>
                </w:pPr>
                <w:r>
                  <w:t>&lt;##&gt;</w:t>
                </w:r>
              </w:p>
            </w:tc>
            <w:tc>
              <w:tcPr>
                <w:tcW w:w="2107" w:type="dxa"/>
                <w:tcBorders>
                  <w:left w:val="single" w:sz="2" w:space="0" w:color="808080" w:themeColor="background1" w:themeShade="80"/>
                </w:tcBorders>
              </w:tcPr>
              <w:p w14:paraId="02B75250" w14:textId="16262D7B" w:rsidR="00156D3C" w:rsidRPr="00760278" w:rsidRDefault="00156D3C" w:rsidP="00156D3C">
                <w:pPr>
                  <w:pStyle w:val="TableBody"/>
                </w:pPr>
                <w:r>
                  <w:t>&lt;##&gt;</w:t>
                </w:r>
              </w:p>
            </w:tc>
          </w:tr>
        </w:tbl>
        <w:p w14:paraId="44203867" w14:textId="77777777" w:rsidR="000E3680" w:rsidRPr="00760278" w:rsidRDefault="000E3680" w:rsidP="000E3680">
          <w:pPr>
            <w:pStyle w:val="Body"/>
          </w:pPr>
        </w:p>
        <w:p w14:paraId="2320A3CE" w14:textId="06CC4348" w:rsidR="000E3680" w:rsidRPr="004F7156" w:rsidRDefault="000E3680" w:rsidP="000E3680">
          <w:pPr>
            <w:pStyle w:val="Body"/>
          </w:pPr>
          <w:r w:rsidRPr="00760278">
            <w:t xml:space="preserve">Results from the Roadsoft network condition model for the paved &lt;#NETWORK2&gt; roads are shown in </w:t>
          </w:r>
          <w:r w:rsidRPr="00760278">
            <w:fldChar w:fldCharType="begin"/>
          </w:r>
          <w:r w:rsidRPr="00760278">
            <w:instrText xml:space="preserve"> REF _Ref500746140 \h  \* MERGEFORMAT </w:instrText>
          </w:r>
          <w:r w:rsidRPr="00760278">
            <w:fldChar w:fldCharType="separate"/>
          </w:r>
          <w:r w:rsidR="002325F4" w:rsidRPr="00360376">
            <w:t xml:space="preserve">Figure </w:t>
          </w:r>
          <w:r w:rsidR="002325F4">
            <w:t>43</w:t>
          </w:r>
          <w:r w:rsidRPr="00760278">
            <w:fldChar w:fldCharType="end"/>
          </w:r>
          <w:r w:rsidRPr="00760278">
            <w:t xml:space="preserve">. The Roadsoft network analysis of </w:t>
          </w:r>
          <w:r w:rsidR="008F440F">
            <w:t>&lt;#AGENCYSHORT&gt;’s</w:t>
          </w:r>
          <w:r w:rsidRPr="00760278">
            <w:t xml:space="preserve"> planned projects from</w:t>
          </w:r>
          <w:r w:rsidR="008F440F">
            <w:t xml:space="preserve"> its</w:t>
          </w:r>
          <w:r w:rsidRPr="00760278">
            <w:t xml:space="preserve"> currently available </w:t>
          </w:r>
          <w:r w:rsidR="00832330" w:rsidRPr="00760278">
            <w:t xml:space="preserve">budget </w:t>
          </w:r>
          <w:r w:rsidR="00832330">
            <w:rPr>
              <w:rStyle w:val="CommentReference"/>
              <w:rFonts w:eastAsiaTheme="minorHAnsi" w:cstheme="minorBidi"/>
            </w:rPr>
            <w:commentReference w:id="206"/>
          </w:r>
          <w:r w:rsidR="00832330">
            <w:rPr>
              <w:noProof/>
            </w:rPr>
            <w:fldChar w:fldCharType="begin"/>
          </w:r>
          <w:r w:rsidR="00832330">
            <w:rPr>
              <w:noProof/>
            </w:rPr>
            <w:instrText xml:space="preserve"> COMMENTS  "&lt;#YOUR CONTENT HERE&gt;"  \* MERGEFORMAT </w:instrText>
          </w:r>
          <w:r w:rsidR="00832330">
            <w:rPr>
              <w:noProof/>
            </w:rPr>
            <w:fldChar w:fldCharType="separate"/>
          </w:r>
          <w:r w:rsidR="00832330">
            <w:rPr>
              <w:noProof/>
            </w:rPr>
            <w:t>&lt;</w:t>
          </w:r>
          <w:r w:rsidR="00832330" w:rsidRPr="00A13720">
            <w:rPr>
              <w:noProof/>
              <w:color w:val="C45911" w:themeColor="accent2" w:themeShade="BF"/>
            </w:rPr>
            <w:t>#YOUR CONTENT HERE</w:t>
          </w:r>
          <w:r w:rsidR="00832330">
            <w:rPr>
              <w:noProof/>
            </w:rPr>
            <w:t>&gt;</w:t>
          </w:r>
          <w:r w:rsidR="00832330">
            <w:rPr>
              <w:noProof/>
            </w:rPr>
            <w:fldChar w:fldCharType="end"/>
          </w:r>
          <w:sdt>
            <w:sdtPr>
              <w:rPr>
                <w:noProof/>
              </w:rPr>
              <w:id w:val="1352998747"/>
              <w:placeholder>
                <w:docPart w:val="3F22AAE3EBBC4A91A81497FC31B5E033"/>
              </w:placeholder>
              <w:temporary/>
              <w:showingPlcHdr/>
              <w:dropDownList>
                <w:listItem w:value="Choose an item."/>
                <w:listItem w:displayText="does" w:value="does"/>
                <w:listItem w:displayText="does not" w:value="does not"/>
              </w:dropDownList>
            </w:sdtPr>
            <w:sdtEndPr/>
            <w:sdtContent>
              <w:r w:rsidR="00832330" w:rsidRPr="00FC28F1">
                <w:rPr>
                  <w:rStyle w:val="PlaceholderText"/>
                </w:rPr>
                <w:t>Choose an item.</w:t>
              </w:r>
            </w:sdtContent>
          </w:sdt>
          <w:r w:rsidR="00832330" w:rsidRPr="00B45DE1">
            <w:t xml:space="preserve"> allow</w:t>
          </w:r>
          <w:r w:rsidRPr="00760278">
            <w:t xml:space="preserve"> &lt;#AGENCYSHORT&gt; to reach</w:t>
          </w:r>
          <w:r w:rsidRPr="00A865FE">
            <w:t xml:space="preserve"> its </w:t>
          </w:r>
          <w:r w:rsidRPr="004F7156">
            <w:t xml:space="preserve">pavement condition goal given the projects planned for the next three years. </w:t>
          </w:r>
        </w:p>
        <w:p w14:paraId="3638EE41" w14:textId="77777777" w:rsidR="000E3680" w:rsidRPr="00440CE2" w:rsidRDefault="000E3680" w:rsidP="000E3680">
          <w:pPr>
            <w:pStyle w:val="Figure"/>
          </w:pPr>
          <w:r w:rsidRPr="00440CE2">
            <w:rPr>
              <w:noProof/>
            </w:rPr>
            <w:drawing>
              <wp:inline distT="0" distB="0" distL="0" distR="0" wp14:anchorId="30347FC1" wp14:editId="13213CCD">
                <wp:extent cx="4590415" cy="2761615"/>
                <wp:effectExtent l="0" t="0" r="635"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90415" cy="2761615"/>
                        </a:xfrm>
                        <a:prstGeom prst="rect">
                          <a:avLst/>
                        </a:prstGeom>
                        <a:noFill/>
                      </pic:spPr>
                    </pic:pic>
                  </a:graphicData>
                </a:graphic>
              </wp:inline>
            </w:drawing>
          </w:r>
        </w:p>
        <w:p w14:paraId="4118F3FA" w14:textId="689C1BFE" w:rsidR="000E3680" w:rsidRPr="00760278" w:rsidRDefault="000E3680" w:rsidP="000E3680">
          <w:pPr>
            <w:pStyle w:val="Caption"/>
          </w:pPr>
          <w:bookmarkStart w:id="207" w:name="_Ref500746140"/>
          <w:bookmarkStart w:id="208" w:name="_Toc19021379"/>
          <w:r w:rsidRPr="00360376">
            <w:t xml:space="preserve">Figure </w:t>
          </w:r>
          <w:r>
            <w:rPr>
              <w:noProof/>
            </w:rPr>
            <w:fldChar w:fldCharType="begin"/>
          </w:r>
          <w:r>
            <w:rPr>
              <w:noProof/>
            </w:rPr>
            <w:instrText xml:space="preserve"> SEQ Figure \* ARABIC </w:instrText>
          </w:r>
          <w:r>
            <w:rPr>
              <w:noProof/>
            </w:rPr>
            <w:fldChar w:fldCharType="separate"/>
          </w:r>
          <w:r w:rsidR="002325F4">
            <w:rPr>
              <w:noProof/>
            </w:rPr>
            <w:t>43</w:t>
          </w:r>
          <w:r>
            <w:rPr>
              <w:noProof/>
            </w:rPr>
            <w:fldChar w:fldCharType="end"/>
          </w:r>
          <w:bookmarkEnd w:id="207"/>
          <w:r w:rsidRPr="00360376">
            <w:t xml:space="preserve">: Forecast good/fair/poor </w:t>
          </w:r>
          <w:r w:rsidR="003B0663">
            <w:t>c</w:t>
          </w:r>
          <w:r w:rsidRPr="00360376">
            <w:t xml:space="preserve">hanges to &lt;#AGENCYSHORT&gt; </w:t>
          </w:r>
          <w:r w:rsidR="003B0663">
            <w:t>n</w:t>
          </w:r>
          <w:r w:rsidRPr="00360376">
            <w:t xml:space="preserve">etwork </w:t>
          </w:r>
          <w:r w:rsidR="003B0663">
            <w:t>c</w:t>
          </w:r>
          <w:r w:rsidRPr="00360376">
            <w:t xml:space="preserve">ondition from planned projects on the paved </w:t>
          </w:r>
          <w:r w:rsidRPr="00760278">
            <w:t>&lt;#NETWORK2&gt; road network.</w:t>
          </w:r>
          <w:bookmarkEnd w:id="208"/>
          <w:r w:rsidRPr="00760278">
            <w:t xml:space="preserve"> </w:t>
          </w:r>
        </w:p>
        <w:p w14:paraId="755498C8" w14:textId="24E5855C" w:rsidR="000E3680" w:rsidRPr="003A1DB6" w:rsidRDefault="00B27BEE" w:rsidP="00B27BEE">
          <w:pPr>
            <w:pStyle w:val="Body"/>
          </w:pPr>
          <w:r>
            <w:rPr>
              <w:rStyle w:val="CommentReference"/>
              <w:rFonts w:eastAsiaTheme="minorHAnsi" w:cstheme="minorBidi"/>
            </w:rPr>
            <w:commentReference w:id="209"/>
          </w:r>
          <w:fldSimple w:instr=" COMMENTS  &quot;&lt;#YOUR CONTENT HERE&gt;&quot;  \* MERGEFORMAT ">
            <w:r>
              <w:t>&lt;</w:t>
            </w:r>
            <w:r w:rsidRPr="00B27BEE">
              <w:rPr>
                <w:color w:val="C45911" w:themeColor="accent2" w:themeShade="BF"/>
              </w:rPr>
              <w:t>#YOUR CONTENT HERE</w:t>
            </w:r>
            <w:r>
              <w:t>&gt;</w:t>
            </w:r>
          </w:fldSimple>
        </w:p>
      </w:sdtContent>
    </w:sdt>
    <w:sdt>
      <w:sdtPr>
        <w:rPr>
          <w:rFonts w:eastAsia="Calibri" w:cs="Times New Roman"/>
        </w:rPr>
        <w:id w:val="-531194496"/>
        <w:placeholder>
          <w:docPart w:val="608B5CCB40F54726B392A5F2247A1C9C"/>
        </w:placeholder>
      </w:sdtPr>
      <w:sdtEndPr/>
      <w:sdtContent>
        <w:p w14:paraId="536E9A00" w14:textId="0D6C1373" w:rsidR="000E3680" w:rsidRPr="004C573A" w:rsidRDefault="000D5DB7" w:rsidP="000E3680">
          <w:pPr>
            <w:rPr>
              <w:rStyle w:val="Heading5Char"/>
            </w:rPr>
          </w:pPr>
          <w:r>
            <w:rPr>
              <w:rStyle w:val="CommentReference"/>
            </w:rPr>
            <w:commentReference w:id="210"/>
          </w:r>
          <w:r w:rsidR="000E3680" w:rsidRPr="004C573A">
            <w:rPr>
              <w:rStyle w:val="Heading5Char"/>
            </w:rPr>
            <w:fldChar w:fldCharType="begin"/>
          </w:r>
          <w:r w:rsidR="000E3680" w:rsidRPr="004C573A">
            <w:rPr>
              <w:rStyle w:val="Heading5Char"/>
            </w:rPr>
            <w:instrText xml:space="preserve"> COMMENTS  "Title - Heading 4"  \* MERGEFORMAT </w:instrText>
          </w:r>
          <w:r w:rsidR="000E3680" w:rsidRPr="004C573A">
            <w:rPr>
              <w:rStyle w:val="Heading5Char"/>
            </w:rPr>
            <w:fldChar w:fldCharType="separate"/>
          </w:r>
          <w:r w:rsidR="002325F4">
            <w:rPr>
              <w:rStyle w:val="Heading5Char"/>
            </w:rPr>
            <w:t>Title - Heading 4</w:t>
          </w:r>
          <w:r w:rsidR="000E3680" w:rsidRPr="004C573A">
            <w:rPr>
              <w:rStyle w:val="Heading5Char"/>
            </w:rPr>
            <w:fldChar w:fldCharType="end"/>
          </w:r>
        </w:p>
        <w:p w14:paraId="5516CCD0" w14:textId="5824F073" w:rsidR="000E3680" w:rsidRPr="00440CE2" w:rsidRDefault="000D5DB7" w:rsidP="000E3680">
          <w:pPr>
            <w:pStyle w:val="Body"/>
          </w:pPr>
          <w:r>
            <w:rPr>
              <w:rStyle w:val="CommentReference"/>
              <w:rFonts w:eastAsiaTheme="minorHAnsi" w:cstheme="minorBidi"/>
            </w:rPr>
            <w:commentReference w:id="211"/>
          </w:r>
          <w:fldSimple w:instr=" COMMENTS  &quot;&lt;#YOUR CONTENT HERE&gt;&quot;  \* MERGEFORMAT ">
            <w:r>
              <w:t>&lt;</w:t>
            </w:r>
            <w:r w:rsidRPr="000D5DB7">
              <w:rPr>
                <w:color w:val="C45911" w:themeColor="accent2" w:themeShade="BF"/>
              </w:rPr>
              <w:t>#YOUR CONTENT HERE</w:t>
            </w:r>
            <w:r>
              <w:t>&gt;</w:t>
            </w:r>
          </w:fldSimple>
        </w:p>
      </w:sdtContent>
    </w:sdt>
    <w:p w14:paraId="60A3C37C" w14:textId="77777777" w:rsidR="00283A61" w:rsidRDefault="00283A61" w:rsidP="000E3680">
      <w:pPr>
        <w:rPr>
          <w:rFonts w:eastAsia="Calibri" w:cs="Times New Roman"/>
        </w:rPr>
      </w:pPr>
    </w:p>
    <w:sdt>
      <w:sdtPr>
        <w:rPr>
          <w:rFonts w:eastAsia="Calibri" w:cs="Times New Roman"/>
        </w:rPr>
        <w:id w:val="1457751569"/>
        <w:placeholder>
          <w:docPart w:val="608B5CCB40F54726B392A5F2247A1C9C"/>
        </w:placeholder>
      </w:sdtPr>
      <w:sdtEndPr/>
      <w:sdtContent>
        <w:p w14:paraId="5B34B442" w14:textId="051FB1FA" w:rsidR="000E3680" w:rsidRPr="004C573A" w:rsidRDefault="00283A61" w:rsidP="000E3680">
          <w:pPr>
            <w:rPr>
              <w:rStyle w:val="Heading5Char"/>
            </w:rPr>
          </w:pPr>
          <w:r>
            <w:rPr>
              <w:rStyle w:val="CommentReference"/>
            </w:rPr>
            <w:commentReference w:id="212"/>
          </w:r>
          <w:r w:rsidR="00A646BC">
            <w:rPr>
              <w:rStyle w:val="Heading5Char"/>
            </w:rPr>
            <w:t>Unpaved Road Condition Trends</w:t>
          </w:r>
        </w:p>
        <w:p w14:paraId="0FF44170" w14:textId="69488441" w:rsidR="000E3680" w:rsidRDefault="00283A61" w:rsidP="000E3680">
          <w:pPr>
            <w:pStyle w:val="Body"/>
          </w:pPr>
          <w:r>
            <w:rPr>
              <w:rStyle w:val="CommentReference"/>
              <w:rFonts w:eastAsiaTheme="minorHAnsi" w:cstheme="minorBidi"/>
            </w:rPr>
            <w:commentReference w:id="213"/>
          </w:r>
          <w:fldSimple w:instr=" COMMENTS  &quot;&lt;#YOUR CONTENT HERE&gt;&quot;  \* MERGEFORMAT ">
            <w:r>
              <w:t>&lt;</w:t>
            </w:r>
            <w:r w:rsidRPr="00283A61">
              <w:rPr>
                <w:color w:val="C45911" w:themeColor="accent2" w:themeShade="BF"/>
              </w:rPr>
              <w:t>#YOUR CONTENT HERE</w:t>
            </w:r>
            <w:r>
              <w:t>&gt;</w:t>
            </w:r>
          </w:fldSimple>
        </w:p>
      </w:sdtContent>
    </w:sdt>
    <w:p w14:paraId="287F2A06" w14:textId="77777777" w:rsidR="000E3680" w:rsidRDefault="000E3680" w:rsidP="000E3680">
      <w:pPr>
        <w:pStyle w:val="Body"/>
      </w:pPr>
      <w:r>
        <w:t xml:space="preserve"> </w:t>
      </w:r>
    </w:p>
    <w:p w14:paraId="341FBB00" w14:textId="0B02591F" w:rsidR="00DC2022" w:rsidRDefault="00130ADE" w:rsidP="00977BD4">
      <w:pPr>
        <w:pStyle w:val="Heading3"/>
      </w:pPr>
      <w:bookmarkStart w:id="214" w:name="_Toc19021333"/>
      <w:r>
        <w:t>Planned Projects</w:t>
      </w:r>
      <w:bookmarkEnd w:id="214"/>
    </w:p>
    <w:p w14:paraId="71362F6D" w14:textId="41FB463E" w:rsidR="00B93466" w:rsidRPr="00764ED5" w:rsidRDefault="00D909DE" w:rsidP="00B93466">
      <w:pPr>
        <w:pStyle w:val="Body"/>
      </w:pPr>
      <w:r>
        <w:t>&lt;#AGENCY</w:t>
      </w:r>
      <w:r w:rsidR="00B93466">
        <w:t>SHORT&gt;</w:t>
      </w:r>
      <w:r w:rsidR="00B93466" w:rsidRPr="00764ED5">
        <w:t xml:space="preserve"> plans construction and maintenance projects several years in advance.</w:t>
      </w:r>
      <w:r w:rsidR="00B93466">
        <w:t xml:space="preserve"> </w:t>
      </w:r>
      <w:r w:rsidR="00B93466" w:rsidRPr="00764ED5">
        <w:t>A multi-year planning threshold is required due to the time necessary to plan, design, and finance construction and maintenance projects on the</w:t>
      </w:r>
      <w:r w:rsidR="00B93466">
        <w:t xml:space="preserve"> p</w:t>
      </w:r>
      <w:r w:rsidR="00B93466" w:rsidRPr="00E01C6C">
        <w:t>aved &lt;#NETWORK1&gt; road networ</w:t>
      </w:r>
      <w:r w:rsidR="00B93466" w:rsidRPr="00764ED5">
        <w:t>k.</w:t>
      </w:r>
      <w:r w:rsidR="00B93466">
        <w:t xml:space="preserve"> </w:t>
      </w:r>
      <w:r w:rsidR="00B93466" w:rsidRPr="00764ED5">
        <w:t xml:space="preserve">This includes planning and programming requirements from </w:t>
      </w:r>
      <w:r w:rsidR="00B93466">
        <w:t>s</w:t>
      </w:r>
      <w:r w:rsidR="00B93466" w:rsidRPr="00764ED5">
        <w:t xml:space="preserve">tate and </w:t>
      </w:r>
      <w:r w:rsidR="00B93466">
        <w:t>f</w:t>
      </w:r>
      <w:r w:rsidR="00B93466" w:rsidRPr="00764ED5">
        <w:t>ederal agencies that must be met prior to starting a project</w:t>
      </w:r>
      <w:r w:rsidR="00B93466">
        <w:t xml:space="preserve"> and </w:t>
      </w:r>
      <w:r w:rsidR="00B93466" w:rsidRPr="00764ED5">
        <w:t>can include studies on environmental and archeological impacts, review of construction and design documents and plans, documentation of right</w:t>
      </w:r>
      <w:r w:rsidR="00B93466">
        <w:t>s-of-</w:t>
      </w:r>
      <w:r w:rsidR="00B93466" w:rsidRPr="00764ED5">
        <w:t>way ownership, planning and permitting for storm water discharges</w:t>
      </w:r>
      <w:r w:rsidR="00B93466">
        <w:t>, and other regulatory and administrative requirements</w:t>
      </w:r>
      <w:r w:rsidR="00B93466" w:rsidRPr="00764ED5">
        <w:t>.</w:t>
      </w:r>
      <w:r w:rsidR="00B93466">
        <w:t xml:space="preserve"> </w:t>
      </w:r>
    </w:p>
    <w:p w14:paraId="435C217B" w14:textId="03236B0F" w:rsidR="00B93466" w:rsidRDefault="00B93466" w:rsidP="00B93466">
      <w:pPr>
        <w:pStyle w:val="Body"/>
      </w:pPr>
      <w:r>
        <w:t>Per P</w:t>
      </w:r>
      <w:r w:rsidRPr="00764ED5">
        <w:t xml:space="preserve">A 499 of 2002 </w:t>
      </w:r>
      <w:r>
        <w:t>(</w:t>
      </w:r>
      <w:r w:rsidRPr="00764ED5">
        <w:t>later amended by P</w:t>
      </w:r>
      <w:r>
        <w:t>A</w:t>
      </w:r>
      <w:r w:rsidRPr="00764ED5">
        <w:t xml:space="preserve"> 199 of 2007</w:t>
      </w:r>
      <w:r>
        <w:t>)</w:t>
      </w:r>
      <w:r w:rsidRPr="00764ED5">
        <w:t xml:space="preserve">, road projects for the upcoming three years are required to be reported annually to the </w:t>
      </w:r>
      <w:r>
        <w:t>TAMC</w:t>
      </w:r>
      <w:r w:rsidRPr="00764ED5">
        <w:t>.</w:t>
      </w:r>
      <w:r>
        <w:t xml:space="preserve"> </w:t>
      </w:r>
      <w:r w:rsidRPr="00764ED5">
        <w:t>Planned projects represent the best estimate of future activity</w:t>
      </w:r>
      <w:r>
        <w:t>;</w:t>
      </w:r>
      <w:r w:rsidRPr="00764ED5">
        <w:t xml:space="preserve"> however</w:t>
      </w:r>
      <w:r>
        <w:t xml:space="preserve">, </w:t>
      </w:r>
      <w:r w:rsidRPr="00764ED5">
        <w:t xml:space="preserve">changes in design, funding, and permitting may require </w:t>
      </w:r>
      <w:r w:rsidR="00D909DE">
        <w:t>&lt;#AGENCY</w:t>
      </w:r>
      <w:r>
        <w:t>SHORT&gt;</w:t>
      </w:r>
      <w:r w:rsidRPr="00764ED5">
        <w:t xml:space="preserve"> to alter initial plans.</w:t>
      </w:r>
      <w:r>
        <w:t xml:space="preserve"> </w:t>
      </w:r>
      <w:r w:rsidRPr="00764ED5">
        <w:t xml:space="preserve">Project planning information is used to predict the future condition of the road networks that </w:t>
      </w:r>
      <w:r w:rsidR="00D909DE">
        <w:t>&lt;#AGENCY</w:t>
      </w:r>
      <w:r>
        <w:t>SHORT&gt;</w:t>
      </w:r>
      <w:r w:rsidRPr="00764ED5">
        <w:t xml:space="preserve"> maintains.</w:t>
      </w:r>
      <w:r>
        <w:t xml:space="preserve"> </w:t>
      </w:r>
      <w:r w:rsidRPr="00E01C6C">
        <w:t xml:space="preserve">The </w:t>
      </w:r>
      <w:r w:rsidR="00E01C6C">
        <w:rPr>
          <w:i/>
        </w:rPr>
        <w:t>1. Pavement Assets</w:t>
      </w:r>
      <w:r w:rsidR="00E01C6C" w:rsidRPr="00D72FC8">
        <w:t>:</w:t>
      </w:r>
      <w:r w:rsidR="00E01C6C">
        <w:rPr>
          <w:i/>
        </w:rPr>
        <w:t xml:space="preserve"> M</w:t>
      </w:r>
      <w:r w:rsidR="00C028AA" w:rsidRPr="00E01C6C">
        <w:rPr>
          <w:i/>
        </w:rPr>
        <w:t>odelled</w:t>
      </w:r>
      <w:r w:rsidRPr="00E01C6C">
        <w:rPr>
          <w:i/>
        </w:rPr>
        <w:t xml:space="preserve"> Trend</w:t>
      </w:r>
      <w:r w:rsidR="00C028AA" w:rsidRPr="00E01C6C">
        <w:rPr>
          <w:i/>
        </w:rPr>
        <w:t>s</w:t>
      </w:r>
      <w:r w:rsidRPr="00E01C6C">
        <w:t xml:space="preserve"> section of t</w:t>
      </w:r>
      <w:r w:rsidRPr="00764ED5">
        <w:t xml:space="preserve">his </w:t>
      </w:r>
      <w:r>
        <w:t>plan</w:t>
      </w:r>
      <w:r w:rsidRPr="00764ED5">
        <w:t xml:space="preserve"> provides a detailed analysis of the impact of the proposed projects on their respective road networks.</w:t>
      </w:r>
      <w:r>
        <w:t xml:space="preserve"> </w:t>
      </w:r>
    </w:p>
    <w:p w14:paraId="76B44435" w14:textId="7680932B" w:rsidR="00B93466" w:rsidRPr="00764ED5" w:rsidRDefault="00B93466" w:rsidP="00B93466">
      <w:pPr>
        <w:pStyle w:val="Body"/>
      </w:pPr>
      <w:r>
        <w:t xml:space="preserve">For </w:t>
      </w:r>
      <w:r w:rsidR="00590881" w:rsidRPr="00760278">
        <w:rPr>
          <w:rStyle w:val="CommentReference"/>
          <w:rFonts w:asciiTheme="minorHAnsi" w:eastAsiaTheme="minorHAnsi" w:hAnsiTheme="minorHAnsi" w:cstheme="minorBidi"/>
        </w:rPr>
        <w:commentReference w:id="215"/>
      </w:r>
      <w:r w:rsidR="00D3726C">
        <w:fldChar w:fldCharType="begin"/>
      </w:r>
      <w:r w:rsidR="00D3726C">
        <w:instrText xml:space="preserve"> COMMENTS  "&lt;#YOUR CONTENT HERE&gt;"  \* MERGEFORMAT </w:instrText>
      </w:r>
      <w:r w:rsidR="00D3726C">
        <w:fldChar w:fldCharType="separate"/>
      </w:r>
      <w:r w:rsidR="00590881">
        <w:t>&lt;</w:t>
      </w:r>
      <w:r w:rsidR="00590881" w:rsidRPr="00CB422C">
        <w:rPr>
          <w:color w:val="C45911" w:themeColor="accent2" w:themeShade="BF"/>
        </w:rPr>
        <w:t>#YOUR CONTENT HERE</w:t>
      </w:r>
      <w:r w:rsidR="00590881">
        <w:t>&gt;</w:t>
      </w:r>
      <w:r w:rsidR="00D3726C">
        <w:fldChar w:fldCharType="end"/>
      </w:r>
      <w:r>
        <w:t>, &lt;#AGENCYSHORT&gt; plans to do the following projects:</w:t>
      </w:r>
    </w:p>
    <w:p w14:paraId="302CE23C" w14:textId="7F3FBC4B" w:rsidR="00B93466" w:rsidRPr="00D06049" w:rsidRDefault="00B93466" w:rsidP="00D06049">
      <w:pPr>
        <w:pStyle w:val="Heading6"/>
        <w:ind w:left="720"/>
      </w:pPr>
      <w:r w:rsidRPr="00D06049">
        <w:rPr>
          <w:rStyle w:val="Heading5Char"/>
          <w:b/>
          <w:i/>
          <w:sz w:val="22"/>
        </w:rPr>
        <w:t>Paved &lt;#NETWORK1&gt; Projects</w:t>
      </w:r>
    </w:p>
    <w:p w14:paraId="1FFDE192" w14:textId="5B875608" w:rsidR="00B93466" w:rsidRDefault="00D909DE" w:rsidP="00B93466">
      <w:pPr>
        <w:pStyle w:val="Body"/>
        <w:ind w:left="720"/>
      </w:pPr>
      <w:r>
        <w:t>&lt;#AGENCY</w:t>
      </w:r>
      <w:r w:rsidR="00B93466">
        <w:t>SHORT&gt;</w:t>
      </w:r>
      <w:r w:rsidR="00B93466" w:rsidRPr="002B6A1F">
        <w:t xml:space="preserve"> is currently planning the construction and maintenance projects listed in </w:t>
      </w:r>
      <w:commentRangeStart w:id="216"/>
      <w:r w:rsidR="00B93466">
        <w:t xml:space="preserve">Appendix A </w:t>
      </w:r>
      <w:commentRangeEnd w:id="216"/>
      <w:r w:rsidR="00B93466">
        <w:rPr>
          <w:rStyle w:val="CommentReference"/>
          <w:rFonts w:asciiTheme="minorHAnsi" w:eastAsiaTheme="minorHAnsi" w:hAnsiTheme="minorHAnsi" w:cstheme="minorBidi"/>
        </w:rPr>
        <w:commentReference w:id="216"/>
      </w:r>
      <w:r w:rsidR="00B93466" w:rsidRPr="00613DCB">
        <w:t xml:space="preserve">for the paved </w:t>
      </w:r>
      <w:r w:rsidR="00B93466">
        <w:t>&lt;#NETWORK1&gt;</w:t>
      </w:r>
      <w:r w:rsidR="00B93466" w:rsidRPr="00725412">
        <w:t xml:space="preserve"> </w:t>
      </w:r>
      <w:r w:rsidR="00B93466" w:rsidRPr="00613DCB">
        <w:t>road network. The</w:t>
      </w:r>
      <w:r w:rsidR="00B93466">
        <w:t xml:space="preserve"> locations of these</w:t>
      </w:r>
      <w:r w:rsidR="00B93466" w:rsidRPr="00613DCB">
        <w:t xml:space="preserve"> projects are shown in</w:t>
      </w:r>
      <w:r w:rsidR="00B93466">
        <w:t xml:space="preserve"> </w:t>
      </w:r>
      <w:r w:rsidR="00B93466">
        <w:fldChar w:fldCharType="begin"/>
      </w:r>
      <w:r w:rsidR="00B93466">
        <w:instrText xml:space="preserve"> REF _Ref531766113 \h </w:instrText>
      </w:r>
      <w:r w:rsidR="00B93466">
        <w:fldChar w:fldCharType="separate"/>
      </w:r>
      <w:r w:rsidR="002325F4" w:rsidRPr="00764ED5">
        <w:t xml:space="preserve">Figure </w:t>
      </w:r>
      <w:r w:rsidR="002325F4">
        <w:rPr>
          <w:noProof/>
        </w:rPr>
        <w:t>44</w:t>
      </w:r>
      <w:r w:rsidR="00B93466">
        <w:fldChar w:fldCharType="end"/>
      </w:r>
      <w:r w:rsidR="00B93466">
        <w:t xml:space="preserve">, </w:t>
      </w:r>
      <w:r w:rsidR="00B93466">
        <w:fldChar w:fldCharType="begin"/>
      </w:r>
      <w:r w:rsidR="00B93466">
        <w:instrText xml:space="preserve"> REF _Ref531766117 \h </w:instrText>
      </w:r>
      <w:r w:rsidR="00B93466">
        <w:fldChar w:fldCharType="separate"/>
      </w:r>
      <w:r w:rsidR="002325F4" w:rsidRPr="00142FA3">
        <w:t xml:space="preserve">Figure </w:t>
      </w:r>
      <w:r w:rsidR="002325F4">
        <w:rPr>
          <w:noProof/>
        </w:rPr>
        <w:t>45</w:t>
      </w:r>
      <w:r w:rsidR="00B93466">
        <w:fldChar w:fldCharType="end"/>
      </w:r>
      <w:r w:rsidR="00B93466">
        <w:t xml:space="preserve">, and </w:t>
      </w:r>
      <w:r w:rsidR="00B93466" w:rsidRPr="00760278">
        <w:fldChar w:fldCharType="begin"/>
      </w:r>
      <w:r w:rsidR="00B93466" w:rsidRPr="00760278">
        <w:instrText xml:space="preserve"> REF _Ref531766119 \h </w:instrText>
      </w:r>
      <w:r w:rsidR="00B93466">
        <w:instrText xml:space="preserve"> \* MERGEFORMAT </w:instrText>
      </w:r>
      <w:r w:rsidR="00B93466" w:rsidRPr="00760278">
        <w:fldChar w:fldCharType="separate"/>
      </w:r>
      <w:r w:rsidR="002325F4" w:rsidRPr="004D27AC">
        <w:t xml:space="preserve">Figure </w:t>
      </w:r>
      <w:r w:rsidR="002325F4">
        <w:rPr>
          <w:noProof/>
        </w:rPr>
        <w:t>46</w:t>
      </w:r>
      <w:r w:rsidR="00B93466" w:rsidRPr="00760278">
        <w:fldChar w:fldCharType="end"/>
      </w:r>
      <w:r w:rsidR="00B93466" w:rsidRPr="00760278">
        <w:t>. The total cost of these projects is approximately</w:t>
      </w:r>
      <w:commentRangeStart w:id="217"/>
      <w:r w:rsidR="00B93466" w:rsidRPr="00760278">
        <w:t xml:space="preserve"> </w:t>
      </w:r>
      <w:commentRangeEnd w:id="217"/>
      <w:r w:rsidR="00590881">
        <w:rPr>
          <w:rStyle w:val="CommentReference"/>
          <w:rFonts w:eastAsiaTheme="minorHAnsi" w:cstheme="minorBidi"/>
        </w:rPr>
        <w:commentReference w:id="217"/>
      </w:r>
      <w:r w:rsidR="00D3726C">
        <w:fldChar w:fldCharType="begin"/>
      </w:r>
      <w:r w:rsidR="00D3726C">
        <w:instrText xml:space="preserve"> COMMENTS  "&lt;#YOUR CONTENT HERE&gt;"  \* MERGEFORMAT </w:instrText>
      </w:r>
      <w:r w:rsidR="00D3726C">
        <w:fldChar w:fldCharType="separate"/>
      </w:r>
      <w:r w:rsidR="00590881">
        <w:t>&lt;</w:t>
      </w:r>
      <w:r w:rsidR="00590881" w:rsidRPr="00590881">
        <w:rPr>
          <w:color w:val="C45911" w:themeColor="accent2" w:themeShade="BF"/>
        </w:rPr>
        <w:t>#YOUR CONTENT HERE</w:t>
      </w:r>
      <w:r w:rsidR="00590881">
        <w:t>&gt;</w:t>
      </w:r>
      <w:r w:rsidR="00D3726C">
        <w:fldChar w:fldCharType="end"/>
      </w:r>
      <w:r w:rsidR="00B93466" w:rsidRPr="00760278">
        <w:t>.</w:t>
      </w:r>
    </w:p>
    <w:p w14:paraId="496DB11A" w14:textId="31D03F26" w:rsidR="00046767" w:rsidRDefault="00046767" w:rsidP="00B93466">
      <w:pPr>
        <w:pStyle w:val="Body"/>
        <w:ind w:left="720"/>
      </w:pPr>
      <w:r w:rsidRPr="00282E1F">
        <w:rPr>
          <w:noProof/>
          <w:color w:val="C45911" w:themeColor="accent2" w:themeShade="BF"/>
        </w:rPr>
        <w:lastRenderedPageBreak/>
        <w:drawing>
          <wp:anchor distT="0" distB="0" distL="114300" distR="114300" simplePos="0" relativeHeight="251852800" behindDoc="0" locked="0" layoutInCell="1" allowOverlap="0" wp14:anchorId="1D1369C7" wp14:editId="5BEFCE5D">
            <wp:simplePos x="0" y="0"/>
            <wp:positionH relativeFrom="margin">
              <wp:align>center</wp:align>
            </wp:positionH>
            <wp:positionV relativeFrom="paragraph">
              <wp:posOffset>152400</wp:posOffset>
            </wp:positionV>
            <wp:extent cx="4646295" cy="3230880"/>
            <wp:effectExtent l="0" t="0" r="1905" b="762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4646295" cy="3230880"/>
                    </a:xfrm>
                    <a:prstGeom prst="rect">
                      <a:avLst/>
                    </a:prstGeom>
                  </pic:spPr>
                </pic:pic>
              </a:graphicData>
            </a:graphic>
            <wp14:sizeRelH relativeFrom="page">
              <wp14:pctWidth>0</wp14:pctWidth>
            </wp14:sizeRelH>
            <wp14:sizeRelV relativeFrom="page">
              <wp14:pctHeight>0</wp14:pctHeight>
            </wp14:sizeRelV>
          </wp:anchor>
        </w:drawing>
      </w:r>
    </w:p>
    <w:p w14:paraId="69C363B8" w14:textId="56ACC708" w:rsidR="00B93466" w:rsidRDefault="00046767" w:rsidP="00B93466">
      <w:pPr>
        <w:pStyle w:val="Caption"/>
        <w:ind w:left="720"/>
      </w:pPr>
      <w:bookmarkStart w:id="218" w:name="_Ref531766113"/>
      <w:bookmarkStart w:id="219" w:name="_Toc500767672"/>
      <w:bookmarkStart w:id="220" w:name="_Toc19021380"/>
      <w:r>
        <w:rPr>
          <w:noProof/>
        </w:rPr>
        <w:drawing>
          <wp:anchor distT="0" distB="0" distL="114300" distR="114300" simplePos="0" relativeHeight="251709440" behindDoc="0" locked="0" layoutInCell="1" allowOverlap="0" wp14:anchorId="2F5EDAC2" wp14:editId="0191E3AF">
            <wp:simplePos x="0" y="0"/>
            <wp:positionH relativeFrom="margin">
              <wp:align>center</wp:align>
            </wp:positionH>
            <wp:positionV relativeFrom="page">
              <wp:posOffset>5181600</wp:posOffset>
            </wp:positionV>
            <wp:extent cx="4625340" cy="3209925"/>
            <wp:effectExtent l="0" t="0" r="3810" b="9525"/>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4625340" cy="3209925"/>
                    </a:xfrm>
                    <a:prstGeom prst="rect">
                      <a:avLst/>
                    </a:prstGeom>
                  </pic:spPr>
                </pic:pic>
              </a:graphicData>
            </a:graphic>
            <wp14:sizeRelH relativeFrom="page">
              <wp14:pctWidth>0</wp14:pctWidth>
            </wp14:sizeRelH>
            <wp14:sizeRelV relativeFrom="page">
              <wp14:pctHeight>0</wp14:pctHeight>
            </wp14:sizeRelV>
          </wp:anchor>
        </w:drawing>
      </w:r>
      <w:r w:rsidR="00B93466" w:rsidRPr="00764ED5">
        <w:t xml:space="preserve">Figure </w:t>
      </w:r>
      <w:r w:rsidR="00B93466">
        <w:rPr>
          <w:noProof/>
        </w:rPr>
        <w:fldChar w:fldCharType="begin"/>
      </w:r>
      <w:r w:rsidR="00B93466">
        <w:rPr>
          <w:noProof/>
        </w:rPr>
        <w:instrText xml:space="preserve"> SEQ Figure \* ARABIC </w:instrText>
      </w:r>
      <w:r w:rsidR="00B93466">
        <w:rPr>
          <w:noProof/>
        </w:rPr>
        <w:fldChar w:fldCharType="separate"/>
      </w:r>
      <w:r w:rsidR="002325F4">
        <w:rPr>
          <w:noProof/>
        </w:rPr>
        <w:t>44</w:t>
      </w:r>
      <w:r w:rsidR="00B93466">
        <w:rPr>
          <w:noProof/>
        </w:rPr>
        <w:fldChar w:fldCharType="end"/>
      </w:r>
      <w:bookmarkEnd w:id="218"/>
      <w:r w:rsidR="00B93466" w:rsidRPr="00764ED5">
        <w:t xml:space="preserve">: Map showing paved </w:t>
      </w:r>
      <w:r w:rsidR="00B93466" w:rsidRPr="00725412">
        <w:t>&lt;#</w:t>
      </w:r>
      <w:r w:rsidR="00B93466">
        <w:t>NETWORK1</w:t>
      </w:r>
      <w:r w:rsidR="00B93466" w:rsidRPr="00725412">
        <w:t xml:space="preserve">&gt; </w:t>
      </w:r>
      <w:r w:rsidR="00B93466" w:rsidRPr="00764ED5">
        <w:t>road projects planned for 2018</w:t>
      </w:r>
      <w:bookmarkStart w:id="221" w:name="_Toc500767673"/>
      <w:bookmarkEnd w:id="219"/>
      <w:r>
        <w:t>.</w:t>
      </w:r>
      <w:bookmarkEnd w:id="220"/>
    </w:p>
    <w:p w14:paraId="4F1E378C" w14:textId="05D1A4D2" w:rsidR="00046767" w:rsidRPr="00046767" w:rsidRDefault="00046767" w:rsidP="00046767"/>
    <w:p w14:paraId="07D58734" w14:textId="51D0CAD6" w:rsidR="00B93466" w:rsidRDefault="00B93466" w:rsidP="00B93466">
      <w:pPr>
        <w:pStyle w:val="Caption"/>
        <w:ind w:left="720"/>
      </w:pPr>
      <w:bookmarkStart w:id="222" w:name="_Ref531766117"/>
      <w:bookmarkStart w:id="223" w:name="_Toc19021381"/>
      <w:r w:rsidRPr="00142FA3">
        <w:t xml:space="preserve">Figure </w:t>
      </w:r>
      <w:r>
        <w:rPr>
          <w:noProof/>
        </w:rPr>
        <w:fldChar w:fldCharType="begin"/>
      </w:r>
      <w:r>
        <w:rPr>
          <w:noProof/>
        </w:rPr>
        <w:instrText xml:space="preserve"> SEQ Figure \* ARABIC </w:instrText>
      </w:r>
      <w:r>
        <w:rPr>
          <w:noProof/>
        </w:rPr>
        <w:fldChar w:fldCharType="separate"/>
      </w:r>
      <w:r w:rsidR="002325F4">
        <w:rPr>
          <w:noProof/>
        </w:rPr>
        <w:t>45</w:t>
      </w:r>
      <w:r>
        <w:rPr>
          <w:noProof/>
        </w:rPr>
        <w:fldChar w:fldCharType="end"/>
      </w:r>
      <w:bookmarkEnd w:id="222"/>
      <w:r w:rsidRPr="00764ED5">
        <w:t xml:space="preserve">: Map showing paved </w:t>
      </w:r>
      <w:r w:rsidRPr="00725412">
        <w:t>&lt;#</w:t>
      </w:r>
      <w:r>
        <w:t>NETWORK1</w:t>
      </w:r>
      <w:r w:rsidRPr="00725412">
        <w:t xml:space="preserve">&gt; </w:t>
      </w:r>
      <w:r w:rsidRPr="00764ED5">
        <w:t>road projects planned for 2019.</w:t>
      </w:r>
      <w:bookmarkEnd w:id="221"/>
      <w:bookmarkEnd w:id="223"/>
    </w:p>
    <w:p w14:paraId="7FE91472" w14:textId="1874C8E7" w:rsidR="00B93466" w:rsidRPr="00BE1B03" w:rsidRDefault="00046767" w:rsidP="00046767">
      <w:pPr>
        <w:pStyle w:val="Body"/>
        <w:ind w:left="720"/>
      </w:pPr>
      <w:r>
        <w:rPr>
          <w:noProof/>
        </w:rPr>
        <w:lastRenderedPageBreak/>
        <w:drawing>
          <wp:anchor distT="0" distB="0" distL="114300" distR="114300" simplePos="0" relativeHeight="251714560" behindDoc="0" locked="0" layoutInCell="1" allowOverlap="0" wp14:anchorId="101D42BB" wp14:editId="254A6AC1">
            <wp:simplePos x="0" y="0"/>
            <wp:positionH relativeFrom="margin">
              <wp:align>center</wp:align>
            </wp:positionH>
            <wp:positionV relativeFrom="paragraph">
              <wp:posOffset>2540</wp:posOffset>
            </wp:positionV>
            <wp:extent cx="4705350" cy="3306445"/>
            <wp:effectExtent l="0" t="0" r="0" b="8255"/>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705350" cy="3306445"/>
                    </a:xfrm>
                    <a:prstGeom prst="rect">
                      <a:avLst/>
                    </a:prstGeom>
                  </pic:spPr>
                </pic:pic>
              </a:graphicData>
            </a:graphic>
            <wp14:sizeRelH relativeFrom="page">
              <wp14:pctWidth>0</wp14:pctWidth>
            </wp14:sizeRelH>
            <wp14:sizeRelV relativeFrom="page">
              <wp14:pctHeight>0</wp14:pctHeight>
            </wp14:sizeRelV>
          </wp:anchor>
        </w:drawing>
      </w:r>
      <w:bookmarkStart w:id="224" w:name="_Toc500767674"/>
    </w:p>
    <w:p w14:paraId="2BC26622" w14:textId="41376E26" w:rsidR="00B93466" w:rsidRPr="004D27AC" w:rsidRDefault="00B93466" w:rsidP="00B93466">
      <w:pPr>
        <w:pStyle w:val="Caption"/>
        <w:ind w:left="720"/>
      </w:pPr>
      <w:bookmarkStart w:id="225" w:name="_Ref531766119"/>
      <w:bookmarkStart w:id="226" w:name="_Toc19021382"/>
      <w:r w:rsidRPr="004D27AC">
        <w:t xml:space="preserve">Figure </w:t>
      </w:r>
      <w:r>
        <w:rPr>
          <w:noProof/>
        </w:rPr>
        <w:fldChar w:fldCharType="begin"/>
      </w:r>
      <w:r>
        <w:rPr>
          <w:noProof/>
        </w:rPr>
        <w:instrText xml:space="preserve"> SEQ Figure \* ARABIC </w:instrText>
      </w:r>
      <w:r>
        <w:rPr>
          <w:noProof/>
        </w:rPr>
        <w:fldChar w:fldCharType="separate"/>
      </w:r>
      <w:r w:rsidR="002325F4">
        <w:rPr>
          <w:noProof/>
        </w:rPr>
        <w:t>46</w:t>
      </w:r>
      <w:r>
        <w:rPr>
          <w:noProof/>
        </w:rPr>
        <w:fldChar w:fldCharType="end"/>
      </w:r>
      <w:bookmarkEnd w:id="225"/>
      <w:r w:rsidRPr="004D27AC">
        <w:t>: Map showing paved &lt;#NETWORK1&gt; road projects planned for 2020.</w:t>
      </w:r>
      <w:bookmarkEnd w:id="224"/>
      <w:bookmarkEnd w:id="226"/>
    </w:p>
    <w:p w14:paraId="0B69E050" w14:textId="7F0DC12C" w:rsidR="00B93466" w:rsidRPr="00D06049" w:rsidRDefault="00B93466" w:rsidP="00D06049">
      <w:pPr>
        <w:pStyle w:val="Heading6"/>
        <w:ind w:left="720"/>
      </w:pPr>
      <w:r w:rsidRPr="00D06049">
        <w:rPr>
          <w:rStyle w:val="Heading5Char"/>
          <w:b/>
          <w:i/>
          <w:sz w:val="22"/>
        </w:rPr>
        <w:t>Paved &lt;#NETWORK2&gt; Projects</w:t>
      </w:r>
    </w:p>
    <w:p w14:paraId="106D636A" w14:textId="557915D3" w:rsidR="00B93466" w:rsidRDefault="00D909DE" w:rsidP="00B93466">
      <w:pPr>
        <w:pStyle w:val="Body"/>
        <w:ind w:left="720"/>
      </w:pPr>
      <w:r>
        <w:t>&lt;#AGENCY</w:t>
      </w:r>
      <w:r w:rsidR="00B93466">
        <w:t>SHORT&gt;</w:t>
      </w:r>
      <w:r w:rsidR="00B93466" w:rsidRPr="002B6A1F">
        <w:t xml:space="preserve"> is currently planning the construction and maintenance projects listed in </w:t>
      </w:r>
      <w:commentRangeStart w:id="227"/>
      <w:r w:rsidR="00B93466" w:rsidRPr="002A0A72">
        <w:t>A</w:t>
      </w:r>
      <w:commentRangeEnd w:id="227"/>
      <w:r w:rsidR="00B93466" w:rsidRPr="002A0A72">
        <w:rPr>
          <w:rStyle w:val="CommentReference"/>
        </w:rPr>
        <w:commentReference w:id="227"/>
      </w:r>
      <w:r w:rsidR="00B93466" w:rsidRPr="002A0A72">
        <w:t>ppendix B fo</w:t>
      </w:r>
      <w:r w:rsidR="00B93466">
        <w:t xml:space="preserve">r </w:t>
      </w:r>
      <w:r w:rsidR="00B93466" w:rsidRPr="0078447A">
        <w:t xml:space="preserve">the paved </w:t>
      </w:r>
      <w:r w:rsidR="00B93466" w:rsidRPr="00725412">
        <w:t>&lt;#</w:t>
      </w:r>
      <w:r w:rsidR="00B93466">
        <w:t>NETWORK2</w:t>
      </w:r>
      <w:r w:rsidR="00B93466" w:rsidRPr="00725412">
        <w:t>&gt;</w:t>
      </w:r>
      <w:r w:rsidR="00B93466" w:rsidRPr="0078447A">
        <w:t xml:space="preserve"> road network. </w:t>
      </w:r>
      <w:r w:rsidR="00B93466">
        <w:t>The locations of these</w:t>
      </w:r>
      <w:r w:rsidR="00B93466" w:rsidRPr="0078447A">
        <w:t xml:space="preserve"> projects are shown in</w:t>
      </w:r>
      <w:r w:rsidR="00B93466">
        <w:t xml:space="preserve"> </w:t>
      </w:r>
      <w:r w:rsidR="00B93466" w:rsidRPr="00760278">
        <w:fldChar w:fldCharType="begin"/>
      </w:r>
      <w:r w:rsidR="00B93466" w:rsidRPr="00760278">
        <w:instrText xml:space="preserve"> REF _Ref531766148 \h </w:instrText>
      </w:r>
      <w:r w:rsidR="00B93466">
        <w:instrText xml:space="preserve"> \* MERGEFORMAT </w:instrText>
      </w:r>
      <w:r w:rsidR="00B93466" w:rsidRPr="00760278">
        <w:fldChar w:fldCharType="separate"/>
      </w:r>
      <w:r w:rsidR="002325F4">
        <w:t xml:space="preserve">Figure </w:t>
      </w:r>
      <w:r w:rsidR="002325F4">
        <w:rPr>
          <w:noProof/>
        </w:rPr>
        <w:t>47</w:t>
      </w:r>
      <w:r w:rsidR="00B93466" w:rsidRPr="00760278">
        <w:fldChar w:fldCharType="end"/>
      </w:r>
      <w:r w:rsidR="00B93466" w:rsidRPr="00760278">
        <w:t xml:space="preserve">, </w:t>
      </w:r>
      <w:r w:rsidR="00B93466" w:rsidRPr="00760278">
        <w:fldChar w:fldCharType="begin"/>
      </w:r>
      <w:r w:rsidR="00B93466" w:rsidRPr="00760278">
        <w:instrText xml:space="preserve"> REF _Ref531766150 \h </w:instrText>
      </w:r>
      <w:r w:rsidR="00B93466">
        <w:instrText xml:space="preserve"> \* MERGEFORMAT </w:instrText>
      </w:r>
      <w:r w:rsidR="00B93466" w:rsidRPr="00760278">
        <w:fldChar w:fldCharType="separate"/>
      </w:r>
      <w:r w:rsidR="002325F4" w:rsidRPr="00142FA3">
        <w:t xml:space="preserve">Figure </w:t>
      </w:r>
      <w:r w:rsidR="002325F4">
        <w:rPr>
          <w:noProof/>
        </w:rPr>
        <w:t>48</w:t>
      </w:r>
      <w:r w:rsidR="00B93466" w:rsidRPr="00760278">
        <w:fldChar w:fldCharType="end"/>
      </w:r>
      <w:r w:rsidR="00B93466" w:rsidRPr="00760278">
        <w:t xml:space="preserve">, and </w:t>
      </w:r>
      <w:r w:rsidR="00B93466" w:rsidRPr="00760278">
        <w:fldChar w:fldCharType="begin"/>
      </w:r>
      <w:r w:rsidR="00B93466" w:rsidRPr="00760278">
        <w:instrText xml:space="preserve"> REF _Ref500508679 \h </w:instrText>
      </w:r>
      <w:r w:rsidR="00B93466">
        <w:instrText xml:space="preserve"> \* MERGEFORMAT </w:instrText>
      </w:r>
      <w:r w:rsidR="00B93466" w:rsidRPr="00760278">
        <w:fldChar w:fldCharType="separate"/>
      </w:r>
      <w:r w:rsidR="002325F4" w:rsidRPr="00764ED5">
        <w:t xml:space="preserve">Figure </w:t>
      </w:r>
      <w:r w:rsidR="002325F4">
        <w:rPr>
          <w:noProof/>
        </w:rPr>
        <w:t>49</w:t>
      </w:r>
      <w:r w:rsidR="00B93466" w:rsidRPr="00760278">
        <w:fldChar w:fldCharType="end"/>
      </w:r>
      <w:r w:rsidR="00B93466" w:rsidRPr="00760278">
        <w:t>. The total cost of these projects is approximately</w:t>
      </w:r>
      <w:commentRangeStart w:id="228"/>
      <w:r w:rsidR="00046767" w:rsidRPr="00760278">
        <w:t xml:space="preserve"> </w:t>
      </w:r>
      <w:commentRangeEnd w:id="228"/>
      <w:r w:rsidR="00046767">
        <w:rPr>
          <w:rStyle w:val="CommentReference"/>
          <w:rFonts w:eastAsiaTheme="minorHAnsi" w:cstheme="minorBidi"/>
        </w:rPr>
        <w:commentReference w:id="228"/>
      </w:r>
      <w:r w:rsidR="00D3726C">
        <w:fldChar w:fldCharType="begin"/>
      </w:r>
      <w:r w:rsidR="00D3726C">
        <w:instrText xml:space="preserve"> COMMENTS  "&lt;#Y</w:instrText>
      </w:r>
      <w:r w:rsidR="00D3726C">
        <w:instrText xml:space="preserve">OUR CONTENT HERE&gt;"  \* MERGEFORMAT </w:instrText>
      </w:r>
      <w:r w:rsidR="00D3726C">
        <w:fldChar w:fldCharType="separate"/>
      </w:r>
      <w:r w:rsidR="00046767">
        <w:t>&lt;</w:t>
      </w:r>
      <w:r w:rsidR="00046767" w:rsidRPr="00590881">
        <w:rPr>
          <w:color w:val="C45911" w:themeColor="accent2" w:themeShade="BF"/>
        </w:rPr>
        <w:t>#YOUR CONTENT HERE</w:t>
      </w:r>
      <w:r w:rsidR="00046767">
        <w:t>&gt;</w:t>
      </w:r>
      <w:r w:rsidR="00D3726C">
        <w:fldChar w:fldCharType="end"/>
      </w:r>
      <w:r w:rsidR="00046767" w:rsidRPr="00760278">
        <w:t>.</w:t>
      </w:r>
    </w:p>
    <w:p w14:paraId="4F8B9154" w14:textId="77777777" w:rsidR="00B93466" w:rsidRDefault="00B93466" w:rsidP="00B93466">
      <w:pPr>
        <w:pStyle w:val="Caption"/>
        <w:ind w:left="720"/>
      </w:pPr>
      <w:bookmarkStart w:id="229" w:name="_Ref500508852"/>
      <w:bookmarkStart w:id="230" w:name="_Ref500508662"/>
      <w:r>
        <w:rPr>
          <w:noProof/>
        </w:rPr>
        <w:lastRenderedPageBreak/>
        <w:drawing>
          <wp:anchor distT="0" distB="0" distL="114300" distR="114300" simplePos="0" relativeHeight="251711488" behindDoc="0" locked="0" layoutInCell="1" allowOverlap="0" wp14:anchorId="04F09F39" wp14:editId="18260262">
            <wp:simplePos x="0" y="0"/>
            <wp:positionH relativeFrom="margin">
              <wp:align>center</wp:align>
            </wp:positionH>
            <wp:positionV relativeFrom="paragraph">
              <wp:posOffset>145415</wp:posOffset>
            </wp:positionV>
            <wp:extent cx="4743450" cy="3340735"/>
            <wp:effectExtent l="0" t="0" r="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743450" cy="3340735"/>
                    </a:xfrm>
                    <a:prstGeom prst="rect">
                      <a:avLst/>
                    </a:prstGeom>
                  </pic:spPr>
                </pic:pic>
              </a:graphicData>
            </a:graphic>
            <wp14:sizeRelH relativeFrom="page">
              <wp14:pctWidth>0</wp14:pctWidth>
            </wp14:sizeRelH>
            <wp14:sizeRelV relativeFrom="page">
              <wp14:pctHeight>0</wp14:pctHeight>
            </wp14:sizeRelV>
          </wp:anchor>
        </w:drawing>
      </w:r>
    </w:p>
    <w:p w14:paraId="385329B8" w14:textId="3910FCDD" w:rsidR="00B93466" w:rsidRDefault="00B93466" w:rsidP="00B93466">
      <w:pPr>
        <w:pStyle w:val="Caption"/>
        <w:ind w:left="720"/>
      </w:pPr>
      <w:bookmarkStart w:id="231" w:name="_Ref531766148"/>
      <w:bookmarkStart w:id="232" w:name="_Toc19021383"/>
      <w:r>
        <w:t xml:space="preserve">Figure </w:t>
      </w:r>
      <w:r>
        <w:rPr>
          <w:noProof/>
        </w:rPr>
        <w:fldChar w:fldCharType="begin"/>
      </w:r>
      <w:r>
        <w:rPr>
          <w:noProof/>
        </w:rPr>
        <w:instrText xml:space="preserve"> SEQ Figure \* ARABIC </w:instrText>
      </w:r>
      <w:r>
        <w:rPr>
          <w:noProof/>
        </w:rPr>
        <w:fldChar w:fldCharType="separate"/>
      </w:r>
      <w:r w:rsidR="002325F4">
        <w:rPr>
          <w:noProof/>
        </w:rPr>
        <w:t>47</w:t>
      </w:r>
      <w:r>
        <w:rPr>
          <w:noProof/>
        </w:rPr>
        <w:fldChar w:fldCharType="end"/>
      </w:r>
      <w:bookmarkEnd w:id="229"/>
      <w:bookmarkEnd w:id="231"/>
      <w:r>
        <w:t xml:space="preserve">: </w:t>
      </w:r>
      <w:r w:rsidRPr="00196695">
        <w:t xml:space="preserve">Map showing paved </w:t>
      </w:r>
      <w:r w:rsidRPr="00725412">
        <w:t>&lt;#</w:t>
      </w:r>
      <w:r>
        <w:t xml:space="preserve">NETWORK2&gt; </w:t>
      </w:r>
      <w:r w:rsidRPr="00196695">
        <w:t>road projects planned for 2018.</w:t>
      </w:r>
      <w:bookmarkEnd w:id="232"/>
    </w:p>
    <w:p w14:paraId="69744864" w14:textId="1FE3BFF7" w:rsidR="00B93466" w:rsidRDefault="00B93466" w:rsidP="00B93466">
      <w:pPr>
        <w:pStyle w:val="Caption"/>
        <w:ind w:left="720"/>
      </w:pPr>
      <w:bookmarkStart w:id="233" w:name="_Ref531766150"/>
      <w:bookmarkStart w:id="234" w:name="_Toc19021384"/>
      <w:r>
        <w:rPr>
          <w:noProof/>
        </w:rPr>
        <w:drawing>
          <wp:anchor distT="0" distB="0" distL="114300" distR="114300" simplePos="0" relativeHeight="251712512" behindDoc="0" locked="0" layoutInCell="1" allowOverlap="1" wp14:anchorId="40971683" wp14:editId="053638E1">
            <wp:simplePos x="0" y="0"/>
            <wp:positionH relativeFrom="margin">
              <wp:align>center</wp:align>
            </wp:positionH>
            <wp:positionV relativeFrom="paragraph">
              <wp:posOffset>102333</wp:posOffset>
            </wp:positionV>
            <wp:extent cx="4729480" cy="3329940"/>
            <wp:effectExtent l="0" t="0" r="0" b="381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729480" cy="3329940"/>
                    </a:xfrm>
                    <a:prstGeom prst="rect">
                      <a:avLst/>
                    </a:prstGeom>
                  </pic:spPr>
                </pic:pic>
              </a:graphicData>
            </a:graphic>
            <wp14:sizeRelH relativeFrom="page">
              <wp14:pctWidth>0</wp14:pctWidth>
            </wp14:sizeRelH>
            <wp14:sizeRelV relativeFrom="page">
              <wp14:pctHeight>0</wp14:pctHeight>
            </wp14:sizeRelV>
          </wp:anchor>
        </w:drawing>
      </w:r>
      <w:bookmarkStart w:id="235" w:name="_Ref500508671"/>
      <w:bookmarkEnd w:id="230"/>
      <w:r w:rsidRPr="00142FA3">
        <w:t xml:space="preserve">Figure </w:t>
      </w:r>
      <w:r>
        <w:rPr>
          <w:noProof/>
        </w:rPr>
        <w:fldChar w:fldCharType="begin"/>
      </w:r>
      <w:r>
        <w:rPr>
          <w:noProof/>
        </w:rPr>
        <w:instrText xml:space="preserve"> SEQ Figure \* ARABIC </w:instrText>
      </w:r>
      <w:r>
        <w:rPr>
          <w:noProof/>
        </w:rPr>
        <w:fldChar w:fldCharType="separate"/>
      </w:r>
      <w:r w:rsidR="002325F4">
        <w:rPr>
          <w:noProof/>
        </w:rPr>
        <w:t>48</w:t>
      </w:r>
      <w:r>
        <w:rPr>
          <w:noProof/>
        </w:rPr>
        <w:fldChar w:fldCharType="end"/>
      </w:r>
      <w:bookmarkEnd w:id="233"/>
      <w:bookmarkEnd w:id="235"/>
      <w:r w:rsidRPr="00764ED5">
        <w:t xml:space="preserve">: Map showing paved </w:t>
      </w:r>
      <w:r w:rsidRPr="00725412">
        <w:t>&lt;#</w:t>
      </w:r>
      <w:r>
        <w:t xml:space="preserve">NETWORK2&gt; </w:t>
      </w:r>
      <w:r w:rsidRPr="00764ED5">
        <w:t>road projects planned for 2019.</w:t>
      </w:r>
      <w:bookmarkEnd w:id="234"/>
    </w:p>
    <w:p w14:paraId="2D0A0849" w14:textId="77777777" w:rsidR="00B93466" w:rsidRPr="003078AA" w:rsidRDefault="00B93466" w:rsidP="00B93466">
      <w:pPr>
        <w:pStyle w:val="Body"/>
        <w:ind w:left="720"/>
      </w:pPr>
      <w:r>
        <w:rPr>
          <w:noProof/>
        </w:rPr>
        <w:lastRenderedPageBreak/>
        <w:drawing>
          <wp:anchor distT="0" distB="0" distL="114300" distR="114300" simplePos="0" relativeHeight="251713536" behindDoc="0" locked="0" layoutInCell="1" allowOverlap="1" wp14:anchorId="75C7CE96" wp14:editId="0C30C9F6">
            <wp:simplePos x="0" y="0"/>
            <wp:positionH relativeFrom="column">
              <wp:posOffset>618978</wp:posOffset>
            </wp:positionH>
            <wp:positionV relativeFrom="paragraph">
              <wp:posOffset>274564</wp:posOffset>
            </wp:positionV>
            <wp:extent cx="4765920" cy="3311196"/>
            <wp:effectExtent l="0" t="0" r="0" b="3810"/>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765920" cy="3311196"/>
                    </a:xfrm>
                    <a:prstGeom prst="rect">
                      <a:avLst/>
                    </a:prstGeom>
                  </pic:spPr>
                </pic:pic>
              </a:graphicData>
            </a:graphic>
            <wp14:sizeRelH relativeFrom="page">
              <wp14:pctWidth>0</wp14:pctWidth>
            </wp14:sizeRelH>
            <wp14:sizeRelV relativeFrom="page">
              <wp14:pctHeight>0</wp14:pctHeight>
            </wp14:sizeRelV>
          </wp:anchor>
        </w:drawing>
      </w:r>
    </w:p>
    <w:p w14:paraId="74EC97D5" w14:textId="368E029D" w:rsidR="00B93466" w:rsidRPr="00764ED5" w:rsidRDefault="00B93466" w:rsidP="00B93466">
      <w:pPr>
        <w:pStyle w:val="Caption"/>
        <w:ind w:left="720"/>
      </w:pPr>
      <w:bookmarkStart w:id="236" w:name="_Ref500508679"/>
      <w:bookmarkStart w:id="237" w:name="_Toc19021385"/>
      <w:r w:rsidRPr="00764ED5">
        <w:t xml:space="preserve">Figure </w:t>
      </w:r>
      <w:r>
        <w:rPr>
          <w:noProof/>
        </w:rPr>
        <w:fldChar w:fldCharType="begin"/>
      </w:r>
      <w:r>
        <w:rPr>
          <w:noProof/>
        </w:rPr>
        <w:instrText xml:space="preserve"> SEQ Figure \* ARABIC </w:instrText>
      </w:r>
      <w:r>
        <w:rPr>
          <w:noProof/>
        </w:rPr>
        <w:fldChar w:fldCharType="separate"/>
      </w:r>
      <w:r w:rsidR="002325F4">
        <w:rPr>
          <w:noProof/>
        </w:rPr>
        <w:t>49</w:t>
      </w:r>
      <w:r>
        <w:rPr>
          <w:noProof/>
        </w:rPr>
        <w:fldChar w:fldCharType="end"/>
      </w:r>
      <w:bookmarkEnd w:id="236"/>
      <w:r w:rsidRPr="00142FA3">
        <w:t xml:space="preserve">: Map showing paved </w:t>
      </w:r>
      <w:r w:rsidRPr="00725412">
        <w:t>&lt;#</w:t>
      </w:r>
      <w:r>
        <w:t>NETWORK2&gt;</w:t>
      </w:r>
      <w:r w:rsidRPr="00142FA3">
        <w:t xml:space="preserve"> road projects planned for 2020.</w:t>
      </w:r>
      <w:bookmarkEnd w:id="237"/>
    </w:p>
    <w:p w14:paraId="0036B30B" w14:textId="09DFBEE2" w:rsidR="00B93466" w:rsidRPr="00D06049" w:rsidRDefault="00B93466" w:rsidP="00D06049">
      <w:pPr>
        <w:pStyle w:val="Heading6"/>
        <w:ind w:left="720"/>
      </w:pPr>
      <w:r w:rsidRPr="00D06049">
        <w:rPr>
          <w:rStyle w:val="Heading5Char"/>
          <w:b/>
          <w:i/>
          <w:sz w:val="22"/>
        </w:rPr>
        <w:t xml:space="preserve">Unpaved </w:t>
      </w:r>
      <w:r w:rsidR="00D06049" w:rsidRPr="00D06049">
        <w:rPr>
          <w:rStyle w:val="Heading5Char"/>
          <w:b/>
          <w:i/>
          <w:sz w:val="22"/>
        </w:rPr>
        <w:t xml:space="preserve">Road </w:t>
      </w:r>
      <w:r w:rsidRPr="00D06049">
        <w:rPr>
          <w:rStyle w:val="Heading5Char"/>
          <w:b/>
          <w:i/>
          <w:sz w:val="22"/>
        </w:rPr>
        <w:t>Projects</w:t>
      </w:r>
    </w:p>
    <w:p w14:paraId="44A015D0" w14:textId="1532CDC5" w:rsidR="00B93466" w:rsidRPr="00760278" w:rsidRDefault="00D909DE" w:rsidP="00B93466">
      <w:pPr>
        <w:pStyle w:val="Body"/>
        <w:ind w:left="720"/>
      </w:pPr>
      <w:r>
        <w:t>&lt;#AGENCY</w:t>
      </w:r>
      <w:r w:rsidR="00B93466">
        <w:t>SHORT&gt;</w:t>
      </w:r>
      <w:r w:rsidR="00B93466" w:rsidRPr="002B6A1F">
        <w:t xml:space="preserve"> is currently planning the construction and maintenance projects listed </w:t>
      </w:r>
      <w:r w:rsidR="00B93466">
        <w:t xml:space="preserve">in </w:t>
      </w:r>
      <w:commentRangeStart w:id="238"/>
      <w:r w:rsidR="00B93466" w:rsidRPr="002A0A72">
        <w:t>A</w:t>
      </w:r>
      <w:commentRangeEnd w:id="238"/>
      <w:r w:rsidR="00B93466" w:rsidRPr="002A0A72">
        <w:rPr>
          <w:rStyle w:val="CommentReference"/>
          <w:rFonts w:asciiTheme="minorHAnsi" w:eastAsiaTheme="minorHAnsi" w:hAnsiTheme="minorHAnsi" w:cstheme="minorBidi"/>
        </w:rPr>
        <w:commentReference w:id="238"/>
      </w:r>
      <w:r w:rsidR="00B93466" w:rsidRPr="002A0A72">
        <w:t>ppendix C for</w:t>
      </w:r>
      <w:r w:rsidR="00B93466" w:rsidRPr="004F6303">
        <w:t xml:space="preserve"> the </w:t>
      </w:r>
      <w:r w:rsidR="00B93466" w:rsidRPr="0078447A">
        <w:t>unpaved road network. The</w:t>
      </w:r>
      <w:r w:rsidR="00B93466">
        <w:t xml:space="preserve"> location of these</w:t>
      </w:r>
      <w:r w:rsidR="00B93466" w:rsidRPr="0078447A">
        <w:t xml:space="preserve"> projects are shown in</w:t>
      </w:r>
      <w:r w:rsidR="00B93466">
        <w:t xml:space="preserve"> </w:t>
      </w:r>
      <w:r w:rsidR="00B93466">
        <w:fldChar w:fldCharType="begin"/>
      </w:r>
      <w:r w:rsidR="00B93466">
        <w:instrText xml:space="preserve"> REF _Ref531766176 \h </w:instrText>
      </w:r>
      <w:r w:rsidR="00B93466">
        <w:fldChar w:fldCharType="separate"/>
      </w:r>
      <w:r w:rsidR="002325F4" w:rsidRPr="00BE1B03">
        <w:t xml:space="preserve">Figure </w:t>
      </w:r>
      <w:r w:rsidR="002325F4">
        <w:rPr>
          <w:noProof/>
        </w:rPr>
        <w:t>50</w:t>
      </w:r>
      <w:r w:rsidR="00B93466">
        <w:fldChar w:fldCharType="end"/>
      </w:r>
      <w:r w:rsidR="00B93466" w:rsidRPr="0078447A">
        <w:t xml:space="preserve">. </w:t>
      </w:r>
      <w:r w:rsidR="00B93466" w:rsidRPr="00A865FE">
        <w:t xml:space="preserve">The total cost of these projects is approximately </w:t>
      </w:r>
      <w:bookmarkStart w:id="239" w:name="_Ref500743203"/>
      <w:commentRangeStart w:id="240"/>
      <w:r w:rsidR="00046767" w:rsidRPr="00760278">
        <w:t xml:space="preserve"> </w:t>
      </w:r>
      <w:commentRangeEnd w:id="240"/>
      <w:r w:rsidR="00046767">
        <w:rPr>
          <w:rStyle w:val="CommentReference"/>
          <w:rFonts w:eastAsiaTheme="minorHAnsi" w:cstheme="minorBidi"/>
        </w:rPr>
        <w:commentReference w:id="240"/>
      </w:r>
      <w:r w:rsidR="00D3726C">
        <w:fldChar w:fldCharType="begin"/>
      </w:r>
      <w:r w:rsidR="00D3726C">
        <w:instrText xml:space="preserve"> COMMENTS  "&lt;#YOUR CONTENT HERE&gt;"  \* MERGEFORMAT </w:instrText>
      </w:r>
      <w:r w:rsidR="00D3726C">
        <w:fldChar w:fldCharType="separate"/>
      </w:r>
      <w:r w:rsidR="00046767">
        <w:t>&lt;</w:t>
      </w:r>
      <w:r w:rsidR="00046767" w:rsidRPr="00590881">
        <w:rPr>
          <w:color w:val="C45911" w:themeColor="accent2" w:themeShade="BF"/>
        </w:rPr>
        <w:t>#YOUR CONTENT HERE</w:t>
      </w:r>
      <w:r w:rsidR="00046767">
        <w:t>&gt;</w:t>
      </w:r>
      <w:r w:rsidR="00D3726C">
        <w:fldChar w:fldCharType="end"/>
      </w:r>
      <w:r w:rsidR="00046767" w:rsidRPr="00760278">
        <w:t>.</w:t>
      </w:r>
    </w:p>
    <w:bookmarkEnd w:id="239"/>
    <w:p w14:paraId="4C71AF9E" w14:textId="167FE13A" w:rsidR="00B93466" w:rsidRPr="00764ED5" w:rsidRDefault="00DD544E" w:rsidP="00B93466">
      <w:pPr>
        <w:pStyle w:val="Body"/>
        <w:ind w:left="720"/>
      </w:pPr>
      <w:r>
        <w:rPr>
          <w:rStyle w:val="CommentReference"/>
          <w:rFonts w:eastAsiaTheme="minorHAnsi" w:cstheme="minorBidi"/>
        </w:rPr>
        <w:commentReference w:id="241"/>
      </w:r>
      <w:fldSimple w:instr=" COMMENTS  &quot;&lt;#YOUR CONTENT HERE&gt;&quot;  \* MERGEFORMAT ">
        <w:r>
          <w:t>&lt;</w:t>
        </w:r>
        <w:r w:rsidRPr="00DD544E">
          <w:rPr>
            <w:color w:val="C45911" w:themeColor="accent2" w:themeShade="BF"/>
          </w:rPr>
          <w:t>#YOUR CONTENT HERE</w:t>
        </w:r>
        <w:r>
          <w:t>&gt;</w:t>
        </w:r>
      </w:fldSimple>
    </w:p>
    <w:p w14:paraId="406B1F2F" w14:textId="77777777" w:rsidR="00B93466" w:rsidRDefault="00B93466" w:rsidP="00B93466">
      <w:pPr>
        <w:pStyle w:val="Image"/>
        <w:ind w:left="720"/>
      </w:pPr>
      <w:r w:rsidRPr="00B71760">
        <w:lastRenderedPageBreak/>
        <w:drawing>
          <wp:inline distT="0" distB="0" distL="0" distR="0" wp14:anchorId="6651FA1F" wp14:editId="71F56375">
            <wp:extent cx="4709160" cy="3319272"/>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709160" cy="3319272"/>
                    </a:xfrm>
                    <a:prstGeom prst="rect">
                      <a:avLst/>
                    </a:prstGeom>
                  </pic:spPr>
                </pic:pic>
              </a:graphicData>
            </a:graphic>
          </wp:inline>
        </w:drawing>
      </w:r>
    </w:p>
    <w:p w14:paraId="68981F4B" w14:textId="35DCEF61" w:rsidR="00B93466" w:rsidRDefault="00B93466" w:rsidP="00B93466">
      <w:pPr>
        <w:pStyle w:val="Caption"/>
        <w:ind w:left="720"/>
      </w:pPr>
      <w:bookmarkStart w:id="242" w:name="_Ref531766176"/>
      <w:bookmarkStart w:id="243" w:name="_Toc19021386"/>
      <w:r w:rsidRPr="00BE1B03">
        <w:t xml:space="preserve">Figure </w:t>
      </w:r>
      <w:r>
        <w:rPr>
          <w:noProof/>
        </w:rPr>
        <w:fldChar w:fldCharType="begin"/>
      </w:r>
      <w:r>
        <w:rPr>
          <w:noProof/>
        </w:rPr>
        <w:instrText xml:space="preserve"> SEQ Figure \* ARABIC </w:instrText>
      </w:r>
      <w:r>
        <w:rPr>
          <w:noProof/>
        </w:rPr>
        <w:fldChar w:fldCharType="separate"/>
      </w:r>
      <w:r w:rsidR="002325F4">
        <w:rPr>
          <w:noProof/>
        </w:rPr>
        <w:t>50</w:t>
      </w:r>
      <w:r>
        <w:rPr>
          <w:noProof/>
        </w:rPr>
        <w:fldChar w:fldCharType="end"/>
      </w:r>
      <w:bookmarkEnd w:id="242"/>
      <w:r w:rsidRPr="00BE1B03">
        <w:t>: Map showing unpaved road projects planned for 2018-2020.</w:t>
      </w:r>
      <w:bookmarkEnd w:id="243"/>
    </w:p>
    <w:p w14:paraId="2EF57C8E" w14:textId="08C1B74D" w:rsidR="00B93466" w:rsidRDefault="00D06049" w:rsidP="00B93466">
      <w:pPr>
        <w:pStyle w:val="Body"/>
      </w:pPr>
      <w:r>
        <w:t xml:space="preserve">More detailed information on these projects can be found in Appendix </w:t>
      </w:r>
      <w:r w:rsidR="00A41374">
        <w:t>A-C</w:t>
      </w:r>
      <w:r>
        <w:t>.</w:t>
      </w:r>
    </w:p>
    <w:p w14:paraId="05E17079" w14:textId="7E9827B8" w:rsidR="00D06049" w:rsidRDefault="00130ADE" w:rsidP="00977BD4">
      <w:pPr>
        <w:pStyle w:val="Heading3"/>
      </w:pPr>
      <w:bookmarkStart w:id="244" w:name="_Toc19021334"/>
      <w:r>
        <w:t>Gap Analysis</w:t>
      </w:r>
      <w:bookmarkEnd w:id="244"/>
    </w:p>
    <w:p w14:paraId="74A4B265" w14:textId="4E5932DB" w:rsidR="00B93466" w:rsidRDefault="00B93466" w:rsidP="00D06049">
      <w:pPr>
        <w:pStyle w:val="Body"/>
      </w:pPr>
      <w:r w:rsidRPr="00FE4D36">
        <w:t>The current funding levels that &lt;#AGENCYSHORT&gt; receives are not sufficient to meet the goals for the paved &lt;#NETWORK1&gt; road network, the paved &lt;#NETWORK2&gt; road network, and the unpaved road network</w:t>
      </w:r>
      <w:r w:rsidRPr="00E01C6C">
        <w:t xml:space="preserve">. The </w:t>
      </w:r>
      <w:r w:rsidR="00E01C6C">
        <w:rPr>
          <w:rStyle w:val="Italics"/>
        </w:rPr>
        <w:t>1. Pavement Assets</w:t>
      </w:r>
      <w:r w:rsidR="00E01C6C" w:rsidRPr="00D72FC8">
        <w:t>:</w:t>
      </w:r>
      <w:r w:rsidR="00E01C6C">
        <w:rPr>
          <w:rStyle w:val="Italics"/>
        </w:rPr>
        <w:t xml:space="preserve"> G</w:t>
      </w:r>
      <w:r w:rsidRPr="00E01C6C">
        <w:rPr>
          <w:rStyle w:val="Italics"/>
        </w:rPr>
        <w:t>oals</w:t>
      </w:r>
      <w:r w:rsidRPr="00E01C6C">
        <w:t xml:space="preserve"> section of this plan provides further detail about the goals and the </w:t>
      </w:r>
      <w:r w:rsidR="00E01C6C">
        <w:rPr>
          <w:rStyle w:val="Italics"/>
        </w:rPr>
        <w:t>1. Pavement Assets</w:t>
      </w:r>
      <w:r w:rsidR="00E01C6C" w:rsidRPr="00D72FC8">
        <w:t>:</w:t>
      </w:r>
      <w:r w:rsidR="00E01C6C">
        <w:rPr>
          <w:rStyle w:val="Italics"/>
        </w:rPr>
        <w:t xml:space="preserve"> </w:t>
      </w:r>
      <w:r w:rsidR="00C028AA" w:rsidRPr="00E01C6C">
        <w:rPr>
          <w:rStyle w:val="Italics"/>
        </w:rPr>
        <w:t>Modelled Trends</w:t>
      </w:r>
      <w:r w:rsidRPr="00E01C6C">
        <w:t xml:space="preserve"> section provides further detail on the shortfall given the current budget. Howev</w:t>
      </w:r>
      <w:r w:rsidRPr="00FE4D36">
        <w:t xml:space="preserve">er, &lt;#AGENCYSHORT&gt; believes that the overall condition of this network can be maintained or improved with additional funding for construction and maintenance. </w:t>
      </w:r>
      <w:r w:rsidR="00D06049">
        <w:t xml:space="preserve">An alternate strategy may be used to </w:t>
      </w:r>
      <w:r w:rsidRPr="00FE4D36">
        <w:t xml:space="preserve">overcome the current shortfall and meet the goals on the paved &lt;#NETWORK1&gt; road network, the paved &lt;#NETWORK2&gt; road network, and the unpaved </w:t>
      </w:r>
      <w:r w:rsidR="003E60AD">
        <w:t>road network:</w:t>
      </w:r>
    </w:p>
    <w:sdt>
      <w:sdtPr>
        <w:rPr>
          <w:rFonts w:eastAsia="Calibri" w:cs="Times New Roman"/>
        </w:rPr>
        <w:id w:val="-914709765"/>
        <w:placeholder>
          <w:docPart w:val="85B2414A321D4ACDBAEE23A39E9B413C"/>
        </w:placeholder>
      </w:sdtPr>
      <w:sdtEndPr/>
      <w:sdtContent>
        <w:p w14:paraId="19B1FB99" w14:textId="541C677F" w:rsidR="00B93466" w:rsidRPr="00D06049" w:rsidRDefault="00D72FC8" w:rsidP="003E60AD">
          <w:pPr>
            <w:ind w:left="720"/>
            <w:rPr>
              <w:rStyle w:val="Heading6Char"/>
            </w:rPr>
          </w:pPr>
          <w:r>
            <w:rPr>
              <w:rStyle w:val="CommentReference"/>
            </w:rPr>
            <w:commentReference w:id="245"/>
          </w:r>
          <w:r w:rsidR="00B93466" w:rsidRPr="00D06049">
            <w:rPr>
              <w:rStyle w:val="Heading6Char"/>
            </w:rPr>
            <w:t>NCPP Network Quick Check to Meet Goals on the Paved &lt;#NETWORK2&gt; Network</w:t>
          </w:r>
        </w:p>
        <w:p w14:paraId="5C0DD3A7" w14:textId="5C48CF4B" w:rsidR="00B93466" w:rsidRPr="00764ED5" w:rsidRDefault="00B93466" w:rsidP="003E60AD">
          <w:pPr>
            <w:pStyle w:val="Body"/>
            <w:ind w:left="720"/>
          </w:pPr>
          <w:r w:rsidRPr="00764ED5">
            <w:t xml:space="preserve">The </w:t>
          </w:r>
          <w:r>
            <w:t>N</w:t>
          </w:r>
          <w:r w:rsidRPr="00764ED5">
            <w:t>CPP</w:t>
          </w:r>
          <w:r>
            <w:t xml:space="preserve"> Q</w:t>
          </w:r>
          <w:r w:rsidRPr="00764ED5">
            <w:t xml:space="preserve">uick </w:t>
          </w:r>
          <w:r>
            <w:t>C</w:t>
          </w:r>
          <w:r w:rsidRPr="00764ED5">
            <w:t xml:space="preserve">heck can be used as an indicator </w:t>
          </w:r>
          <w:r>
            <w:t>of</w:t>
          </w:r>
          <w:r w:rsidRPr="00764ED5">
            <w:t xml:space="preserve"> potential change in future pavement conditions based on the planned maintenance and construction work and the network size.</w:t>
          </w:r>
          <w:r>
            <w:t xml:space="preserve"> </w:t>
          </w:r>
          <w:r w:rsidRPr="00764ED5">
            <w:t xml:space="preserve">This </w:t>
          </w:r>
          <w:r w:rsidRPr="002A0A72">
            <w:t>method is described in th</w:t>
          </w:r>
          <w:r w:rsidRPr="00E01C6C">
            <w:t xml:space="preserve">e </w:t>
          </w:r>
          <w:r w:rsidR="00E01C6C">
            <w:rPr>
              <w:rStyle w:val="Italics"/>
            </w:rPr>
            <w:t>1. Pavement Assets</w:t>
          </w:r>
          <w:r w:rsidR="00E01C6C" w:rsidRPr="00D72FC8">
            <w:t>:</w:t>
          </w:r>
          <w:r w:rsidR="00E01C6C">
            <w:rPr>
              <w:rStyle w:val="Italics"/>
            </w:rPr>
            <w:t xml:space="preserve"> </w:t>
          </w:r>
          <w:r w:rsidR="00C028AA" w:rsidRPr="00E01C6C">
            <w:rPr>
              <w:i/>
            </w:rPr>
            <w:t>Modelled Trends</w:t>
          </w:r>
          <w:r w:rsidRPr="00E01C6C">
            <w:t xml:space="preserve"> section of this</w:t>
          </w:r>
          <w:r w:rsidRPr="002A0A72">
            <w:t xml:space="preserve"> plan and further detailed in Appendix D.</w:t>
          </w:r>
        </w:p>
        <w:p w14:paraId="546CE608" w14:textId="5FFD262E" w:rsidR="00105EA9" w:rsidRDefault="00105EA9" w:rsidP="003E60AD">
          <w:pPr>
            <w:pStyle w:val="Body"/>
            <w:ind w:left="720"/>
          </w:pPr>
          <w:r>
            <w:fldChar w:fldCharType="begin"/>
          </w:r>
          <w:r>
            <w:instrText xml:space="preserve"> REF _Ref20733973 \h </w:instrText>
          </w:r>
          <w:r>
            <w:fldChar w:fldCharType="separate"/>
          </w:r>
          <w:r w:rsidRPr="00760278">
            <w:t xml:space="preserve">Table </w:t>
          </w:r>
          <w:r>
            <w:rPr>
              <w:noProof/>
            </w:rPr>
            <w:t>6</w:t>
          </w:r>
          <w:r>
            <w:fldChar w:fldCharType="end"/>
          </w:r>
          <w:r>
            <w:t xml:space="preserve"> and </w:t>
          </w:r>
          <w:r w:rsidR="00B93466">
            <w:fldChar w:fldCharType="begin"/>
          </w:r>
          <w:r w:rsidR="00B93466">
            <w:instrText xml:space="preserve"> REF _Ref531767325 \h </w:instrText>
          </w:r>
          <w:r w:rsidR="00B93466">
            <w:fldChar w:fldCharType="separate"/>
          </w:r>
          <w:r w:rsidRPr="00760278">
            <w:t xml:space="preserve">Table </w:t>
          </w:r>
          <w:r>
            <w:rPr>
              <w:noProof/>
            </w:rPr>
            <w:t>7</w:t>
          </w:r>
          <w:r w:rsidR="00B93466">
            <w:fldChar w:fldCharType="end"/>
          </w:r>
          <w:r w:rsidR="00B93466">
            <w:t xml:space="preserve"> </w:t>
          </w:r>
          <w:r w:rsidR="00B93466" w:rsidRPr="0078447A">
            <w:t>illustrate the results of the NCPP Quick Check method</w:t>
          </w:r>
          <w:r w:rsidR="00B93466">
            <w:t>.</w:t>
          </w:r>
          <w:r w:rsidR="004646E1">
            <w:t xml:space="preserve"> </w:t>
          </w:r>
          <w:r w:rsidR="004646E1">
            <w:fldChar w:fldCharType="begin"/>
          </w:r>
          <w:r w:rsidR="004646E1">
            <w:instrText xml:space="preserve"> REF _Ref20733973 \h </w:instrText>
          </w:r>
          <w:r w:rsidR="004646E1">
            <w:fldChar w:fldCharType="separate"/>
          </w:r>
          <w:r w:rsidR="004646E1" w:rsidRPr="00760278">
            <w:t xml:space="preserve">Table </w:t>
          </w:r>
          <w:r w:rsidR="004646E1">
            <w:rPr>
              <w:noProof/>
            </w:rPr>
            <w:t>6</w:t>
          </w:r>
          <w:r w:rsidR="004646E1">
            <w:fldChar w:fldCharType="end"/>
          </w:r>
          <w:r w:rsidR="004646E1">
            <w:t xml:space="preserve"> </w:t>
          </w:r>
          <w:r w:rsidR="004646E1" w:rsidRPr="0078447A">
            <w:t xml:space="preserve">shows that </w:t>
          </w:r>
          <w:r w:rsidR="004646E1">
            <w:t>the</w:t>
          </w:r>
          <w:r w:rsidR="008258EA">
            <w:t xml:space="preserve"> paved</w:t>
          </w:r>
          <w:r w:rsidR="004646E1">
            <w:t xml:space="preserve"> &lt;#NETWORK1&gt; road network will have a</w:t>
          </w:r>
          <w:r w:rsidR="004646E1" w:rsidRPr="007D57E7">
            <w:t xml:space="preserve"> </w:t>
          </w:r>
          <w:r w:rsidR="004646E1">
            <w:rPr>
              <w:rStyle w:val="CommentReference"/>
              <w:rFonts w:eastAsiaTheme="minorHAnsi" w:cstheme="minorBidi"/>
            </w:rPr>
            <w:commentReference w:id="246"/>
          </w:r>
          <w:r w:rsidR="004646E1">
            <w:rPr>
              <w:noProof/>
            </w:rPr>
            <w:fldChar w:fldCharType="begin"/>
          </w:r>
          <w:r w:rsidR="004646E1">
            <w:rPr>
              <w:noProof/>
            </w:rPr>
            <w:instrText xml:space="preserve"> COMMENTS  "&lt;#YOUR CONTENT HERE&gt;"  \* MERGEFORMAT </w:instrText>
          </w:r>
          <w:r w:rsidR="004646E1">
            <w:rPr>
              <w:noProof/>
            </w:rPr>
            <w:fldChar w:fldCharType="separate"/>
          </w:r>
          <w:r w:rsidR="004646E1">
            <w:rPr>
              <w:noProof/>
            </w:rPr>
            <w:t>&lt;</w:t>
          </w:r>
          <w:r w:rsidR="004646E1" w:rsidRPr="00A13720">
            <w:rPr>
              <w:noProof/>
              <w:color w:val="C45911" w:themeColor="accent2" w:themeShade="BF"/>
            </w:rPr>
            <w:t>#YOUR CONTENT HERE</w:t>
          </w:r>
          <w:r w:rsidR="004646E1">
            <w:rPr>
              <w:noProof/>
            </w:rPr>
            <w:t>&gt;</w:t>
          </w:r>
          <w:r w:rsidR="004646E1">
            <w:rPr>
              <w:noProof/>
            </w:rPr>
            <w:fldChar w:fldCharType="end"/>
          </w:r>
          <w:sdt>
            <w:sdtPr>
              <w:rPr>
                <w:noProof/>
              </w:rPr>
              <w:id w:val="-857121703"/>
              <w:placeholder>
                <w:docPart w:val="1A3FECC376F44D41B74B12B97942EAA0"/>
              </w:placeholder>
              <w:temporary/>
              <w:showingPlcHdr/>
              <w:dropDownList>
                <w:listItem w:value="Choose an item."/>
                <w:listItem w:displayText="deficit" w:value="deficit"/>
                <w:listItem w:displayText="surplus" w:value="surplus"/>
              </w:dropDownList>
            </w:sdtPr>
            <w:sdtEndPr/>
            <w:sdtContent>
              <w:r w:rsidR="004646E1" w:rsidRPr="00FC28F1">
                <w:rPr>
                  <w:rStyle w:val="PlaceholderText"/>
                </w:rPr>
                <w:t>Choose an item.</w:t>
              </w:r>
            </w:sdtContent>
          </w:sdt>
          <w:r w:rsidR="004646E1" w:rsidRPr="00760278">
            <w:t xml:space="preserve"> </w:t>
          </w:r>
          <w:r w:rsidR="004646E1">
            <w:t>o</w:t>
          </w:r>
          <w:r w:rsidR="004646E1" w:rsidRPr="00760278">
            <w:t xml:space="preserve">f </w:t>
          </w:r>
          <w:r w:rsidR="004646E1" w:rsidRPr="00760278">
            <w:rPr>
              <w:rStyle w:val="CommentReference"/>
              <w:rFonts w:asciiTheme="minorHAnsi" w:eastAsiaTheme="minorHAnsi" w:hAnsiTheme="minorHAnsi" w:cstheme="minorBidi"/>
            </w:rPr>
            <w:commentReference w:id="247"/>
          </w:r>
          <w:r w:rsidR="00D3726C">
            <w:fldChar w:fldCharType="begin"/>
          </w:r>
          <w:r w:rsidR="00D3726C">
            <w:instrText xml:space="preserve"> COMMENTS  "&lt;#YOUR CONTENT HERE&gt;"  \* MERGEFORMAT </w:instrText>
          </w:r>
          <w:r w:rsidR="00D3726C">
            <w:fldChar w:fldCharType="separate"/>
          </w:r>
          <w:r w:rsidR="004646E1">
            <w:t>&lt;</w:t>
          </w:r>
          <w:r w:rsidR="004646E1" w:rsidRPr="007D57E7">
            <w:rPr>
              <w:color w:val="C45911" w:themeColor="accent2" w:themeShade="BF"/>
            </w:rPr>
            <w:t>#YOUR CONTENT HERE</w:t>
          </w:r>
          <w:r w:rsidR="004646E1">
            <w:t>&gt;</w:t>
          </w:r>
          <w:r w:rsidR="00D3726C">
            <w:fldChar w:fldCharType="end"/>
          </w:r>
          <w:r w:rsidR="004646E1" w:rsidRPr="00760278">
            <w:t xml:space="preserve"> mile-years of improvement.</w:t>
          </w:r>
          <w:r>
            <w:t xml:space="preserve"> </w:t>
          </w:r>
          <w:r>
            <w:fldChar w:fldCharType="begin"/>
          </w:r>
          <w:r>
            <w:instrText xml:space="preserve"> REF _Ref531767325 \h </w:instrText>
          </w:r>
          <w:r>
            <w:fldChar w:fldCharType="separate"/>
          </w:r>
          <w:r w:rsidRPr="00760278">
            <w:t xml:space="preserve">Table </w:t>
          </w:r>
          <w:r>
            <w:rPr>
              <w:noProof/>
            </w:rPr>
            <w:t>7</w:t>
          </w:r>
          <w:r>
            <w:fldChar w:fldCharType="end"/>
          </w:r>
          <w:r w:rsidR="00B93466" w:rsidRPr="0078447A">
            <w:t xml:space="preserve"> shows that </w:t>
          </w:r>
          <w:r w:rsidR="00D72FC8">
            <w:t>the</w:t>
          </w:r>
          <w:r w:rsidR="004646E1">
            <w:t xml:space="preserve"> </w:t>
          </w:r>
          <w:r w:rsidR="008258EA">
            <w:t xml:space="preserve">paved </w:t>
          </w:r>
          <w:r w:rsidR="004646E1">
            <w:t>&lt;#NETWORK2&gt; road network will have</w:t>
          </w:r>
          <w:r w:rsidR="00D72FC8">
            <w:t xml:space="preserve"> a</w:t>
          </w:r>
          <w:r w:rsidR="00D72FC8" w:rsidRPr="007D57E7">
            <w:t xml:space="preserve"> </w:t>
          </w:r>
          <w:r w:rsidR="00D72FC8">
            <w:rPr>
              <w:rStyle w:val="CommentReference"/>
              <w:rFonts w:eastAsiaTheme="minorHAnsi" w:cstheme="minorBidi"/>
            </w:rPr>
            <w:commentReference w:id="248"/>
          </w:r>
          <w:r w:rsidR="00D72FC8">
            <w:rPr>
              <w:noProof/>
            </w:rPr>
            <w:fldChar w:fldCharType="begin"/>
          </w:r>
          <w:r w:rsidR="00D72FC8">
            <w:rPr>
              <w:noProof/>
            </w:rPr>
            <w:instrText xml:space="preserve"> COMMENTS  "&lt;#YOUR CONTENT HERE&gt;"  \* MERGEFORMAT </w:instrText>
          </w:r>
          <w:r w:rsidR="00D72FC8">
            <w:rPr>
              <w:noProof/>
            </w:rPr>
            <w:fldChar w:fldCharType="separate"/>
          </w:r>
          <w:r w:rsidR="00D72FC8">
            <w:rPr>
              <w:noProof/>
            </w:rPr>
            <w:t>&lt;</w:t>
          </w:r>
          <w:r w:rsidR="00D72FC8" w:rsidRPr="00A13720">
            <w:rPr>
              <w:noProof/>
              <w:color w:val="C45911" w:themeColor="accent2" w:themeShade="BF"/>
            </w:rPr>
            <w:t>#YOUR CONTENT HERE</w:t>
          </w:r>
          <w:r w:rsidR="00D72FC8">
            <w:rPr>
              <w:noProof/>
            </w:rPr>
            <w:t>&gt;</w:t>
          </w:r>
          <w:r w:rsidR="00D72FC8">
            <w:rPr>
              <w:noProof/>
            </w:rPr>
            <w:fldChar w:fldCharType="end"/>
          </w:r>
          <w:sdt>
            <w:sdtPr>
              <w:rPr>
                <w:noProof/>
              </w:rPr>
              <w:id w:val="2095132295"/>
              <w:placeholder>
                <w:docPart w:val="BB00EAC61571435F844A71B794FBC989"/>
              </w:placeholder>
              <w:temporary/>
              <w:showingPlcHdr/>
              <w:dropDownList>
                <w:listItem w:value="Choose an item."/>
                <w:listItem w:displayText="deficit" w:value="deficit"/>
                <w:listItem w:displayText="surplus" w:value="surplus"/>
              </w:dropDownList>
            </w:sdtPr>
            <w:sdtEndPr/>
            <w:sdtContent>
              <w:r w:rsidR="00D72FC8" w:rsidRPr="00FC28F1">
                <w:rPr>
                  <w:rStyle w:val="PlaceholderText"/>
                </w:rPr>
                <w:t>Choose an item.</w:t>
              </w:r>
            </w:sdtContent>
          </w:sdt>
          <w:r w:rsidR="00B93466" w:rsidRPr="00760278">
            <w:t xml:space="preserve"> </w:t>
          </w:r>
          <w:r w:rsidR="00D72FC8">
            <w:t>o</w:t>
          </w:r>
          <w:r w:rsidR="00D72FC8" w:rsidRPr="00760278">
            <w:t xml:space="preserve">f </w:t>
          </w:r>
          <w:r w:rsidR="00D72FC8" w:rsidRPr="00760278">
            <w:rPr>
              <w:rStyle w:val="CommentReference"/>
              <w:rFonts w:asciiTheme="minorHAnsi" w:eastAsiaTheme="minorHAnsi" w:hAnsiTheme="minorHAnsi" w:cstheme="minorBidi"/>
            </w:rPr>
            <w:lastRenderedPageBreak/>
            <w:commentReference w:id="249"/>
          </w:r>
          <w:r w:rsidR="00D3726C">
            <w:fldChar w:fldCharType="begin"/>
          </w:r>
          <w:r w:rsidR="00D3726C">
            <w:instrText xml:space="preserve"> COMMENTS  "&lt;#YOUR CONTENT HERE&gt;"  \* MERGEFORMAT </w:instrText>
          </w:r>
          <w:r w:rsidR="00D3726C">
            <w:fldChar w:fldCharType="separate"/>
          </w:r>
          <w:r w:rsidR="00D72FC8">
            <w:t>&lt;</w:t>
          </w:r>
          <w:r w:rsidR="00D72FC8" w:rsidRPr="007D57E7">
            <w:rPr>
              <w:color w:val="C45911" w:themeColor="accent2" w:themeShade="BF"/>
            </w:rPr>
            <w:t>#YOUR CONTENT HERE</w:t>
          </w:r>
          <w:r w:rsidR="00D72FC8">
            <w:t>&gt;</w:t>
          </w:r>
          <w:r w:rsidR="00D3726C">
            <w:fldChar w:fldCharType="end"/>
          </w:r>
          <w:r w:rsidR="00D72FC8" w:rsidRPr="00760278">
            <w:t xml:space="preserve"> mile-years</w:t>
          </w:r>
          <w:r w:rsidR="00B93466" w:rsidRPr="00760278">
            <w:t xml:space="preserve"> of improvement. To maintain current road conditions, th</w:t>
          </w:r>
          <w:r w:rsidR="004646E1">
            <w:t>e</w:t>
          </w:r>
          <w:r w:rsidR="00B93466" w:rsidRPr="00760278">
            <w:t xml:space="preserve"> deficit must be overcome with a combination of maintenance and construction work.</w:t>
          </w:r>
        </w:p>
        <w:tbl>
          <w:tblPr>
            <w:tblStyle w:val="TableGrid3"/>
            <w:tblW w:w="8455" w:type="dxa"/>
            <w:tblInd w:w="72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tblBorders>
            <w:tblLook w:val="04A0" w:firstRow="1" w:lastRow="0" w:firstColumn="1" w:lastColumn="0" w:noHBand="0" w:noVBand="1"/>
          </w:tblPr>
          <w:tblGrid>
            <w:gridCol w:w="2515"/>
            <w:gridCol w:w="2160"/>
            <w:gridCol w:w="1800"/>
            <w:gridCol w:w="1980"/>
          </w:tblGrid>
          <w:tr w:rsidR="00105EA9" w:rsidRPr="00760278" w14:paraId="49D46AD2" w14:textId="77777777" w:rsidTr="0062042E">
            <w:trPr>
              <w:tblHeader/>
            </w:trPr>
            <w:tc>
              <w:tcPr>
                <w:tcW w:w="8455" w:type="dxa"/>
                <w:gridSpan w:val="4"/>
                <w:tcBorders>
                  <w:bottom w:val="single" w:sz="8" w:space="0" w:color="auto"/>
                </w:tcBorders>
              </w:tcPr>
              <w:p w14:paraId="43E1D5D0" w14:textId="263E9534" w:rsidR="00105EA9" w:rsidRPr="00760278" w:rsidRDefault="00105EA9" w:rsidP="00105EA9">
                <w:pPr>
                  <w:pStyle w:val="TableTitle"/>
                </w:pPr>
                <w:bookmarkStart w:id="250" w:name="_Ref20733973"/>
                <w:r w:rsidRPr="00760278">
                  <w:rPr>
                    <w:rStyle w:val="CommentReference"/>
                  </w:rPr>
                  <w:commentReference w:id="251"/>
                </w:r>
                <w:r w:rsidRPr="00760278">
                  <w:t xml:space="preserve">Table </w:t>
                </w:r>
                <w:r>
                  <w:rPr>
                    <w:noProof/>
                  </w:rPr>
                  <w:fldChar w:fldCharType="begin"/>
                </w:r>
                <w:r>
                  <w:rPr>
                    <w:noProof/>
                  </w:rPr>
                  <w:instrText xml:space="preserve"> SEQ Table \* ARABIC </w:instrText>
                </w:r>
                <w:r>
                  <w:rPr>
                    <w:noProof/>
                  </w:rPr>
                  <w:fldChar w:fldCharType="separate"/>
                </w:r>
                <w:r>
                  <w:rPr>
                    <w:noProof/>
                  </w:rPr>
                  <w:t>6</w:t>
                </w:r>
                <w:r>
                  <w:rPr>
                    <w:noProof/>
                  </w:rPr>
                  <w:fldChar w:fldCharType="end"/>
                </w:r>
                <w:bookmarkEnd w:id="250"/>
                <w:r w:rsidRPr="00760278">
                  <w:t>:</w:t>
                </w:r>
                <w:r>
                  <w:t xml:space="preserve"> &lt;#Modelled Trends, Planned Projects, and Gap Analysis for Road Assets&gt;—Planned Projects and Gap Analysis:</w:t>
                </w:r>
                <w:r w:rsidRPr="00760278">
                  <w:t xml:space="preserve"> NCPP Quick C</w:t>
                </w:r>
                <w:r>
                  <w:t>heck Method for Paved &lt;#NETWORK1</w:t>
                </w:r>
                <w:r w:rsidRPr="00760278">
                  <w:t>&gt; Road Network –</w:t>
                </w:r>
                <w:r>
                  <w:t xml:space="preserve">&lt;#NET1MILES&gt; </w:t>
                </w:r>
                <w:r w:rsidRPr="00760278">
                  <w:t>miles</w:t>
                </w:r>
              </w:p>
            </w:tc>
          </w:tr>
          <w:tr w:rsidR="00105EA9" w:rsidRPr="00760278" w14:paraId="34CF2F93" w14:textId="77777777" w:rsidTr="0062042E">
            <w:trPr>
              <w:trHeight w:val="358"/>
              <w:tblHeader/>
            </w:trPr>
            <w:tc>
              <w:tcPr>
                <w:tcW w:w="8455" w:type="dxa"/>
                <w:gridSpan w:val="4"/>
                <w:tcBorders>
                  <w:top w:val="single" w:sz="8" w:space="0" w:color="auto"/>
                  <w:bottom w:val="single" w:sz="8" w:space="0" w:color="auto"/>
                </w:tcBorders>
              </w:tcPr>
              <w:p w14:paraId="7146664B" w14:textId="77777777" w:rsidR="00105EA9" w:rsidRPr="00760278" w:rsidRDefault="00105EA9" w:rsidP="0062042E">
                <w:pPr>
                  <w:pStyle w:val="TableHeader"/>
                </w:pPr>
                <w:r w:rsidRPr="00760278">
                  <w:t>Additional Annual Work Necessary To Overcome Deficit</w:t>
                </w:r>
              </w:p>
            </w:tc>
          </w:tr>
          <w:tr w:rsidR="00105EA9" w:rsidRPr="00760278" w14:paraId="49DEE0A4" w14:textId="77777777" w:rsidTr="0062042E">
            <w:trPr>
              <w:tblHeader/>
            </w:trPr>
            <w:tc>
              <w:tcPr>
                <w:tcW w:w="2515" w:type="dxa"/>
                <w:tcBorders>
                  <w:top w:val="single" w:sz="8" w:space="0" w:color="auto"/>
                </w:tcBorders>
              </w:tcPr>
              <w:p w14:paraId="0B60FCA3" w14:textId="77777777" w:rsidR="00105EA9" w:rsidRPr="00760278" w:rsidRDefault="00105EA9" w:rsidP="0062042E">
                <w:pPr>
                  <w:pStyle w:val="TableHeader"/>
                </w:pPr>
                <w:r w:rsidRPr="00760278">
                  <w:t>Treatment Name</w:t>
                </w:r>
              </w:p>
            </w:tc>
            <w:tc>
              <w:tcPr>
                <w:tcW w:w="2160" w:type="dxa"/>
                <w:tcBorders>
                  <w:top w:val="single" w:sz="8" w:space="0" w:color="auto"/>
                </w:tcBorders>
              </w:tcPr>
              <w:p w14:paraId="22C8B1B6" w14:textId="77777777" w:rsidR="00105EA9" w:rsidRPr="00760278" w:rsidRDefault="00105EA9" w:rsidP="0062042E">
                <w:pPr>
                  <w:pStyle w:val="TableHeader"/>
                </w:pPr>
                <w:r w:rsidRPr="00760278">
                  <w:t>Average Yearly Miles of Treatment</w:t>
                </w:r>
              </w:p>
            </w:tc>
            <w:tc>
              <w:tcPr>
                <w:tcW w:w="1800" w:type="dxa"/>
                <w:tcBorders>
                  <w:top w:val="single" w:sz="8" w:space="0" w:color="auto"/>
                </w:tcBorders>
              </w:tcPr>
              <w:p w14:paraId="08566B50" w14:textId="77777777" w:rsidR="00105EA9" w:rsidRPr="00760278" w:rsidRDefault="00105EA9" w:rsidP="0062042E">
                <w:pPr>
                  <w:pStyle w:val="TableHeader"/>
                </w:pPr>
                <w:r w:rsidRPr="00760278">
                  <w:t>Years of Life</w:t>
                </w:r>
              </w:p>
            </w:tc>
            <w:tc>
              <w:tcPr>
                <w:tcW w:w="1980" w:type="dxa"/>
                <w:tcBorders>
                  <w:top w:val="single" w:sz="8" w:space="0" w:color="auto"/>
                </w:tcBorders>
              </w:tcPr>
              <w:p w14:paraId="765F8785" w14:textId="77777777" w:rsidR="00105EA9" w:rsidRPr="00760278" w:rsidRDefault="00105EA9" w:rsidP="0062042E">
                <w:pPr>
                  <w:pStyle w:val="TableHeader"/>
                </w:pPr>
                <w:r w:rsidRPr="00760278">
                  <w:t xml:space="preserve">Mile - Years </w:t>
                </w:r>
              </w:p>
            </w:tc>
          </w:tr>
          <w:tr w:rsidR="00105EA9" w:rsidRPr="00760278" w14:paraId="7F6EB390" w14:textId="77777777" w:rsidTr="0062042E">
            <w:trPr>
              <w:tblHeader/>
            </w:trPr>
            <w:tc>
              <w:tcPr>
                <w:tcW w:w="2515" w:type="dxa"/>
              </w:tcPr>
              <w:p w14:paraId="065CE001" w14:textId="77777777" w:rsidR="00105EA9" w:rsidRPr="00760278" w:rsidRDefault="00105EA9" w:rsidP="0062042E">
                <w:pPr>
                  <w:pStyle w:val="TableBody"/>
                </w:pPr>
                <w:r w:rsidRPr="00760278">
                  <w:t>Crack Seal</w:t>
                </w:r>
              </w:p>
            </w:tc>
            <w:tc>
              <w:tcPr>
                <w:tcW w:w="2160" w:type="dxa"/>
              </w:tcPr>
              <w:p w14:paraId="340A3379" w14:textId="01C4AC32" w:rsidR="00105EA9" w:rsidRPr="00760278" w:rsidRDefault="00105EA9" w:rsidP="00105EA9">
                <w:pPr>
                  <w:pStyle w:val="TableBody"/>
                </w:pPr>
                <w:r>
                  <w:t>&lt;##&gt;</w:t>
                </w:r>
              </w:p>
            </w:tc>
            <w:tc>
              <w:tcPr>
                <w:tcW w:w="1800" w:type="dxa"/>
              </w:tcPr>
              <w:p w14:paraId="066569C6" w14:textId="5F40F769" w:rsidR="00105EA9" w:rsidRPr="00760278" w:rsidRDefault="00105EA9" w:rsidP="00105EA9">
                <w:pPr>
                  <w:pStyle w:val="TableBody"/>
                </w:pPr>
                <w:r>
                  <w:t>&lt;##&gt;</w:t>
                </w:r>
              </w:p>
            </w:tc>
            <w:tc>
              <w:tcPr>
                <w:tcW w:w="1980" w:type="dxa"/>
              </w:tcPr>
              <w:p w14:paraId="7B9788F9" w14:textId="5F59C300" w:rsidR="00105EA9" w:rsidRPr="00760278" w:rsidRDefault="00105EA9" w:rsidP="00105EA9">
                <w:pPr>
                  <w:pStyle w:val="TableBody"/>
                </w:pPr>
                <w:r>
                  <w:t>&lt;##&gt;</w:t>
                </w:r>
              </w:p>
            </w:tc>
          </w:tr>
          <w:tr w:rsidR="00105EA9" w:rsidRPr="00760278" w14:paraId="611A6765" w14:textId="77777777" w:rsidTr="0062042E">
            <w:trPr>
              <w:tblHeader/>
            </w:trPr>
            <w:tc>
              <w:tcPr>
                <w:tcW w:w="2515" w:type="dxa"/>
              </w:tcPr>
              <w:p w14:paraId="54EB85EF" w14:textId="77777777" w:rsidR="00105EA9" w:rsidRPr="00760278" w:rsidRDefault="00105EA9" w:rsidP="0062042E">
                <w:pPr>
                  <w:pStyle w:val="TableBody"/>
                </w:pPr>
                <w:r w:rsidRPr="00760278">
                  <w:t>Chip Seal</w:t>
                </w:r>
              </w:p>
            </w:tc>
            <w:tc>
              <w:tcPr>
                <w:tcW w:w="2160" w:type="dxa"/>
              </w:tcPr>
              <w:p w14:paraId="6A7E0DF2" w14:textId="61842C21" w:rsidR="00105EA9" w:rsidRPr="00760278" w:rsidRDefault="00105EA9" w:rsidP="00105EA9">
                <w:pPr>
                  <w:pStyle w:val="TableBody"/>
                </w:pPr>
                <w:r>
                  <w:t>&lt;##&gt;</w:t>
                </w:r>
              </w:p>
            </w:tc>
            <w:tc>
              <w:tcPr>
                <w:tcW w:w="1800" w:type="dxa"/>
              </w:tcPr>
              <w:p w14:paraId="00E9DAE1" w14:textId="7D16B9EB" w:rsidR="00105EA9" w:rsidRPr="00760278" w:rsidRDefault="00105EA9" w:rsidP="00105EA9">
                <w:pPr>
                  <w:pStyle w:val="TableBody"/>
                </w:pPr>
                <w:r>
                  <w:t>&lt;##&gt;</w:t>
                </w:r>
              </w:p>
            </w:tc>
            <w:tc>
              <w:tcPr>
                <w:tcW w:w="1980" w:type="dxa"/>
              </w:tcPr>
              <w:p w14:paraId="267E94AD" w14:textId="732E1BA6" w:rsidR="00105EA9" w:rsidRPr="00760278" w:rsidRDefault="00105EA9" w:rsidP="00105EA9">
                <w:pPr>
                  <w:pStyle w:val="TableBody"/>
                </w:pPr>
                <w:r>
                  <w:t>&lt;##&gt;</w:t>
                </w:r>
              </w:p>
            </w:tc>
          </w:tr>
          <w:tr w:rsidR="00105EA9" w:rsidRPr="00760278" w14:paraId="3B59CC40" w14:textId="77777777" w:rsidTr="0062042E">
            <w:trPr>
              <w:tblHeader/>
            </w:trPr>
            <w:tc>
              <w:tcPr>
                <w:tcW w:w="2515" w:type="dxa"/>
              </w:tcPr>
              <w:p w14:paraId="4CFD7C06" w14:textId="77777777" w:rsidR="00105EA9" w:rsidRPr="00760278" w:rsidRDefault="00105EA9" w:rsidP="0062042E">
                <w:pPr>
                  <w:pStyle w:val="TableBody"/>
                </w:pPr>
                <w:r w:rsidRPr="00760278">
                  <w:t xml:space="preserve">Overlay </w:t>
                </w:r>
              </w:p>
            </w:tc>
            <w:tc>
              <w:tcPr>
                <w:tcW w:w="2160" w:type="dxa"/>
              </w:tcPr>
              <w:p w14:paraId="338BCABF" w14:textId="5925213B" w:rsidR="00105EA9" w:rsidRPr="00760278" w:rsidRDefault="00105EA9" w:rsidP="00105EA9">
                <w:pPr>
                  <w:pStyle w:val="TableBody"/>
                </w:pPr>
                <w:r>
                  <w:t>&lt;##&gt;</w:t>
                </w:r>
              </w:p>
            </w:tc>
            <w:tc>
              <w:tcPr>
                <w:tcW w:w="1800" w:type="dxa"/>
              </w:tcPr>
              <w:p w14:paraId="14EDCFB1" w14:textId="1BF9B229" w:rsidR="00105EA9" w:rsidRPr="00760278" w:rsidRDefault="00105EA9" w:rsidP="00105EA9">
                <w:pPr>
                  <w:pStyle w:val="TableBody"/>
                </w:pPr>
                <w:r>
                  <w:t>&lt;##&gt;</w:t>
                </w:r>
              </w:p>
            </w:tc>
            <w:tc>
              <w:tcPr>
                <w:tcW w:w="1980" w:type="dxa"/>
              </w:tcPr>
              <w:p w14:paraId="024565AA" w14:textId="2C0618AB" w:rsidR="00105EA9" w:rsidRPr="00760278" w:rsidRDefault="00105EA9" w:rsidP="00105EA9">
                <w:pPr>
                  <w:pStyle w:val="TableBody"/>
                </w:pPr>
                <w:r>
                  <w:t>&lt;##&gt;</w:t>
                </w:r>
              </w:p>
            </w:tc>
          </w:tr>
          <w:tr w:rsidR="00105EA9" w:rsidRPr="00760278" w14:paraId="2C303742" w14:textId="77777777" w:rsidTr="0062042E">
            <w:trPr>
              <w:tblHeader/>
            </w:trPr>
            <w:tc>
              <w:tcPr>
                <w:tcW w:w="2515" w:type="dxa"/>
                <w:tcBorders>
                  <w:bottom w:val="single" w:sz="2" w:space="0" w:color="auto"/>
                </w:tcBorders>
              </w:tcPr>
              <w:p w14:paraId="7EFD9481" w14:textId="77777777" w:rsidR="00105EA9" w:rsidRPr="00760278" w:rsidRDefault="00105EA9" w:rsidP="0062042E">
                <w:pPr>
                  <w:pStyle w:val="TableBody"/>
                </w:pPr>
                <w:r w:rsidRPr="00760278">
                  <w:t>Reconstruction</w:t>
                </w:r>
              </w:p>
            </w:tc>
            <w:tc>
              <w:tcPr>
                <w:tcW w:w="2160" w:type="dxa"/>
                <w:tcBorders>
                  <w:bottom w:val="single" w:sz="2" w:space="0" w:color="auto"/>
                </w:tcBorders>
              </w:tcPr>
              <w:p w14:paraId="6137273A" w14:textId="2CC9BB11" w:rsidR="00105EA9" w:rsidRPr="00760278" w:rsidRDefault="00105EA9" w:rsidP="00105EA9">
                <w:pPr>
                  <w:pStyle w:val="TableBody"/>
                </w:pPr>
                <w:r>
                  <w:t>&lt;##&gt;</w:t>
                </w:r>
              </w:p>
            </w:tc>
            <w:tc>
              <w:tcPr>
                <w:tcW w:w="1800" w:type="dxa"/>
                <w:tcBorders>
                  <w:bottom w:val="single" w:sz="2" w:space="0" w:color="auto"/>
                </w:tcBorders>
              </w:tcPr>
              <w:p w14:paraId="1BE8BA68" w14:textId="60670AAF" w:rsidR="00105EA9" w:rsidRPr="00760278" w:rsidRDefault="00105EA9" w:rsidP="00105EA9">
                <w:pPr>
                  <w:pStyle w:val="TableBody"/>
                </w:pPr>
                <w:r>
                  <w:t>&lt;##&gt;</w:t>
                </w:r>
              </w:p>
            </w:tc>
            <w:tc>
              <w:tcPr>
                <w:tcW w:w="1980" w:type="dxa"/>
                <w:tcBorders>
                  <w:bottom w:val="single" w:sz="2" w:space="0" w:color="auto"/>
                </w:tcBorders>
              </w:tcPr>
              <w:p w14:paraId="4A43F58E" w14:textId="43D82A5E" w:rsidR="00105EA9" w:rsidRPr="00760278" w:rsidRDefault="00105EA9" w:rsidP="00105EA9">
                <w:pPr>
                  <w:pStyle w:val="TableBody"/>
                </w:pPr>
                <w:r>
                  <w:t>&lt;##&gt;</w:t>
                </w:r>
              </w:p>
            </w:tc>
          </w:tr>
          <w:tr w:rsidR="00105EA9" w:rsidRPr="00760278" w14:paraId="515687E8" w14:textId="77777777" w:rsidTr="0062042E">
            <w:trPr>
              <w:tblHeader/>
            </w:trPr>
            <w:tc>
              <w:tcPr>
                <w:tcW w:w="2515" w:type="dxa"/>
                <w:tcBorders>
                  <w:top w:val="single" w:sz="2" w:space="0" w:color="auto"/>
                  <w:bottom w:val="single" w:sz="2" w:space="0" w:color="auto"/>
                </w:tcBorders>
              </w:tcPr>
              <w:p w14:paraId="50C49D51" w14:textId="77777777" w:rsidR="00105EA9" w:rsidRPr="00760278" w:rsidRDefault="00105EA9" w:rsidP="0062042E">
                <w:pPr>
                  <w:pStyle w:val="TableBody"/>
                  <w:rPr>
                    <w:b/>
                  </w:rPr>
                </w:pPr>
                <w:r w:rsidRPr="00760278">
                  <w:rPr>
                    <w:b/>
                  </w:rPr>
                  <w:t>Total</w:t>
                </w:r>
              </w:p>
            </w:tc>
            <w:tc>
              <w:tcPr>
                <w:tcW w:w="2160" w:type="dxa"/>
                <w:tcBorders>
                  <w:top w:val="single" w:sz="2" w:space="0" w:color="auto"/>
                  <w:bottom w:val="single" w:sz="2" w:space="0" w:color="auto"/>
                </w:tcBorders>
                <w:shd w:val="clear" w:color="auto" w:fill="808080"/>
              </w:tcPr>
              <w:p w14:paraId="21D40B10" w14:textId="77777777" w:rsidR="00105EA9" w:rsidRPr="00760278" w:rsidRDefault="00105EA9" w:rsidP="0062042E">
                <w:pPr>
                  <w:pStyle w:val="TableBody"/>
                  <w:rPr>
                    <w:b/>
                  </w:rPr>
                </w:pPr>
              </w:p>
            </w:tc>
            <w:tc>
              <w:tcPr>
                <w:tcW w:w="1800" w:type="dxa"/>
                <w:tcBorders>
                  <w:top w:val="single" w:sz="2" w:space="0" w:color="auto"/>
                  <w:bottom w:val="single" w:sz="2" w:space="0" w:color="auto"/>
                </w:tcBorders>
                <w:shd w:val="clear" w:color="auto" w:fill="808080"/>
              </w:tcPr>
              <w:p w14:paraId="5EB92819" w14:textId="77777777" w:rsidR="00105EA9" w:rsidRPr="00760278" w:rsidRDefault="00105EA9" w:rsidP="0062042E">
                <w:pPr>
                  <w:pStyle w:val="TableBody"/>
                  <w:rPr>
                    <w:b/>
                  </w:rPr>
                </w:pPr>
              </w:p>
            </w:tc>
            <w:tc>
              <w:tcPr>
                <w:tcW w:w="1980" w:type="dxa"/>
                <w:tcBorders>
                  <w:top w:val="single" w:sz="2" w:space="0" w:color="auto"/>
                  <w:bottom w:val="single" w:sz="2" w:space="0" w:color="auto"/>
                </w:tcBorders>
              </w:tcPr>
              <w:p w14:paraId="00442545" w14:textId="0AAAE29F" w:rsidR="00105EA9" w:rsidRPr="00760278" w:rsidRDefault="00105EA9" w:rsidP="00105EA9">
                <w:pPr>
                  <w:pStyle w:val="TableBody"/>
                  <w:rPr>
                    <w:b/>
                  </w:rPr>
                </w:pPr>
                <w:r>
                  <w:rPr>
                    <w:b/>
                  </w:rPr>
                  <w:t>&lt;##&gt;</w:t>
                </w:r>
              </w:p>
            </w:tc>
          </w:tr>
          <w:tr w:rsidR="00105EA9" w:rsidRPr="00760278" w14:paraId="70529A0A" w14:textId="77777777" w:rsidTr="0062042E">
            <w:trPr>
              <w:tblHeader/>
            </w:trPr>
            <w:tc>
              <w:tcPr>
                <w:tcW w:w="2515" w:type="dxa"/>
                <w:tcBorders>
                  <w:top w:val="single" w:sz="2" w:space="0" w:color="auto"/>
                  <w:bottom w:val="single" w:sz="8" w:space="0" w:color="auto"/>
                </w:tcBorders>
              </w:tcPr>
              <w:p w14:paraId="7FA89FD4" w14:textId="77777777" w:rsidR="00105EA9" w:rsidRPr="00760278" w:rsidRDefault="00105EA9" w:rsidP="0062042E">
                <w:pPr>
                  <w:pStyle w:val="TableBody"/>
                  <w:rPr>
                    <w:b/>
                  </w:rPr>
                </w:pPr>
                <w:r w:rsidRPr="00760278">
                  <w:rPr>
                    <w:b/>
                    <w:color w:val="FF0000"/>
                  </w:rPr>
                  <w:t>(Deficit)/</w:t>
                </w:r>
                <w:r w:rsidRPr="00760278">
                  <w:rPr>
                    <w:b/>
                  </w:rPr>
                  <w:t>Surplus</w:t>
                </w:r>
              </w:p>
            </w:tc>
            <w:tc>
              <w:tcPr>
                <w:tcW w:w="2160" w:type="dxa"/>
                <w:tcBorders>
                  <w:top w:val="single" w:sz="2" w:space="0" w:color="auto"/>
                  <w:bottom w:val="single" w:sz="8" w:space="0" w:color="auto"/>
                </w:tcBorders>
                <w:shd w:val="clear" w:color="auto" w:fill="808080"/>
              </w:tcPr>
              <w:p w14:paraId="03087A5C" w14:textId="77777777" w:rsidR="00105EA9" w:rsidRPr="00760278" w:rsidRDefault="00105EA9" w:rsidP="0062042E">
                <w:pPr>
                  <w:pStyle w:val="TableBody"/>
                  <w:rPr>
                    <w:b/>
                  </w:rPr>
                </w:pPr>
              </w:p>
            </w:tc>
            <w:tc>
              <w:tcPr>
                <w:tcW w:w="1800" w:type="dxa"/>
                <w:tcBorders>
                  <w:top w:val="single" w:sz="2" w:space="0" w:color="auto"/>
                  <w:bottom w:val="single" w:sz="8" w:space="0" w:color="auto"/>
                </w:tcBorders>
                <w:shd w:val="clear" w:color="auto" w:fill="808080"/>
              </w:tcPr>
              <w:p w14:paraId="774AD616" w14:textId="77777777" w:rsidR="00105EA9" w:rsidRPr="00760278" w:rsidRDefault="00105EA9" w:rsidP="0062042E">
                <w:pPr>
                  <w:pStyle w:val="TableBody"/>
                  <w:rPr>
                    <w:b/>
                  </w:rPr>
                </w:pPr>
              </w:p>
            </w:tc>
            <w:tc>
              <w:tcPr>
                <w:tcW w:w="1980" w:type="dxa"/>
                <w:tcBorders>
                  <w:top w:val="single" w:sz="2" w:space="0" w:color="auto"/>
                  <w:bottom w:val="single" w:sz="8" w:space="0" w:color="auto"/>
                </w:tcBorders>
              </w:tcPr>
              <w:p w14:paraId="0D0412D1" w14:textId="0D65E71E" w:rsidR="00105EA9" w:rsidRPr="00760278" w:rsidRDefault="00105EA9" w:rsidP="00105EA9">
                <w:pPr>
                  <w:pStyle w:val="TableBody"/>
                  <w:rPr>
                    <w:b/>
                  </w:rPr>
                </w:pPr>
                <w:r>
                  <w:rPr>
                    <w:b/>
                    <w:color w:val="FF0000"/>
                  </w:rPr>
                  <w:t>&lt;##&gt;</w:t>
                </w:r>
              </w:p>
            </w:tc>
          </w:tr>
          <w:tr w:rsidR="00105EA9" w:rsidRPr="00760278" w14:paraId="620BFD67" w14:textId="77777777" w:rsidTr="0062042E">
            <w:trPr>
              <w:trHeight w:val="403"/>
              <w:tblHeader/>
            </w:trPr>
            <w:tc>
              <w:tcPr>
                <w:tcW w:w="8455" w:type="dxa"/>
                <w:gridSpan w:val="4"/>
                <w:tcBorders>
                  <w:top w:val="single" w:sz="8" w:space="0" w:color="auto"/>
                  <w:bottom w:val="single" w:sz="8" w:space="0" w:color="auto"/>
                </w:tcBorders>
              </w:tcPr>
              <w:p w14:paraId="2BEC61BA" w14:textId="77777777" w:rsidR="00105EA9" w:rsidRPr="00760278" w:rsidRDefault="00105EA9" w:rsidP="0062042E">
                <w:pPr>
                  <w:pStyle w:val="TableHeader"/>
                </w:pPr>
              </w:p>
              <w:p w14:paraId="266DEC39" w14:textId="77777777" w:rsidR="00105EA9" w:rsidRPr="00760278" w:rsidRDefault="00105EA9" w:rsidP="0062042E">
                <w:pPr>
                  <w:pStyle w:val="TableHeader"/>
                </w:pPr>
                <w:r w:rsidRPr="00760278">
                  <w:t xml:space="preserve">Additional Annual Work Necessary To Overcome Deficit </w:t>
                </w:r>
              </w:p>
            </w:tc>
          </w:tr>
          <w:tr w:rsidR="00105EA9" w:rsidRPr="00760278" w14:paraId="14041FB6" w14:textId="77777777" w:rsidTr="0062042E">
            <w:trPr>
              <w:tblHeader/>
            </w:trPr>
            <w:tc>
              <w:tcPr>
                <w:tcW w:w="2515" w:type="dxa"/>
                <w:tcBorders>
                  <w:top w:val="single" w:sz="8" w:space="0" w:color="auto"/>
                </w:tcBorders>
              </w:tcPr>
              <w:p w14:paraId="01054930" w14:textId="0125220E" w:rsidR="00105EA9" w:rsidRPr="00760278" w:rsidRDefault="00105EA9" w:rsidP="0062042E">
                <w:pPr>
                  <w:pStyle w:val="TableBody"/>
                </w:pPr>
                <w:r>
                  <w:t>Crack s</w:t>
                </w:r>
                <w:r w:rsidRPr="00760278">
                  <w:t>eal</w:t>
                </w:r>
              </w:p>
            </w:tc>
            <w:tc>
              <w:tcPr>
                <w:tcW w:w="2160" w:type="dxa"/>
                <w:tcBorders>
                  <w:top w:val="single" w:sz="8" w:space="0" w:color="auto"/>
                </w:tcBorders>
              </w:tcPr>
              <w:p w14:paraId="42D57813" w14:textId="16EF4BB9" w:rsidR="00105EA9" w:rsidRPr="00760278" w:rsidRDefault="00105EA9" w:rsidP="0062042E">
                <w:pPr>
                  <w:pStyle w:val="TableBody"/>
                </w:pPr>
                <w:r>
                  <w:t>##</w:t>
                </w:r>
              </w:p>
            </w:tc>
            <w:tc>
              <w:tcPr>
                <w:tcW w:w="1800" w:type="dxa"/>
                <w:tcBorders>
                  <w:top w:val="single" w:sz="8" w:space="0" w:color="auto"/>
                </w:tcBorders>
              </w:tcPr>
              <w:p w14:paraId="126C4F3E" w14:textId="592FB673" w:rsidR="00105EA9" w:rsidRPr="00760278" w:rsidRDefault="00105EA9" w:rsidP="0062042E">
                <w:pPr>
                  <w:pStyle w:val="TableBody"/>
                </w:pPr>
                <w:r>
                  <w:t>##</w:t>
                </w:r>
              </w:p>
            </w:tc>
            <w:tc>
              <w:tcPr>
                <w:tcW w:w="1980" w:type="dxa"/>
                <w:tcBorders>
                  <w:top w:val="single" w:sz="8" w:space="0" w:color="auto"/>
                </w:tcBorders>
              </w:tcPr>
              <w:p w14:paraId="6028B066" w14:textId="05760561" w:rsidR="00105EA9" w:rsidRPr="00760278" w:rsidRDefault="00105EA9" w:rsidP="0062042E">
                <w:pPr>
                  <w:pStyle w:val="TableBody"/>
                </w:pPr>
                <w:r>
                  <w:t>###</w:t>
                </w:r>
              </w:p>
            </w:tc>
          </w:tr>
          <w:tr w:rsidR="00105EA9" w:rsidRPr="00760278" w14:paraId="3BF65029" w14:textId="77777777" w:rsidTr="0062042E">
            <w:trPr>
              <w:tblHeader/>
            </w:trPr>
            <w:tc>
              <w:tcPr>
                <w:tcW w:w="2515" w:type="dxa"/>
              </w:tcPr>
              <w:p w14:paraId="7D4136BF" w14:textId="070E9CA8" w:rsidR="00105EA9" w:rsidRPr="00760278" w:rsidRDefault="00105EA9" w:rsidP="0062042E">
                <w:pPr>
                  <w:pStyle w:val="TableBody"/>
                </w:pPr>
                <w:r>
                  <w:t>Chip seal</w:t>
                </w:r>
                <w:r w:rsidRPr="00760278">
                  <w:t xml:space="preserve"> </w:t>
                </w:r>
              </w:p>
            </w:tc>
            <w:tc>
              <w:tcPr>
                <w:tcW w:w="2160" w:type="dxa"/>
              </w:tcPr>
              <w:p w14:paraId="49DE2EFA" w14:textId="3A3CD7B9" w:rsidR="00105EA9" w:rsidRPr="00760278" w:rsidRDefault="00105EA9" w:rsidP="0062042E">
                <w:pPr>
                  <w:pStyle w:val="TableBody"/>
                </w:pPr>
                <w:r>
                  <w:t>##</w:t>
                </w:r>
              </w:p>
            </w:tc>
            <w:tc>
              <w:tcPr>
                <w:tcW w:w="1800" w:type="dxa"/>
              </w:tcPr>
              <w:p w14:paraId="6BBD14BE" w14:textId="32C8F4E4" w:rsidR="00105EA9" w:rsidRPr="00760278" w:rsidRDefault="00105EA9" w:rsidP="0062042E">
                <w:pPr>
                  <w:pStyle w:val="TableBody"/>
                </w:pPr>
                <w:r>
                  <w:t>##</w:t>
                </w:r>
              </w:p>
            </w:tc>
            <w:tc>
              <w:tcPr>
                <w:tcW w:w="1980" w:type="dxa"/>
              </w:tcPr>
              <w:p w14:paraId="4FD1BAC1" w14:textId="6D7C26D1" w:rsidR="00105EA9" w:rsidRPr="00760278" w:rsidRDefault="00105EA9" w:rsidP="0062042E">
                <w:pPr>
                  <w:pStyle w:val="TableBody"/>
                </w:pPr>
                <w:r>
                  <w:t>###</w:t>
                </w:r>
              </w:p>
            </w:tc>
          </w:tr>
          <w:tr w:rsidR="00105EA9" w:rsidRPr="00760278" w14:paraId="3E54EE9C" w14:textId="77777777" w:rsidTr="0062042E">
            <w:trPr>
              <w:tblHeader/>
            </w:trPr>
            <w:tc>
              <w:tcPr>
                <w:tcW w:w="2515" w:type="dxa"/>
              </w:tcPr>
              <w:p w14:paraId="498289AC" w14:textId="1B0051DB" w:rsidR="00105EA9" w:rsidRPr="00760278" w:rsidRDefault="00105EA9" w:rsidP="0062042E">
                <w:pPr>
                  <w:pStyle w:val="TableBody"/>
                </w:pPr>
                <w:r>
                  <w:t>Overlay</w:t>
                </w:r>
              </w:p>
            </w:tc>
            <w:tc>
              <w:tcPr>
                <w:tcW w:w="2160" w:type="dxa"/>
              </w:tcPr>
              <w:p w14:paraId="2FE85F8E" w14:textId="11787FED" w:rsidR="00105EA9" w:rsidRDefault="00105EA9" w:rsidP="0062042E">
                <w:pPr>
                  <w:pStyle w:val="TableBody"/>
                </w:pPr>
                <w:r>
                  <w:t>##</w:t>
                </w:r>
              </w:p>
            </w:tc>
            <w:tc>
              <w:tcPr>
                <w:tcW w:w="1800" w:type="dxa"/>
              </w:tcPr>
              <w:p w14:paraId="00A69CC9" w14:textId="2BFCF5A8" w:rsidR="00105EA9" w:rsidRDefault="00105EA9" w:rsidP="0062042E">
                <w:pPr>
                  <w:pStyle w:val="TableBody"/>
                </w:pPr>
                <w:r>
                  <w:t>##</w:t>
                </w:r>
              </w:p>
            </w:tc>
            <w:tc>
              <w:tcPr>
                <w:tcW w:w="1980" w:type="dxa"/>
              </w:tcPr>
              <w:p w14:paraId="12D98877" w14:textId="0C1F2A23" w:rsidR="00105EA9" w:rsidRDefault="00105EA9" w:rsidP="0062042E">
                <w:pPr>
                  <w:pStyle w:val="TableBody"/>
                </w:pPr>
                <w:r>
                  <w:t>###</w:t>
                </w:r>
              </w:p>
            </w:tc>
          </w:tr>
          <w:tr w:rsidR="00105EA9" w:rsidRPr="00760278" w14:paraId="0995CD85" w14:textId="77777777" w:rsidTr="00105EA9">
            <w:trPr>
              <w:tblHeader/>
            </w:trPr>
            <w:tc>
              <w:tcPr>
                <w:tcW w:w="2515" w:type="dxa"/>
                <w:tcBorders>
                  <w:bottom w:val="single" w:sz="2" w:space="0" w:color="auto"/>
                </w:tcBorders>
              </w:tcPr>
              <w:p w14:paraId="736E0AC2" w14:textId="77777777" w:rsidR="00105EA9" w:rsidRPr="00760278" w:rsidRDefault="00105EA9" w:rsidP="0062042E">
                <w:pPr>
                  <w:pStyle w:val="TableBody"/>
                </w:pPr>
                <w:r w:rsidRPr="00760278">
                  <w:t>Reconstruction</w:t>
                </w:r>
              </w:p>
            </w:tc>
            <w:tc>
              <w:tcPr>
                <w:tcW w:w="2160" w:type="dxa"/>
                <w:tcBorders>
                  <w:bottom w:val="single" w:sz="2" w:space="0" w:color="auto"/>
                </w:tcBorders>
              </w:tcPr>
              <w:p w14:paraId="5F9FBAD2" w14:textId="0279D066" w:rsidR="00105EA9" w:rsidRPr="00760278" w:rsidRDefault="00105EA9" w:rsidP="0062042E">
                <w:pPr>
                  <w:pStyle w:val="TableBody"/>
                </w:pPr>
                <w:r>
                  <w:t>##</w:t>
                </w:r>
              </w:p>
            </w:tc>
            <w:tc>
              <w:tcPr>
                <w:tcW w:w="1800" w:type="dxa"/>
                <w:tcBorders>
                  <w:bottom w:val="single" w:sz="2" w:space="0" w:color="auto"/>
                </w:tcBorders>
              </w:tcPr>
              <w:p w14:paraId="0DCEFE5B" w14:textId="4F12A1FA" w:rsidR="00105EA9" w:rsidRPr="00760278" w:rsidRDefault="00105EA9" w:rsidP="0062042E">
                <w:pPr>
                  <w:pStyle w:val="TableBody"/>
                </w:pPr>
                <w:r>
                  <w:t>##</w:t>
                </w:r>
              </w:p>
            </w:tc>
            <w:tc>
              <w:tcPr>
                <w:tcW w:w="1980" w:type="dxa"/>
                <w:tcBorders>
                  <w:bottom w:val="single" w:sz="2" w:space="0" w:color="auto"/>
                </w:tcBorders>
              </w:tcPr>
              <w:p w14:paraId="5900AA65" w14:textId="385AE29D" w:rsidR="00105EA9" w:rsidRPr="00760278" w:rsidRDefault="00105EA9" w:rsidP="0062042E">
                <w:pPr>
                  <w:pStyle w:val="TableBody"/>
                </w:pPr>
                <w:r>
                  <w:t>###</w:t>
                </w:r>
              </w:p>
            </w:tc>
          </w:tr>
          <w:tr w:rsidR="00105EA9" w:rsidRPr="00760278" w14:paraId="4D3D7E33" w14:textId="77777777" w:rsidTr="00105EA9">
            <w:trPr>
              <w:tblHeader/>
            </w:trPr>
            <w:tc>
              <w:tcPr>
                <w:tcW w:w="2515" w:type="dxa"/>
                <w:tcBorders>
                  <w:top w:val="single" w:sz="2" w:space="0" w:color="auto"/>
                  <w:bottom w:val="single" w:sz="2" w:space="0" w:color="auto"/>
                </w:tcBorders>
              </w:tcPr>
              <w:p w14:paraId="52FA1F36" w14:textId="77777777" w:rsidR="00105EA9" w:rsidRPr="00760278" w:rsidRDefault="00105EA9" w:rsidP="00105EA9">
                <w:pPr>
                  <w:pStyle w:val="TableBody"/>
                  <w:rPr>
                    <w:b/>
                  </w:rPr>
                </w:pPr>
                <w:r w:rsidRPr="00760278">
                  <w:rPr>
                    <w:b/>
                  </w:rPr>
                  <w:t>Total</w:t>
                </w:r>
              </w:p>
            </w:tc>
            <w:tc>
              <w:tcPr>
                <w:tcW w:w="2160" w:type="dxa"/>
                <w:tcBorders>
                  <w:top w:val="single" w:sz="2" w:space="0" w:color="auto"/>
                  <w:bottom w:val="single" w:sz="2" w:space="0" w:color="auto"/>
                </w:tcBorders>
                <w:shd w:val="clear" w:color="auto" w:fill="808080" w:themeFill="background1" w:themeFillShade="80"/>
              </w:tcPr>
              <w:p w14:paraId="608C47C9" w14:textId="77777777" w:rsidR="00105EA9" w:rsidRPr="00760278" w:rsidRDefault="00105EA9" w:rsidP="00105EA9">
                <w:pPr>
                  <w:pStyle w:val="TableBody"/>
                  <w:rPr>
                    <w:b/>
                  </w:rPr>
                </w:pPr>
              </w:p>
            </w:tc>
            <w:tc>
              <w:tcPr>
                <w:tcW w:w="1800" w:type="dxa"/>
                <w:tcBorders>
                  <w:top w:val="single" w:sz="2" w:space="0" w:color="auto"/>
                  <w:bottom w:val="single" w:sz="2" w:space="0" w:color="auto"/>
                </w:tcBorders>
                <w:shd w:val="clear" w:color="auto" w:fill="808080" w:themeFill="background1" w:themeFillShade="80"/>
              </w:tcPr>
              <w:p w14:paraId="00AADCD0" w14:textId="77777777" w:rsidR="00105EA9" w:rsidRPr="00760278" w:rsidRDefault="00105EA9" w:rsidP="00105EA9">
                <w:pPr>
                  <w:pStyle w:val="TableBody"/>
                  <w:rPr>
                    <w:b/>
                  </w:rPr>
                </w:pPr>
              </w:p>
            </w:tc>
            <w:tc>
              <w:tcPr>
                <w:tcW w:w="1980" w:type="dxa"/>
                <w:tcBorders>
                  <w:top w:val="single" w:sz="2" w:space="0" w:color="auto"/>
                  <w:bottom w:val="single" w:sz="2" w:space="0" w:color="auto"/>
                </w:tcBorders>
              </w:tcPr>
              <w:p w14:paraId="35E5D587" w14:textId="582625A9" w:rsidR="00105EA9" w:rsidRPr="00760278" w:rsidRDefault="00105EA9" w:rsidP="00105EA9">
                <w:pPr>
                  <w:pStyle w:val="TableBody"/>
                  <w:rPr>
                    <w:b/>
                  </w:rPr>
                </w:pPr>
                <w:r>
                  <w:rPr>
                    <w:b/>
                  </w:rPr>
                  <w:t>###</w:t>
                </w:r>
              </w:p>
            </w:tc>
          </w:tr>
          <w:tr w:rsidR="00105EA9" w:rsidRPr="00760278" w14:paraId="5DE7C960" w14:textId="77777777" w:rsidTr="00105EA9">
            <w:trPr>
              <w:tblHeader/>
            </w:trPr>
            <w:tc>
              <w:tcPr>
                <w:tcW w:w="2515" w:type="dxa"/>
                <w:tcBorders>
                  <w:top w:val="single" w:sz="2" w:space="0" w:color="auto"/>
                </w:tcBorders>
              </w:tcPr>
              <w:p w14:paraId="4B1F4DE2" w14:textId="77777777" w:rsidR="00105EA9" w:rsidRPr="00760278" w:rsidRDefault="00105EA9" w:rsidP="00105EA9">
                <w:pPr>
                  <w:pStyle w:val="TableBody"/>
                  <w:rPr>
                    <w:b/>
                  </w:rPr>
                </w:pPr>
                <w:r w:rsidRPr="00760278">
                  <w:rPr>
                    <w:b/>
                    <w:color w:val="FF0000"/>
                  </w:rPr>
                  <w:t>(Deficit)</w:t>
                </w:r>
                <w:r w:rsidRPr="00760278">
                  <w:rPr>
                    <w:b/>
                  </w:rPr>
                  <w:t>/Surplus</w:t>
                </w:r>
              </w:p>
            </w:tc>
            <w:tc>
              <w:tcPr>
                <w:tcW w:w="2160" w:type="dxa"/>
                <w:tcBorders>
                  <w:top w:val="single" w:sz="2" w:space="0" w:color="auto"/>
                </w:tcBorders>
                <w:shd w:val="clear" w:color="auto" w:fill="808080" w:themeFill="background1" w:themeFillShade="80"/>
              </w:tcPr>
              <w:p w14:paraId="0AFBAB66" w14:textId="77777777" w:rsidR="00105EA9" w:rsidRPr="00760278" w:rsidRDefault="00105EA9" w:rsidP="00105EA9">
                <w:pPr>
                  <w:pStyle w:val="TableBody"/>
                  <w:rPr>
                    <w:b/>
                  </w:rPr>
                </w:pPr>
              </w:p>
            </w:tc>
            <w:tc>
              <w:tcPr>
                <w:tcW w:w="1800" w:type="dxa"/>
                <w:tcBorders>
                  <w:top w:val="single" w:sz="2" w:space="0" w:color="auto"/>
                </w:tcBorders>
                <w:shd w:val="clear" w:color="auto" w:fill="808080" w:themeFill="background1" w:themeFillShade="80"/>
              </w:tcPr>
              <w:p w14:paraId="73EB28CA" w14:textId="77777777" w:rsidR="00105EA9" w:rsidRPr="00760278" w:rsidRDefault="00105EA9" w:rsidP="00105EA9">
                <w:pPr>
                  <w:pStyle w:val="TableBody"/>
                  <w:rPr>
                    <w:b/>
                  </w:rPr>
                </w:pPr>
              </w:p>
            </w:tc>
            <w:tc>
              <w:tcPr>
                <w:tcW w:w="1980" w:type="dxa"/>
                <w:tcBorders>
                  <w:top w:val="single" w:sz="2" w:space="0" w:color="auto"/>
                </w:tcBorders>
              </w:tcPr>
              <w:p w14:paraId="1F88CB31" w14:textId="6D517243" w:rsidR="00105EA9" w:rsidRPr="00760278" w:rsidRDefault="00105EA9" w:rsidP="00105EA9">
                <w:pPr>
                  <w:pStyle w:val="TableBody"/>
                  <w:rPr>
                    <w:b/>
                  </w:rPr>
                </w:pPr>
                <w:r>
                  <w:rPr>
                    <w:b/>
                  </w:rPr>
                  <w:t>###</w:t>
                </w:r>
              </w:p>
            </w:tc>
          </w:tr>
        </w:tbl>
        <w:p w14:paraId="197D9AEB" w14:textId="1431D420" w:rsidR="00B93466" w:rsidRPr="00760278" w:rsidRDefault="00B93466" w:rsidP="003E60AD">
          <w:pPr>
            <w:pStyle w:val="Body"/>
            <w:ind w:left="720"/>
          </w:pPr>
          <w:r w:rsidRPr="00760278">
            <w:t xml:space="preserve"> </w:t>
          </w:r>
        </w:p>
        <w:tbl>
          <w:tblPr>
            <w:tblStyle w:val="TableGrid3"/>
            <w:tblW w:w="8455" w:type="dxa"/>
            <w:tblInd w:w="72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tblBorders>
            <w:tblLook w:val="04A0" w:firstRow="1" w:lastRow="0" w:firstColumn="1" w:lastColumn="0" w:noHBand="0" w:noVBand="1"/>
          </w:tblPr>
          <w:tblGrid>
            <w:gridCol w:w="2112"/>
            <w:gridCol w:w="2198"/>
            <w:gridCol w:w="1988"/>
            <w:gridCol w:w="2157"/>
          </w:tblGrid>
          <w:tr w:rsidR="00B93466" w:rsidRPr="00760278" w14:paraId="3BAA0DA0" w14:textId="77777777" w:rsidTr="003E60AD">
            <w:trPr>
              <w:tblHeader/>
            </w:trPr>
            <w:tc>
              <w:tcPr>
                <w:tcW w:w="8455" w:type="dxa"/>
                <w:gridSpan w:val="4"/>
                <w:tcBorders>
                  <w:bottom w:val="single" w:sz="8" w:space="0" w:color="auto"/>
                </w:tcBorders>
              </w:tcPr>
              <w:p w14:paraId="02ACD668" w14:textId="389503F3" w:rsidR="00B93466" w:rsidRPr="00760278" w:rsidRDefault="00B93466" w:rsidP="00105EA9">
                <w:pPr>
                  <w:pStyle w:val="TableTitle"/>
                </w:pPr>
                <w:bookmarkStart w:id="252" w:name="_Ref531767325"/>
                <w:bookmarkStart w:id="253" w:name="_Toc531777386"/>
                <w:bookmarkStart w:id="254" w:name="_Toc10119643"/>
                <w:bookmarkStart w:id="255" w:name="_Toc20491901"/>
                <w:r w:rsidRPr="00760278">
                  <w:rPr>
                    <w:rStyle w:val="CommentReference"/>
                  </w:rPr>
                  <w:commentReference w:id="256"/>
                </w:r>
                <w:r w:rsidRPr="00760278">
                  <w:t xml:space="preserve">Table </w:t>
                </w:r>
                <w:r>
                  <w:rPr>
                    <w:noProof/>
                  </w:rPr>
                  <w:fldChar w:fldCharType="begin"/>
                </w:r>
                <w:r>
                  <w:rPr>
                    <w:noProof/>
                  </w:rPr>
                  <w:instrText xml:space="preserve"> SEQ Table \* ARABIC </w:instrText>
                </w:r>
                <w:r>
                  <w:rPr>
                    <w:noProof/>
                  </w:rPr>
                  <w:fldChar w:fldCharType="separate"/>
                </w:r>
                <w:r w:rsidR="00105EA9">
                  <w:rPr>
                    <w:noProof/>
                  </w:rPr>
                  <w:t>7</w:t>
                </w:r>
                <w:r>
                  <w:rPr>
                    <w:noProof/>
                  </w:rPr>
                  <w:fldChar w:fldCharType="end"/>
                </w:r>
                <w:bookmarkEnd w:id="252"/>
                <w:r w:rsidRPr="00760278">
                  <w:t>:</w:t>
                </w:r>
                <w:r w:rsidR="00156D3C">
                  <w:t xml:space="preserve"> &lt;#Modelled Trends, Planned Projects, and Gap Analysis for Road Assets&gt;—Planned Projects and Gap Analysis:</w:t>
                </w:r>
                <w:r w:rsidRPr="00760278">
                  <w:t xml:space="preserve"> NCPP Quick Check Method for Paved &lt;#NETWORK2&gt; Road Network </w:t>
                </w:r>
                <w:r w:rsidR="00105EA9">
                  <w:t>(</w:t>
                </w:r>
                <w:r w:rsidR="00D72FC8">
                  <w:t xml:space="preserve">&lt;#NET2MILES&gt; </w:t>
                </w:r>
                <w:r w:rsidRPr="00760278">
                  <w:t>miles</w:t>
                </w:r>
                <w:bookmarkEnd w:id="253"/>
                <w:bookmarkEnd w:id="254"/>
                <w:bookmarkEnd w:id="255"/>
                <w:r w:rsidR="00105EA9">
                  <w:t>)</w:t>
                </w:r>
              </w:p>
            </w:tc>
          </w:tr>
          <w:tr w:rsidR="00B93466" w:rsidRPr="00760278" w14:paraId="055A096D" w14:textId="77777777" w:rsidTr="003E60AD">
            <w:trPr>
              <w:trHeight w:val="358"/>
              <w:tblHeader/>
            </w:trPr>
            <w:tc>
              <w:tcPr>
                <w:tcW w:w="8455" w:type="dxa"/>
                <w:gridSpan w:val="4"/>
                <w:tcBorders>
                  <w:top w:val="single" w:sz="8" w:space="0" w:color="auto"/>
                  <w:bottom w:val="single" w:sz="8" w:space="0" w:color="auto"/>
                </w:tcBorders>
              </w:tcPr>
              <w:p w14:paraId="074F3968" w14:textId="77777777" w:rsidR="00B93466" w:rsidRPr="00760278" w:rsidRDefault="00B93466" w:rsidP="00EF7BC4">
                <w:pPr>
                  <w:pStyle w:val="TableHeader"/>
                </w:pPr>
                <w:r w:rsidRPr="00760278">
                  <w:t>Additional Annual Work Necessary To Overcome Deficit</w:t>
                </w:r>
              </w:p>
            </w:tc>
          </w:tr>
          <w:tr w:rsidR="00B93466" w:rsidRPr="00760278" w14:paraId="1EC5C12B" w14:textId="77777777" w:rsidTr="00105EA9">
            <w:trPr>
              <w:tblHeader/>
            </w:trPr>
            <w:tc>
              <w:tcPr>
                <w:tcW w:w="2112" w:type="dxa"/>
                <w:tcBorders>
                  <w:top w:val="single" w:sz="8" w:space="0" w:color="auto"/>
                </w:tcBorders>
              </w:tcPr>
              <w:p w14:paraId="6A284860" w14:textId="77777777" w:rsidR="00B93466" w:rsidRPr="00760278" w:rsidRDefault="00B93466" w:rsidP="00EF7BC4">
                <w:pPr>
                  <w:pStyle w:val="TableHeader"/>
                </w:pPr>
                <w:r w:rsidRPr="00760278">
                  <w:t>Treatment Name</w:t>
                </w:r>
              </w:p>
            </w:tc>
            <w:tc>
              <w:tcPr>
                <w:tcW w:w="2198" w:type="dxa"/>
                <w:tcBorders>
                  <w:top w:val="single" w:sz="8" w:space="0" w:color="auto"/>
                </w:tcBorders>
              </w:tcPr>
              <w:p w14:paraId="266D8A68" w14:textId="77777777" w:rsidR="00B93466" w:rsidRPr="00760278" w:rsidRDefault="00B93466" w:rsidP="00EF7BC4">
                <w:pPr>
                  <w:pStyle w:val="TableHeader"/>
                </w:pPr>
                <w:r w:rsidRPr="00760278">
                  <w:t>Average Yearly Miles of Treatment</w:t>
                </w:r>
              </w:p>
            </w:tc>
            <w:tc>
              <w:tcPr>
                <w:tcW w:w="1988" w:type="dxa"/>
                <w:tcBorders>
                  <w:top w:val="single" w:sz="8" w:space="0" w:color="auto"/>
                </w:tcBorders>
              </w:tcPr>
              <w:p w14:paraId="5363711A" w14:textId="77777777" w:rsidR="00B93466" w:rsidRPr="00760278" w:rsidRDefault="00B93466" w:rsidP="00EF7BC4">
                <w:pPr>
                  <w:pStyle w:val="TableHeader"/>
                </w:pPr>
                <w:r w:rsidRPr="00760278">
                  <w:t>Years of Life</w:t>
                </w:r>
              </w:p>
            </w:tc>
            <w:tc>
              <w:tcPr>
                <w:tcW w:w="2157" w:type="dxa"/>
                <w:tcBorders>
                  <w:top w:val="single" w:sz="8" w:space="0" w:color="auto"/>
                </w:tcBorders>
              </w:tcPr>
              <w:p w14:paraId="28F6CA90" w14:textId="77777777" w:rsidR="00B93466" w:rsidRPr="00760278" w:rsidRDefault="00B93466" w:rsidP="00EF7BC4">
                <w:pPr>
                  <w:pStyle w:val="TableHeader"/>
                </w:pPr>
                <w:r w:rsidRPr="00760278">
                  <w:t xml:space="preserve">Mile - Years </w:t>
                </w:r>
              </w:p>
            </w:tc>
          </w:tr>
          <w:tr w:rsidR="00105EA9" w:rsidRPr="00760278" w14:paraId="70F807D2" w14:textId="77777777" w:rsidTr="00105EA9">
            <w:trPr>
              <w:tblHeader/>
            </w:trPr>
            <w:tc>
              <w:tcPr>
                <w:tcW w:w="2112" w:type="dxa"/>
              </w:tcPr>
              <w:p w14:paraId="239053B5" w14:textId="6550DC23" w:rsidR="00105EA9" w:rsidRPr="00760278" w:rsidRDefault="00105EA9" w:rsidP="00105EA9">
                <w:pPr>
                  <w:pStyle w:val="TableBody"/>
                </w:pPr>
                <w:r w:rsidRPr="00760278">
                  <w:t xml:space="preserve">Crack </w:t>
                </w:r>
                <w:r>
                  <w:t>s</w:t>
                </w:r>
                <w:r w:rsidRPr="00760278">
                  <w:t>eal</w:t>
                </w:r>
              </w:p>
            </w:tc>
            <w:tc>
              <w:tcPr>
                <w:tcW w:w="2198" w:type="dxa"/>
              </w:tcPr>
              <w:p w14:paraId="72E80C5C" w14:textId="65C11E9A" w:rsidR="00105EA9" w:rsidRPr="00760278" w:rsidRDefault="00105EA9" w:rsidP="00105EA9">
                <w:pPr>
                  <w:pStyle w:val="TableBody"/>
                </w:pPr>
                <w:r>
                  <w:t>&lt;##&gt;</w:t>
                </w:r>
              </w:p>
            </w:tc>
            <w:tc>
              <w:tcPr>
                <w:tcW w:w="1988" w:type="dxa"/>
              </w:tcPr>
              <w:p w14:paraId="4B2F1BCF" w14:textId="2A48A85C" w:rsidR="00105EA9" w:rsidRPr="00760278" w:rsidRDefault="00105EA9" w:rsidP="00105EA9">
                <w:pPr>
                  <w:pStyle w:val="TableBody"/>
                </w:pPr>
                <w:r>
                  <w:t>&lt;##&gt;</w:t>
                </w:r>
              </w:p>
            </w:tc>
            <w:tc>
              <w:tcPr>
                <w:tcW w:w="2157" w:type="dxa"/>
              </w:tcPr>
              <w:p w14:paraId="694AADBD" w14:textId="152710BE" w:rsidR="00105EA9" w:rsidRPr="00760278" w:rsidRDefault="00105EA9" w:rsidP="00105EA9">
                <w:pPr>
                  <w:pStyle w:val="TableBody"/>
                </w:pPr>
                <w:r>
                  <w:t>&lt;##&gt;</w:t>
                </w:r>
              </w:p>
            </w:tc>
          </w:tr>
          <w:tr w:rsidR="00105EA9" w:rsidRPr="00760278" w14:paraId="09F7E0B4" w14:textId="77777777" w:rsidTr="00105EA9">
            <w:trPr>
              <w:tblHeader/>
            </w:trPr>
            <w:tc>
              <w:tcPr>
                <w:tcW w:w="2112" w:type="dxa"/>
              </w:tcPr>
              <w:p w14:paraId="7650ED29" w14:textId="6B9F6A2F" w:rsidR="00105EA9" w:rsidRPr="00760278" w:rsidRDefault="00105EA9" w:rsidP="00105EA9">
                <w:pPr>
                  <w:pStyle w:val="TableBody"/>
                </w:pPr>
                <w:r>
                  <w:t>Chip s</w:t>
                </w:r>
                <w:r w:rsidRPr="00760278">
                  <w:t>eal</w:t>
                </w:r>
              </w:p>
            </w:tc>
            <w:tc>
              <w:tcPr>
                <w:tcW w:w="2198" w:type="dxa"/>
              </w:tcPr>
              <w:p w14:paraId="19A73110" w14:textId="784C49D7" w:rsidR="00105EA9" w:rsidRPr="00760278" w:rsidRDefault="00105EA9" w:rsidP="00105EA9">
                <w:pPr>
                  <w:pStyle w:val="TableBody"/>
                </w:pPr>
                <w:r>
                  <w:t>&lt;##&gt;</w:t>
                </w:r>
              </w:p>
            </w:tc>
            <w:tc>
              <w:tcPr>
                <w:tcW w:w="1988" w:type="dxa"/>
              </w:tcPr>
              <w:p w14:paraId="3E11ED55" w14:textId="6DF0CDD3" w:rsidR="00105EA9" w:rsidRPr="00760278" w:rsidRDefault="00105EA9" w:rsidP="00105EA9">
                <w:pPr>
                  <w:pStyle w:val="TableBody"/>
                </w:pPr>
                <w:r>
                  <w:t>&lt;##&gt;</w:t>
                </w:r>
              </w:p>
            </w:tc>
            <w:tc>
              <w:tcPr>
                <w:tcW w:w="2157" w:type="dxa"/>
              </w:tcPr>
              <w:p w14:paraId="50CAAA66" w14:textId="216FD5DD" w:rsidR="00105EA9" w:rsidRPr="00760278" w:rsidRDefault="00105EA9" w:rsidP="00105EA9">
                <w:pPr>
                  <w:pStyle w:val="TableBody"/>
                </w:pPr>
                <w:r>
                  <w:t>&lt;##&gt;</w:t>
                </w:r>
              </w:p>
            </w:tc>
          </w:tr>
          <w:tr w:rsidR="00105EA9" w:rsidRPr="00760278" w14:paraId="063A6640" w14:textId="77777777" w:rsidTr="00105EA9">
            <w:trPr>
              <w:tblHeader/>
            </w:trPr>
            <w:tc>
              <w:tcPr>
                <w:tcW w:w="2112" w:type="dxa"/>
              </w:tcPr>
              <w:p w14:paraId="0573FE1C" w14:textId="77777777" w:rsidR="00105EA9" w:rsidRPr="00760278" w:rsidRDefault="00105EA9" w:rsidP="00105EA9">
                <w:pPr>
                  <w:pStyle w:val="TableBody"/>
                </w:pPr>
                <w:r w:rsidRPr="00760278">
                  <w:t xml:space="preserve">Overlay </w:t>
                </w:r>
              </w:p>
            </w:tc>
            <w:tc>
              <w:tcPr>
                <w:tcW w:w="2198" w:type="dxa"/>
              </w:tcPr>
              <w:p w14:paraId="4DE82BCC" w14:textId="066537AD" w:rsidR="00105EA9" w:rsidRPr="00760278" w:rsidRDefault="00105EA9" w:rsidP="00105EA9">
                <w:pPr>
                  <w:pStyle w:val="TableBody"/>
                </w:pPr>
                <w:r>
                  <w:t>&lt;##&gt;</w:t>
                </w:r>
              </w:p>
            </w:tc>
            <w:tc>
              <w:tcPr>
                <w:tcW w:w="1988" w:type="dxa"/>
              </w:tcPr>
              <w:p w14:paraId="5EE510B7" w14:textId="7C256E9F" w:rsidR="00105EA9" w:rsidRPr="00760278" w:rsidRDefault="00105EA9" w:rsidP="00105EA9">
                <w:pPr>
                  <w:pStyle w:val="TableBody"/>
                </w:pPr>
                <w:r>
                  <w:t>&lt;##&gt;</w:t>
                </w:r>
              </w:p>
            </w:tc>
            <w:tc>
              <w:tcPr>
                <w:tcW w:w="2157" w:type="dxa"/>
              </w:tcPr>
              <w:p w14:paraId="14BF33FE" w14:textId="1D6F4F9E" w:rsidR="00105EA9" w:rsidRPr="00760278" w:rsidRDefault="00105EA9" w:rsidP="00105EA9">
                <w:pPr>
                  <w:pStyle w:val="TableBody"/>
                </w:pPr>
                <w:r>
                  <w:t>&lt;##&gt;</w:t>
                </w:r>
              </w:p>
            </w:tc>
          </w:tr>
          <w:tr w:rsidR="00105EA9" w:rsidRPr="00760278" w14:paraId="4952136B" w14:textId="77777777" w:rsidTr="00105EA9">
            <w:trPr>
              <w:tblHeader/>
            </w:trPr>
            <w:tc>
              <w:tcPr>
                <w:tcW w:w="2112" w:type="dxa"/>
                <w:tcBorders>
                  <w:bottom w:val="single" w:sz="2" w:space="0" w:color="auto"/>
                </w:tcBorders>
              </w:tcPr>
              <w:p w14:paraId="097169F7" w14:textId="77777777" w:rsidR="00105EA9" w:rsidRPr="00760278" w:rsidRDefault="00105EA9" w:rsidP="00105EA9">
                <w:pPr>
                  <w:pStyle w:val="TableBody"/>
                </w:pPr>
                <w:r w:rsidRPr="00760278">
                  <w:t>Reconstruction</w:t>
                </w:r>
              </w:p>
            </w:tc>
            <w:tc>
              <w:tcPr>
                <w:tcW w:w="2198" w:type="dxa"/>
                <w:tcBorders>
                  <w:bottom w:val="single" w:sz="2" w:space="0" w:color="auto"/>
                </w:tcBorders>
              </w:tcPr>
              <w:p w14:paraId="5EFACB7F" w14:textId="1934E05A" w:rsidR="00105EA9" w:rsidRPr="00760278" w:rsidRDefault="00105EA9" w:rsidP="00105EA9">
                <w:pPr>
                  <w:pStyle w:val="TableBody"/>
                </w:pPr>
                <w:r>
                  <w:t>&lt;##&gt;</w:t>
                </w:r>
              </w:p>
            </w:tc>
            <w:tc>
              <w:tcPr>
                <w:tcW w:w="1988" w:type="dxa"/>
                <w:tcBorders>
                  <w:bottom w:val="single" w:sz="2" w:space="0" w:color="auto"/>
                </w:tcBorders>
              </w:tcPr>
              <w:p w14:paraId="565DABC4" w14:textId="4A361E2F" w:rsidR="00105EA9" w:rsidRPr="00760278" w:rsidRDefault="00105EA9" w:rsidP="00105EA9">
                <w:pPr>
                  <w:pStyle w:val="TableBody"/>
                </w:pPr>
                <w:r>
                  <w:t>&lt;##&gt;</w:t>
                </w:r>
              </w:p>
            </w:tc>
            <w:tc>
              <w:tcPr>
                <w:tcW w:w="2157" w:type="dxa"/>
                <w:tcBorders>
                  <w:bottom w:val="single" w:sz="2" w:space="0" w:color="auto"/>
                </w:tcBorders>
              </w:tcPr>
              <w:p w14:paraId="629355DE" w14:textId="7E72755C" w:rsidR="00105EA9" w:rsidRPr="00760278" w:rsidRDefault="00105EA9" w:rsidP="00105EA9">
                <w:pPr>
                  <w:pStyle w:val="TableBody"/>
                </w:pPr>
                <w:r>
                  <w:t>&lt;##&gt;</w:t>
                </w:r>
              </w:p>
            </w:tc>
          </w:tr>
          <w:tr w:rsidR="00105EA9" w:rsidRPr="00760278" w14:paraId="026336BC" w14:textId="77777777" w:rsidTr="00105EA9">
            <w:trPr>
              <w:tblHeader/>
            </w:trPr>
            <w:tc>
              <w:tcPr>
                <w:tcW w:w="2112" w:type="dxa"/>
                <w:tcBorders>
                  <w:top w:val="single" w:sz="2" w:space="0" w:color="auto"/>
                  <w:bottom w:val="single" w:sz="2" w:space="0" w:color="auto"/>
                </w:tcBorders>
              </w:tcPr>
              <w:p w14:paraId="6CBFCDAE" w14:textId="77777777" w:rsidR="00105EA9" w:rsidRPr="00760278" w:rsidRDefault="00105EA9" w:rsidP="00105EA9">
                <w:pPr>
                  <w:pStyle w:val="TableBody"/>
                  <w:rPr>
                    <w:b/>
                  </w:rPr>
                </w:pPr>
                <w:r w:rsidRPr="00760278">
                  <w:rPr>
                    <w:b/>
                  </w:rPr>
                  <w:t>Total</w:t>
                </w:r>
              </w:p>
            </w:tc>
            <w:tc>
              <w:tcPr>
                <w:tcW w:w="2198" w:type="dxa"/>
                <w:tcBorders>
                  <w:top w:val="single" w:sz="2" w:space="0" w:color="auto"/>
                  <w:bottom w:val="single" w:sz="2" w:space="0" w:color="auto"/>
                </w:tcBorders>
                <w:shd w:val="clear" w:color="auto" w:fill="808080"/>
              </w:tcPr>
              <w:p w14:paraId="154275F0" w14:textId="77777777" w:rsidR="00105EA9" w:rsidRPr="00760278" w:rsidRDefault="00105EA9" w:rsidP="00105EA9">
                <w:pPr>
                  <w:pStyle w:val="TableBody"/>
                  <w:rPr>
                    <w:b/>
                  </w:rPr>
                </w:pPr>
              </w:p>
            </w:tc>
            <w:tc>
              <w:tcPr>
                <w:tcW w:w="1988" w:type="dxa"/>
                <w:tcBorders>
                  <w:top w:val="single" w:sz="2" w:space="0" w:color="auto"/>
                  <w:bottom w:val="single" w:sz="2" w:space="0" w:color="auto"/>
                </w:tcBorders>
                <w:shd w:val="clear" w:color="auto" w:fill="808080"/>
              </w:tcPr>
              <w:p w14:paraId="31B3370E" w14:textId="77777777" w:rsidR="00105EA9" w:rsidRPr="00760278" w:rsidRDefault="00105EA9" w:rsidP="00105EA9">
                <w:pPr>
                  <w:pStyle w:val="TableBody"/>
                  <w:rPr>
                    <w:b/>
                  </w:rPr>
                </w:pPr>
              </w:p>
            </w:tc>
            <w:tc>
              <w:tcPr>
                <w:tcW w:w="2157" w:type="dxa"/>
                <w:tcBorders>
                  <w:top w:val="single" w:sz="2" w:space="0" w:color="auto"/>
                  <w:bottom w:val="single" w:sz="2" w:space="0" w:color="auto"/>
                </w:tcBorders>
              </w:tcPr>
              <w:p w14:paraId="4353D6C6" w14:textId="1D429634" w:rsidR="00105EA9" w:rsidRPr="00760278" w:rsidRDefault="00105EA9" w:rsidP="00105EA9">
                <w:pPr>
                  <w:pStyle w:val="TableBody"/>
                  <w:rPr>
                    <w:b/>
                  </w:rPr>
                </w:pPr>
                <w:r>
                  <w:rPr>
                    <w:b/>
                  </w:rPr>
                  <w:t>&lt;##&gt;</w:t>
                </w:r>
              </w:p>
            </w:tc>
          </w:tr>
          <w:tr w:rsidR="00105EA9" w:rsidRPr="00760278" w14:paraId="16DEC0F8" w14:textId="77777777" w:rsidTr="00105EA9">
            <w:trPr>
              <w:tblHeader/>
            </w:trPr>
            <w:tc>
              <w:tcPr>
                <w:tcW w:w="2112" w:type="dxa"/>
                <w:tcBorders>
                  <w:top w:val="single" w:sz="2" w:space="0" w:color="auto"/>
                  <w:bottom w:val="single" w:sz="8" w:space="0" w:color="auto"/>
                </w:tcBorders>
              </w:tcPr>
              <w:p w14:paraId="333784BE" w14:textId="77777777" w:rsidR="00105EA9" w:rsidRPr="00760278" w:rsidRDefault="00105EA9" w:rsidP="00105EA9">
                <w:pPr>
                  <w:pStyle w:val="TableBody"/>
                  <w:rPr>
                    <w:b/>
                  </w:rPr>
                </w:pPr>
                <w:r w:rsidRPr="00760278">
                  <w:rPr>
                    <w:b/>
                    <w:color w:val="FF0000"/>
                  </w:rPr>
                  <w:t>(Deficit)/</w:t>
                </w:r>
                <w:r w:rsidRPr="00760278">
                  <w:rPr>
                    <w:b/>
                  </w:rPr>
                  <w:t>Surplus</w:t>
                </w:r>
              </w:p>
            </w:tc>
            <w:tc>
              <w:tcPr>
                <w:tcW w:w="2198" w:type="dxa"/>
                <w:tcBorders>
                  <w:top w:val="single" w:sz="2" w:space="0" w:color="auto"/>
                  <w:bottom w:val="single" w:sz="8" w:space="0" w:color="auto"/>
                </w:tcBorders>
                <w:shd w:val="clear" w:color="auto" w:fill="808080"/>
              </w:tcPr>
              <w:p w14:paraId="73EC3A93" w14:textId="77777777" w:rsidR="00105EA9" w:rsidRPr="00760278" w:rsidRDefault="00105EA9" w:rsidP="00105EA9">
                <w:pPr>
                  <w:pStyle w:val="TableBody"/>
                  <w:rPr>
                    <w:b/>
                  </w:rPr>
                </w:pPr>
              </w:p>
            </w:tc>
            <w:tc>
              <w:tcPr>
                <w:tcW w:w="1988" w:type="dxa"/>
                <w:tcBorders>
                  <w:top w:val="single" w:sz="2" w:space="0" w:color="auto"/>
                  <w:bottom w:val="single" w:sz="8" w:space="0" w:color="auto"/>
                </w:tcBorders>
                <w:shd w:val="clear" w:color="auto" w:fill="808080"/>
              </w:tcPr>
              <w:p w14:paraId="48900A2B" w14:textId="77777777" w:rsidR="00105EA9" w:rsidRPr="00760278" w:rsidRDefault="00105EA9" w:rsidP="00105EA9">
                <w:pPr>
                  <w:pStyle w:val="TableBody"/>
                  <w:rPr>
                    <w:b/>
                  </w:rPr>
                </w:pPr>
              </w:p>
            </w:tc>
            <w:tc>
              <w:tcPr>
                <w:tcW w:w="2157" w:type="dxa"/>
                <w:tcBorders>
                  <w:top w:val="single" w:sz="2" w:space="0" w:color="auto"/>
                  <w:bottom w:val="single" w:sz="8" w:space="0" w:color="auto"/>
                </w:tcBorders>
              </w:tcPr>
              <w:p w14:paraId="58E2FBB2" w14:textId="0909EB08" w:rsidR="00105EA9" w:rsidRPr="00760278" w:rsidRDefault="00105EA9" w:rsidP="00105EA9">
                <w:pPr>
                  <w:pStyle w:val="TableBody"/>
                  <w:rPr>
                    <w:b/>
                  </w:rPr>
                </w:pPr>
                <w:r>
                  <w:rPr>
                    <w:b/>
                    <w:color w:val="FF0000"/>
                  </w:rPr>
                  <w:t>&lt;##&gt;</w:t>
                </w:r>
              </w:p>
            </w:tc>
          </w:tr>
          <w:tr w:rsidR="00B93466" w:rsidRPr="00760278" w14:paraId="64427E4A" w14:textId="77777777" w:rsidTr="003E60AD">
            <w:trPr>
              <w:trHeight w:val="403"/>
              <w:tblHeader/>
            </w:trPr>
            <w:tc>
              <w:tcPr>
                <w:tcW w:w="8455" w:type="dxa"/>
                <w:gridSpan w:val="4"/>
                <w:tcBorders>
                  <w:top w:val="single" w:sz="8" w:space="0" w:color="auto"/>
                  <w:bottom w:val="single" w:sz="8" w:space="0" w:color="auto"/>
                </w:tcBorders>
              </w:tcPr>
              <w:p w14:paraId="7A9DB3BF" w14:textId="77777777" w:rsidR="00B93466" w:rsidRPr="00760278" w:rsidRDefault="00B93466" w:rsidP="00EF7BC4">
                <w:pPr>
                  <w:pStyle w:val="TableHeader"/>
                </w:pPr>
              </w:p>
              <w:p w14:paraId="0F05956F" w14:textId="77777777" w:rsidR="00B93466" w:rsidRPr="00760278" w:rsidRDefault="00B93466" w:rsidP="00EF7BC4">
                <w:pPr>
                  <w:pStyle w:val="TableHeader"/>
                </w:pPr>
                <w:r w:rsidRPr="00760278">
                  <w:t xml:space="preserve">Additional Annual Work Necessary To Overcome Deficit </w:t>
                </w:r>
              </w:p>
            </w:tc>
          </w:tr>
          <w:tr w:rsidR="00105EA9" w:rsidRPr="00760278" w14:paraId="126A9F70" w14:textId="77777777" w:rsidTr="00105EA9">
            <w:trPr>
              <w:tblHeader/>
            </w:trPr>
            <w:tc>
              <w:tcPr>
                <w:tcW w:w="2112" w:type="dxa"/>
                <w:tcBorders>
                  <w:top w:val="single" w:sz="8" w:space="0" w:color="auto"/>
                </w:tcBorders>
              </w:tcPr>
              <w:p w14:paraId="65F3DB36" w14:textId="36A72E1F" w:rsidR="00105EA9" w:rsidRPr="00760278" w:rsidRDefault="00105EA9" w:rsidP="00105EA9">
                <w:pPr>
                  <w:pStyle w:val="TableBody"/>
                </w:pPr>
                <w:r>
                  <w:t>Crack s</w:t>
                </w:r>
                <w:r w:rsidRPr="00760278">
                  <w:t>eal</w:t>
                </w:r>
              </w:p>
            </w:tc>
            <w:tc>
              <w:tcPr>
                <w:tcW w:w="2198" w:type="dxa"/>
                <w:tcBorders>
                  <w:top w:val="single" w:sz="8" w:space="0" w:color="auto"/>
                </w:tcBorders>
              </w:tcPr>
              <w:p w14:paraId="572D89E5" w14:textId="6C7EFA60" w:rsidR="00105EA9" w:rsidRPr="00760278" w:rsidRDefault="00105EA9" w:rsidP="00105EA9">
                <w:pPr>
                  <w:pStyle w:val="TableBody"/>
                </w:pPr>
                <w:r>
                  <w:t>##</w:t>
                </w:r>
              </w:p>
            </w:tc>
            <w:tc>
              <w:tcPr>
                <w:tcW w:w="1988" w:type="dxa"/>
                <w:tcBorders>
                  <w:top w:val="single" w:sz="8" w:space="0" w:color="auto"/>
                </w:tcBorders>
              </w:tcPr>
              <w:p w14:paraId="091009E2" w14:textId="74198A23" w:rsidR="00105EA9" w:rsidRPr="00760278" w:rsidRDefault="00105EA9" w:rsidP="00105EA9">
                <w:pPr>
                  <w:pStyle w:val="TableBody"/>
                </w:pPr>
                <w:r>
                  <w:t>##</w:t>
                </w:r>
              </w:p>
            </w:tc>
            <w:tc>
              <w:tcPr>
                <w:tcW w:w="2157" w:type="dxa"/>
                <w:tcBorders>
                  <w:top w:val="single" w:sz="8" w:space="0" w:color="auto"/>
                </w:tcBorders>
              </w:tcPr>
              <w:p w14:paraId="4757E7F6" w14:textId="1DC056E2" w:rsidR="00105EA9" w:rsidRPr="00760278" w:rsidRDefault="00105EA9" w:rsidP="00105EA9">
                <w:pPr>
                  <w:pStyle w:val="TableBody"/>
                </w:pPr>
                <w:r>
                  <w:t>###</w:t>
                </w:r>
              </w:p>
            </w:tc>
          </w:tr>
          <w:tr w:rsidR="00105EA9" w:rsidRPr="00760278" w14:paraId="77716088" w14:textId="77777777" w:rsidTr="00105EA9">
            <w:trPr>
              <w:tblHeader/>
            </w:trPr>
            <w:tc>
              <w:tcPr>
                <w:tcW w:w="2112" w:type="dxa"/>
              </w:tcPr>
              <w:p w14:paraId="1F7341B7" w14:textId="7870FF3D" w:rsidR="00105EA9" w:rsidRPr="00760278" w:rsidRDefault="00105EA9" w:rsidP="00105EA9">
                <w:pPr>
                  <w:pStyle w:val="TableBody"/>
                </w:pPr>
                <w:r>
                  <w:t>Chip seal</w:t>
                </w:r>
                <w:r w:rsidRPr="00760278">
                  <w:t xml:space="preserve"> </w:t>
                </w:r>
              </w:p>
            </w:tc>
            <w:tc>
              <w:tcPr>
                <w:tcW w:w="2198" w:type="dxa"/>
              </w:tcPr>
              <w:p w14:paraId="23ACBB89" w14:textId="6CDB327E" w:rsidR="00105EA9" w:rsidRPr="00760278" w:rsidRDefault="00105EA9" w:rsidP="00105EA9">
                <w:pPr>
                  <w:pStyle w:val="TableBody"/>
                </w:pPr>
                <w:r>
                  <w:t>##</w:t>
                </w:r>
              </w:p>
            </w:tc>
            <w:tc>
              <w:tcPr>
                <w:tcW w:w="1988" w:type="dxa"/>
              </w:tcPr>
              <w:p w14:paraId="34A33722" w14:textId="48122B85" w:rsidR="00105EA9" w:rsidRPr="00760278" w:rsidRDefault="00105EA9" w:rsidP="00105EA9">
                <w:pPr>
                  <w:pStyle w:val="TableBody"/>
                </w:pPr>
                <w:r>
                  <w:t>##</w:t>
                </w:r>
              </w:p>
            </w:tc>
            <w:tc>
              <w:tcPr>
                <w:tcW w:w="2157" w:type="dxa"/>
              </w:tcPr>
              <w:p w14:paraId="7486EE50" w14:textId="68DF1901" w:rsidR="00105EA9" w:rsidRPr="00760278" w:rsidRDefault="00105EA9" w:rsidP="00105EA9">
                <w:pPr>
                  <w:pStyle w:val="TableBody"/>
                </w:pPr>
                <w:r>
                  <w:t>###</w:t>
                </w:r>
              </w:p>
            </w:tc>
          </w:tr>
          <w:tr w:rsidR="00105EA9" w:rsidRPr="00760278" w14:paraId="6B56B7B1" w14:textId="77777777" w:rsidTr="00105EA9">
            <w:trPr>
              <w:tblHeader/>
            </w:trPr>
            <w:tc>
              <w:tcPr>
                <w:tcW w:w="2112" w:type="dxa"/>
              </w:tcPr>
              <w:p w14:paraId="76E9EF7F" w14:textId="5FCF6615" w:rsidR="00105EA9" w:rsidRPr="00760278" w:rsidRDefault="00105EA9" w:rsidP="00105EA9">
                <w:pPr>
                  <w:pStyle w:val="TableBody"/>
                </w:pPr>
                <w:r>
                  <w:t>Overlay</w:t>
                </w:r>
              </w:p>
            </w:tc>
            <w:tc>
              <w:tcPr>
                <w:tcW w:w="2198" w:type="dxa"/>
              </w:tcPr>
              <w:p w14:paraId="0795DD38" w14:textId="4858B1A1" w:rsidR="00105EA9" w:rsidRDefault="00105EA9" w:rsidP="00105EA9">
                <w:pPr>
                  <w:pStyle w:val="TableBody"/>
                </w:pPr>
                <w:r>
                  <w:t>##</w:t>
                </w:r>
              </w:p>
            </w:tc>
            <w:tc>
              <w:tcPr>
                <w:tcW w:w="1988" w:type="dxa"/>
              </w:tcPr>
              <w:p w14:paraId="1B545E20" w14:textId="2755CF40" w:rsidR="00105EA9" w:rsidRDefault="00105EA9" w:rsidP="00105EA9">
                <w:pPr>
                  <w:pStyle w:val="TableBody"/>
                </w:pPr>
                <w:r>
                  <w:t>##</w:t>
                </w:r>
              </w:p>
            </w:tc>
            <w:tc>
              <w:tcPr>
                <w:tcW w:w="2157" w:type="dxa"/>
              </w:tcPr>
              <w:p w14:paraId="0EABAE9F" w14:textId="4792618E" w:rsidR="00105EA9" w:rsidRDefault="00105EA9" w:rsidP="00105EA9">
                <w:pPr>
                  <w:pStyle w:val="TableBody"/>
                </w:pPr>
                <w:r>
                  <w:t>###</w:t>
                </w:r>
              </w:p>
            </w:tc>
          </w:tr>
          <w:tr w:rsidR="00105EA9" w:rsidRPr="00760278" w14:paraId="345182EC" w14:textId="77777777" w:rsidTr="00105EA9">
            <w:trPr>
              <w:tblHeader/>
            </w:trPr>
            <w:tc>
              <w:tcPr>
                <w:tcW w:w="2112" w:type="dxa"/>
                <w:tcBorders>
                  <w:bottom w:val="single" w:sz="2" w:space="0" w:color="auto"/>
                </w:tcBorders>
              </w:tcPr>
              <w:p w14:paraId="539129C8" w14:textId="77777777" w:rsidR="00105EA9" w:rsidRPr="00760278" w:rsidRDefault="00105EA9" w:rsidP="00105EA9">
                <w:pPr>
                  <w:pStyle w:val="TableBody"/>
                </w:pPr>
                <w:r w:rsidRPr="00760278">
                  <w:t>Reconstruction</w:t>
                </w:r>
              </w:p>
            </w:tc>
            <w:tc>
              <w:tcPr>
                <w:tcW w:w="2198" w:type="dxa"/>
                <w:tcBorders>
                  <w:bottom w:val="single" w:sz="2" w:space="0" w:color="auto"/>
                </w:tcBorders>
              </w:tcPr>
              <w:p w14:paraId="02FCB88C" w14:textId="115EB2B4" w:rsidR="00105EA9" w:rsidRPr="00760278" w:rsidRDefault="00105EA9" w:rsidP="00105EA9">
                <w:pPr>
                  <w:pStyle w:val="TableBody"/>
                </w:pPr>
                <w:r>
                  <w:t>##</w:t>
                </w:r>
              </w:p>
            </w:tc>
            <w:tc>
              <w:tcPr>
                <w:tcW w:w="1988" w:type="dxa"/>
                <w:tcBorders>
                  <w:bottom w:val="single" w:sz="2" w:space="0" w:color="auto"/>
                </w:tcBorders>
              </w:tcPr>
              <w:p w14:paraId="34409300" w14:textId="36AF96A6" w:rsidR="00105EA9" w:rsidRPr="00760278" w:rsidRDefault="00105EA9" w:rsidP="00105EA9">
                <w:pPr>
                  <w:pStyle w:val="TableBody"/>
                </w:pPr>
                <w:r>
                  <w:t>##</w:t>
                </w:r>
              </w:p>
            </w:tc>
            <w:tc>
              <w:tcPr>
                <w:tcW w:w="2157" w:type="dxa"/>
                <w:tcBorders>
                  <w:bottom w:val="single" w:sz="2" w:space="0" w:color="auto"/>
                </w:tcBorders>
              </w:tcPr>
              <w:p w14:paraId="2C542D10" w14:textId="0C8ABA4A" w:rsidR="00105EA9" w:rsidRPr="00760278" w:rsidRDefault="00105EA9" w:rsidP="00105EA9">
                <w:pPr>
                  <w:pStyle w:val="TableBody"/>
                </w:pPr>
                <w:r>
                  <w:t>###</w:t>
                </w:r>
              </w:p>
            </w:tc>
          </w:tr>
          <w:tr w:rsidR="00105EA9" w:rsidRPr="00760278" w14:paraId="5DAB20BE" w14:textId="77777777" w:rsidTr="00105EA9">
            <w:trPr>
              <w:tblHeader/>
            </w:trPr>
            <w:tc>
              <w:tcPr>
                <w:tcW w:w="2112" w:type="dxa"/>
                <w:tcBorders>
                  <w:top w:val="single" w:sz="2" w:space="0" w:color="auto"/>
                  <w:bottom w:val="single" w:sz="2" w:space="0" w:color="auto"/>
                </w:tcBorders>
              </w:tcPr>
              <w:p w14:paraId="361875D8" w14:textId="77777777" w:rsidR="00105EA9" w:rsidRPr="00760278" w:rsidRDefault="00105EA9" w:rsidP="00105EA9">
                <w:pPr>
                  <w:pStyle w:val="TableBody"/>
                  <w:rPr>
                    <w:b/>
                  </w:rPr>
                </w:pPr>
                <w:r w:rsidRPr="00760278">
                  <w:rPr>
                    <w:b/>
                  </w:rPr>
                  <w:t>Total</w:t>
                </w:r>
              </w:p>
            </w:tc>
            <w:tc>
              <w:tcPr>
                <w:tcW w:w="2198" w:type="dxa"/>
                <w:tcBorders>
                  <w:top w:val="single" w:sz="2" w:space="0" w:color="auto"/>
                  <w:bottom w:val="single" w:sz="2" w:space="0" w:color="auto"/>
                </w:tcBorders>
                <w:shd w:val="clear" w:color="auto" w:fill="808080" w:themeFill="background1" w:themeFillShade="80"/>
              </w:tcPr>
              <w:p w14:paraId="636DBEB3" w14:textId="77777777" w:rsidR="00105EA9" w:rsidRPr="00760278" w:rsidRDefault="00105EA9" w:rsidP="00105EA9">
                <w:pPr>
                  <w:pStyle w:val="TableBody"/>
                  <w:rPr>
                    <w:b/>
                  </w:rPr>
                </w:pPr>
              </w:p>
            </w:tc>
            <w:tc>
              <w:tcPr>
                <w:tcW w:w="1988" w:type="dxa"/>
                <w:tcBorders>
                  <w:top w:val="single" w:sz="2" w:space="0" w:color="auto"/>
                  <w:bottom w:val="single" w:sz="2" w:space="0" w:color="auto"/>
                </w:tcBorders>
                <w:shd w:val="clear" w:color="auto" w:fill="808080" w:themeFill="background1" w:themeFillShade="80"/>
              </w:tcPr>
              <w:p w14:paraId="0439D410" w14:textId="77777777" w:rsidR="00105EA9" w:rsidRPr="00760278" w:rsidRDefault="00105EA9" w:rsidP="00105EA9">
                <w:pPr>
                  <w:pStyle w:val="TableBody"/>
                  <w:rPr>
                    <w:b/>
                  </w:rPr>
                </w:pPr>
              </w:p>
            </w:tc>
            <w:tc>
              <w:tcPr>
                <w:tcW w:w="2157" w:type="dxa"/>
                <w:tcBorders>
                  <w:top w:val="single" w:sz="2" w:space="0" w:color="auto"/>
                  <w:bottom w:val="single" w:sz="2" w:space="0" w:color="auto"/>
                </w:tcBorders>
              </w:tcPr>
              <w:p w14:paraId="39892708" w14:textId="44B8B709" w:rsidR="00105EA9" w:rsidRPr="00760278" w:rsidRDefault="00105EA9" w:rsidP="00105EA9">
                <w:pPr>
                  <w:pStyle w:val="TableBody"/>
                  <w:rPr>
                    <w:b/>
                  </w:rPr>
                </w:pPr>
                <w:r>
                  <w:rPr>
                    <w:b/>
                  </w:rPr>
                  <w:t>###</w:t>
                </w:r>
              </w:p>
            </w:tc>
          </w:tr>
          <w:tr w:rsidR="00105EA9" w:rsidRPr="00760278" w14:paraId="61FE988D" w14:textId="77777777" w:rsidTr="00105EA9">
            <w:trPr>
              <w:tblHeader/>
            </w:trPr>
            <w:tc>
              <w:tcPr>
                <w:tcW w:w="2112" w:type="dxa"/>
                <w:tcBorders>
                  <w:top w:val="single" w:sz="2" w:space="0" w:color="auto"/>
                </w:tcBorders>
              </w:tcPr>
              <w:p w14:paraId="0913F3C4" w14:textId="77777777" w:rsidR="00105EA9" w:rsidRPr="00760278" w:rsidRDefault="00105EA9" w:rsidP="00105EA9">
                <w:pPr>
                  <w:pStyle w:val="TableBody"/>
                  <w:rPr>
                    <w:b/>
                  </w:rPr>
                </w:pPr>
                <w:r w:rsidRPr="00760278">
                  <w:rPr>
                    <w:b/>
                    <w:color w:val="FF0000"/>
                  </w:rPr>
                  <w:t>(Deficit)</w:t>
                </w:r>
                <w:r w:rsidRPr="00760278">
                  <w:rPr>
                    <w:b/>
                  </w:rPr>
                  <w:t>/Surplus</w:t>
                </w:r>
              </w:p>
            </w:tc>
            <w:tc>
              <w:tcPr>
                <w:tcW w:w="2198" w:type="dxa"/>
                <w:tcBorders>
                  <w:top w:val="single" w:sz="2" w:space="0" w:color="auto"/>
                </w:tcBorders>
                <w:shd w:val="clear" w:color="auto" w:fill="808080" w:themeFill="background1" w:themeFillShade="80"/>
              </w:tcPr>
              <w:p w14:paraId="5D7B5867" w14:textId="77777777" w:rsidR="00105EA9" w:rsidRPr="00760278" w:rsidRDefault="00105EA9" w:rsidP="00105EA9">
                <w:pPr>
                  <w:pStyle w:val="TableBody"/>
                  <w:rPr>
                    <w:b/>
                  </w:rPr>
                </w:pPr>
              </w:p>
            </w:tc>
            <w:tc>
              <w:tcPr>
                <w:tcW w:w="1988" w:type="dxa"/>
                <w:tcBorders>
                  <w:top w:val="single" w:sz="2" w:space="0" w:color="auto"/>
                </w:tcBorders>
                <w:shd w:val="clear" w:color="auto" w:fill="808080" w:themeFill="background1" w:themeFillShade="80"/>
              </w:tcPr>
              <w:p w14:paraId="5FFB5C14" w14:textId="77777777" w:rsidR="00105EA9" w:rsidRPr="00760278" w:rsidRDefault="00105EA9" w:rsidP="00105EA9">
                <w:pPr>
                  <w:pStyle w:val="TableBody"/>
                  <w:rPr>
                    <w:b/>
                  </w:rPr>
                </w:pPr>
              </w:p>
            </w:tc>
            <w:tc>
              <w:tcPr>
                <w:tcW w:w="2157" w:type="dxa"/>
                <w:tcBorders>
                  <w:top w:val="single" w:sz="2" w:space="0" w:color="auto"/>
                </w:tcBorders>
              </w:tcPr>
              <w:p w14:paraId="49086459" w14:textId="6AA5DA8B" w:rsidR="00105EA9" w:rsidRPr="00760278" w:rsidRDefault="00105EA9" w:rsidP="00105EA9">
                <w:pPr>
                  <w:pStyle w:val="TableBody"/>
                  <w:rPr>
                    <w:b/>
                  </w:rPr>
                </w:pPr>
                <w:r>
                  <w:rPr>
                    <w:b/>
                  </w:rPr>
                  <w:t>###</w:t>
                </w:r>
              </w:p>
            </w:tc>
          </w:tr>
        </w:tbl>
        <w:p w14:paraId="7F2F3A7A" w14:textId="77777777" w:rsidR="00B93466" w:rsidRPr="00760278" w:rsidRDefault="00B93466" w:rsidP="003E60AD">
          <w:pPr>
            <w:pStyle w:val="Body"/>
            <w:ind w:left="720"/>
          </w:pPr>
        </w:p>
        <w:p w14:paraId="51E351AE" w14:textId="5F3CD115" w:rsidR="00B93466" w:rsidRPr="00764ED5" w:rsidRDefault="004646E1" w:rsidP="003E60AD">
          <w:pPr>
            <w:pStyle w:val="Body"/>
            <w:ind w:left="720"/>
          </w:pPr>
          <w:r>
            <w:fldChar w:fldCharType="begin"/>
          </w:r>
          <w:r>
            <w:instrText xml:space="preserve"> REF _Ref20733973 \h </w:instrText>
          </w:r>
          <w:r>
            <w:fldChar w:fldCharType="separate"/>
          </w:r>
          <w:r w:rsidRPr="00760278">
            <w:t xml:space="preserve">Table </w:t>
          </w:r>
          <w:r>
            <w:rPr>
              <w:noProof/>
            </w:rPr>
            <w:t>6</w:t>
          </w:r>
          <w:r>
            <w:fldChar w:fldCharType="end"/>
          </w:r>
          <w:r>
            <w:t xml:space="preserve"> </w:t>
          </w:r>
          <w:r w:rsidRPr="00760278">
            <w:t xml:space="preserve">outlines the additional project work </w:t>
          </w:r>
          <w:r>
            <w:t xml:space="preserve">for the paved &lt;#NETWORK1&gt; road network </w:t>
          </w:r>
          <w:r w:rsidRPr="00760278">
            <w:t xml:space="preserve">that would be required </w:t>
          </w:r>
          <w:r>
            <w:t>in order</w:t>
          </w:r>
          <w:r w:rsidRPr="00760278">
            <w:t xml:space="preserve"> to meet its goal of maintaining</w:t>
          </w:r>
          <w:commentRangeStart w:id="257"/>
          <w:r w:rsidRPr="00760278">
            <w:t xml:space="preserve"> </w:t>
          </w:r>
          <w:commentRangeEnd w:id="257"/>
          <w:r>
            <w:rPr>
              <w:rStyle w:val="CommentReference"/>
              <w:rFonts w:eastAsiaTheme="minorHAnsi" w:cstheme="minorBidi"/>
            </w:rPr>
            <w:commentReference w:id="257"/>
          </w:r>
          <w:r w:rsidR="00D3726C">
            <w:fldChar w:fldCharType="begin"/>
          </w:r>
          <w:r w:rsidR="00D3726C">
            <w:instrText xml:space="preserve"> COMMENTS  "&lt;#YOUR CONTENT HERE&gt;"  \* MERGEF</w:instrText>
          </w:r>
          <w:r w:rsidR="00D3726C">
            <w:instrText xml:space="preserve">ORMAT </w:instrText>
          </w:r>
          <w:r w:rsidR="00D3726C">
            <w:fldChar w:fldCharType="separate"/>
          </w:r>
          <w:r>
            <w:t>&lt;</w:t>
          </w:r>
          <w:r w:rsidRPr="00D72FC8">
            <w:rPr>
              <w:color w:val="C45911" w:themeColor="accent2" w:themeShade="BF"/>
            </w:rPr>
            <w:t>#YOUR CONTENT HERE</w:t>
          </w:r>
          <w:r>
            <w:t>&gt;</w:t>
          </w:r>
          <w:r w:rsidR="00D3726C">
            <w:fldChar w:fldCharType="end"/>
          </w:r>
          <w:r w:rsidRPr="00760278">
            <w:t xml:space="preserve"> road conditions. This additional work </w:t>
          </w:r>
          <w:r>
            <w:t xml:space="preserve">on the paved &lt;#NETWORK1&gt; road network </w:t>
          </w:r>
          <w:r w:rsidRPr="00760278">
            <w:t>is anticipated to cost approximately</w:t>
          </w:r>
          <w:commentRangeStart w:id="258"/>
          <w:r w:rsidRPr="00760278">
            <w:t xml:space="preserve"> </w:t>
          </w:r>
          <w:commentRangeEnd w:id="258"/>
          <w:r>
            <w:rPr>
              <w:rStyle w:val="CommentReference"/>
              <w:rFonts w:eastAsiaTheme="minorHAnsi" w:cstheme="minorBidi"/>
            </w:rPr>
            <w:commentReference w:id="258"/>
          </w:r>
          <w:r w:rsidR="00D3726C">
            <w:fldChar w:fldCharType="begin"/>
          </w:r>
          <w:r w:rsidR="00D3726C">
            <w:instrText xml:space="preserve"> COMMENTS  "&lt;#YOUR CONTENT HERE&gt;"  \* MERGEFORMAT </w:instrText>
          </w:r>
          <w:r w:rsidR="00D3726C">
            <w:fldChar w:fldCharType="separate"/>
          </w:r>
          <w:r>
            <w:t>&lt;</w:t>
          </w:r>
          <w:r w:rsidRPr="00590881">
            <w:rPr>
              <w:color w:val="C45911" w:themeColor="accent2" w:themeShade="BF"/>
            </w:rPr>
            <w:t>#YOUR CONTENT HERE</w:t>
          </w:r>
          <w:r>
            <w:t>&gt;</w:t>
          </w:r>
          <w:r w:rsidR="00D3726C">
            <w:fldChar w:fldCharType="end"/>
          </w:r>
          <w:r>
            <w:t xml:space="preserve"> </w:t>
          </w:r>
          <w:r w:rsidRPr="00A74238">
            <w:t>per year.</w:t>
          </w:r>
          <w:r>
            <w:t xml:space="preserve"> </w:t>
          </w:r>
          <w:r w:rsidR="00B93466" w:rsidRPr="00760278">
            <w:fldChar w:fldCharType="begin"/>
          </w:r>
          <w:r w:rsidR="00B93466" w:rsidRPr="00760278">
            <w:instrText xml:space="preserve"> REF _Ref531767325 \h </w:instrText>
          </w:r>
          <w:r w:rsidR="00B93466">
            <w:instrText xml:space="preserve"> \* MERGEFORMAT </w:instrText>
          </w:r>
          <w:r w:rsidR="00B93466" w:rsidRPr="00760278">
            <w:fldChar w:fldCharType="separate"/>
          </w:r>
          <w:r w:rsidRPr="00760278">
            <w:t xml:space="preserve">Table </w:t>
          </w:r>
          <w:r>
            <w:rPr>
              <w:noProof/>
            </w:rPr>
            <w:t>7</w:t>
          </w:r>
          <w:r w:rsidR="00B93466" w:rsidRPr="00760278">
            <w:fldChar w:fldCharType="end"/>
          </w:r>
          <w:r w:rsidR="00B93466" w:rsidRPr="00760278">
            <w:t xml:space="preserve"> outlines the additional project work </w:t>
          </w:r>
          <w:r>
            <w:t xml:space="preserve">for the paved &lt;#NETWORK2&gt; road network </w:t>
          </w:r>
          <w:r w:rsidR="00B93466" w:rsidRPr="00760278">
            <w:t xml:space="preserve">that would be required </w:t>
          </w:r>
          <w:r>
            <w:t>in order</w:t>
          </w:r>
          <w:r w:rsidR="00B93466" w:rsidRPr="00760278">
            <w:t xml:space="preserve"> to meet its goal of maintaining</w:t>
          </w:r>
          <w:commentRangeStart w:id="259"/>
          <w:r w:rsidR="00B93466" w:rsidRPr="00760278">
            <w:t xml:space="preserve"> </w:t>
          </w:r>
          <w:commentRangeEnd w:id="259"/>
          <w:r w:rsidR="00D72FC8">
            <w:rPr>
              <w:rStyle w:val="CommentReference"/>
              <w:rFonts w:eastAsiaTheme="minorHAnsi" w:cstheme="minorBidi"/>
            </w:rPr>
            <w:commentReference w:id="259"/>
          </w:r>
          <w:r w:rsidR="00D3726C">
            <w:fldChar w:fldCharType="begin"/>
          </w:r>
          <w:r w:rsidR="00D3726C">
            <w:instrText xml:space="preserve"> COMMENTS  "&lt;#YOU</w:instrText>
          </w:r>
          <w:r w:rsidR="00D3726C">
            <w:instrText xml:space="preserve">R CONTENT HERE&gt;"  \* MERGEFORMAT </w:instrText>
          </w:r>
          <w:r w:rsidR="00D3726C">
            <w:fldChar w:fldCharType="separate"/>
          </w:r>
          <w:r w:rsidR="00D72FC8">
            <w:t>&lt;</w:t>
          </w:r>
          <w:r w:rsidR="00D72FC8" w:rsidRPr="00D72FC8">
            <w:rPr>
              <w:color w:val="C45911" w:themeColor="accent2" w:themeShade="BF"/>
            </w:rPr>
            <w:t>#YOUR CONTENT HERE</w:t>
          </w:r>
          <w:r w:rsidR="00D72FC8">
            <w:t>&gt;</w:t>
          </w:r>
          <w:r w:rsidR="00D3726C">
            <w:fldChar w:fldCharType="end"/>
          </w:r>
          <w:r w:rsidR="00B93466" w:rsidRPr="00760278">
            <w:t xml:space="preserve"> road conditions. This additional work </w:t>
          </w:r>
          <w:r>
            <w:t xml:space="preserve">on the paved &lt;#NETWORK2&gt; road network </w:t>
          </w:r>
          <w:r w:rsidR="00B93466" w:rsidRPr="00760278">
            <w:t>is anticipated to cost approximately</w:t>
          </w:r>
          <w:commentRangeStart w:id="260"/>
          <w:r w:rsidR="00FA6B30" w:rsidRPr="00760278">
            <w:t xml:space="preserve"> </w:t>
          </w:r>
          <w:commentRangeEnd w:id="260"/>
          <w:r w:rsidR="00FA6B30">
            <w:rPr>
              <w:rStyle w:val="CommentReference"/>
              <w:rFonts w:eastAsiaTheme="minorHAnsi" w:cstheme="minorBidi"/>
            </w:rPr>
            <w:commentReference w:id="260"/>
          </w:r>
          <w:r w:rsidR="00D3726C">
            <w:fldChar w:fldCharType="begin"/>
          </w:r>
          <w:r w:rsidR="00D3726C">
            <w:instrText xml:space="preserve"> COMMENTS  "&lt;#YOUR CONTENT HERE&gt;"  \* MERGEFORMAT </w:instrText>
          </w:r>
          <w:r w:rsidR="00D3726C">
            <w:fldChar w:fldCharType="separate"/>
          </w:r>
          <w:r w:rsidR="00FA6B30">
            <w:t>&lt;</w:t>
          </w:r>
          <w:r w:rsidR="00FA6B30" w:rsidRPr="00590881">
            <w:rPr>
              <w:color w:val="C45911" w:themeColor="accent2" w:themeShade="BF"/>
            </w:rPr>
            <w:t>#YOUR CONTENT HERE</w:t>
          </w:r>
          <w:r w:rsidR="00FA6B30">
            <w:t>&gt;</w:t>
          </w:r>
          <w:r w:rsidR="00D3726C">
            <w:fldChar w:fldCharType="end"/>
          </w:r>
          <w:r w:rsidR="00FA6B30">
            <w:t xml:space="preserve"> </w:t>
          </w:r>
          <w:r w:rsidR="00B93466" w:rsidRPr="00A74238">
            <w:t>per year.</w:t>
          </w:r>
        </w:p>
      </w:sdtContent>
    </w:sdt>
    <w:p w14:paraId="3A0DFB3D" w14:textId="77777777" w:rsidR="00FA6B30" w:rsidRDefault="00FA6B30" w:rsidP="003E60AD">
      <w:pPr>
        <w:ind w:left="720"/>
        <w:rPr>
          <w:rFonts w:eastAsia="Calibri" w:cs="Times New Roman"/>
        </w:rPr>
      </w:pPr>
    </w:p>
    <w:sdt>
      <w:sdtPr>
        <w:rPr>
          <w:rFonts w:eastAsia="Calibri" w:cs="Times New Roman"/>
        </w:rPr>
        <w:id w:val="-1911453527"/>
        <w:placeholder>
          <w:docPart w:val="85B2414A321D4ACDBAEE23A39E9B413C"/>
        </w:placeholder>
      </w:sdtPr>
      <w:sdtEndPr/>
      <w:sdtContent>
        <w:p w14:paraId="4EB39EDB" w14:textId="42906F63" w:rsidR="00B93466" w:rsidRPr="003E60AD" w:rsidRDefault="00B93466" w:rsidP="003E60AD">
          <w:pPr>
            <w:ind w:left="720"/>
            <w:rPr>
              <w:rStyle w:val="Heading6Char"/>
            </w:rPr>
          </w:pPr>
          <w:r w:rsidRPr="00ED3733">
            <w:commentReference w:id="261"/>
          </w:r>
          <w:r w:rsidRPr="003E60AD">
            <w:rPr>
              <w:rStyle w:val="Heading6Char"/>
            </w:rPr>
            <w:t xml:space="preserve">Roadsoft Pavement Condition Forecast for the Paved &lt;#NETWORK2&gt; Network </w:t>
          </w:r>
        </w:p>
        <w:p w14:paraId="5BE2222E" w14:textId="11B7E91A" w:rsidR="00B93466" w:rsidRPr="00764ED5" w:rsidRDefault="00D909DE" w:rsidP="003E60AD">
          <w:pPr>
            <w:pStyle w:val="Body"/>
            <w:ind w:left="720"/>
          </w:pPr>
          <w:r>
            <w:t>&lt;#AGENCY</w:t>
          </w:r>
          <w:r w:rsidR="00B93466" w:rsidRPr="00FE4D36">
            <w:t>SHORT&gt;</w:t>
          </w:r>
          <w:r w:rsidR="00B93466">
            <w:t xml:space="preserve"> used </w:t>
          </w:r>
          <w:proofErr w:type="spellStart"/>
          <w:r w:rsidR="00B93466" w:rsidRPr="00702684">
            <w:t>Roadsoft</w:t>
          </w:r>
          <w:proofErr w:type="spellEnd"/>
          <w:r w:rsidR="00B93466" w:rsidRPr="00764ED5">
            <w:t xml:space="preserve"> to forecast the necessary additional construction and maintenance work </w:t>
          </w:r>
          <w:r w:rsidR="00B93466">
            <w:t>for</w:t>
          </w:r>
          <w:r w:rsidR="00B93466" w:rsidRPr="00764ED5">
            <w:t xml:space="preserve"> meet</w:t>
          </w:r>
          <w:r w:rsidR="00B93466">
            <w:t>ing</w:t>
          </w:r>
          <w:r w:rsidR="00B93466" w:rsidRPr="00764ED5">
            <w:t xml:space="preserve"> agency goals on the </w:t>
          </w:r>
          <w:r w:rsidR="00B93466">
            <w:t xml:space="preserve">paved </w:t>
          </w:r>
          <w:r w:rsidR="008258EA">
            <w:t xml:space="preserve">&lt;#NETWORK1&gt; and </w:t>
          </w:r>
          <w:r w:rsidR="00B93466">
            <w:t>&lt;#NETWORK2&gt;</w:t>
          </w:r>
          <w:r w:rsidR="00B93466" w:rsidRPr="00182760">
            <w:t xml:space="preserve"> </w:t>
          </w:r>
          <w:r w:rsidR="00B93466" w:rsidRPr="00764ED5">
            <w:t>road network.</w:t>
          </w:r>
          <w:r w:rsidR="00B93466">
            <w:t xml:space="preserve"> </w:t>
          </w:r>
          <w:r w:rsidR="00B93466">
            <w:fldChar w:fldCharType="begin"/>
          </w:r>
          <w:r w:rsidR="00B93466">
            <w:instrText xml:space="preserve"> REF _Ref531767467 \h </w:instrText>
          </w:r>
          <w:r w:rsidR="00B93466">
            <w:fldChar w:fldCharType="separate"/>
          </w:r>
          <w:r w:rsidR="008258EA">
            <w:t xml:space="preserve">Table </w:t>
          </w:r>
          <w:r w:rsidR="008258EA">
            <w:rPr>
              <w:noProof/>
            </w:rPr>
            <w:t>8</w:t>
          </w:r>
          <w:r w:rsidR="00B93466">
            <w:fldChar w:fldCharType="end"/>
          </w:r>
          <w:r w:rsidR="00B93466">
            <w:t xml:space="preserve"> </w:t>
          </w:r>
          <w:r w:rsidR="008258EA">
            <w:t xml:space="preserve">and </w:t>
          </w:r>
          <w:r w:rsidR="008258EA">
            <w:fldChar w:fldCharType="begin"/>
          </w:r>
          <w:r w:rsidR="008258EA">
            <w:instrText xml:space="preserve"> REF _Ref20735423 \h </w:instrText>
          </w:r>
          <w:r w:rsidR="008258EA">
            <w:fldChar w:fldCharType="separate"/>
          </w:r>
          <w:r w:rsidR="008258EA">
            <w:t xml:space="preserve">Table </w:t>
          </w:r>
          <w:r w:rsidR="008258EA">
            <w:rPr>
              <w:noProof/>
            </w:rPr>
            <w:t>9</w:t>
          </w:r>
          <w:r w:rsidR="008258EA">
            <w:fldChar w:fldCharType="end"/>
          </w:r>
          <w:r w:rsidR="008258EA">
            <w:t xml:space="preserve"> </w:t>
          </w:r>
          <w:r w:rsidR="00B93466">
            <w:t>illustrate the network-</w:t>
          </w:r>
          <w:r w:rsidR="00B93466" w:rsidRPr="00764ED5">
            <w:t>level model inputs used for this simulation.</w:t>
          </w:r>
          <w:r w:rsidR="00B93466">
            <w:t xml:space="preserve"> </w:t>
          </w:r>
          <w:r w:rsidR="00B93466" w:rsidRPr="00764ED5">
            <w:t>Full model inputs and outputs are includ</w:t>
          </w:r>
          <w:r w:rsidR="00B93466" w:rsidRPr="002A0A72">
            <w:t>ed in Appendix D.</w:t>
          </w:r>
        </w:p>
        <w:tbl>
          <w:tblPr>
            <w:tblStyle w:val="TableGrid3"/>
            <w:tblW w:w="8457" w:type="dxa"/>
            <w:tblInd w:w="72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tblBorders>
            <w:tblLook w:val="04A0" w:firstRow="1" w:lastRow="0" w:firstColumn="1" w:lastColumn="0" w:noHBand="0" w:noVBand="1"/>
          </w:tblPr>
          <w:tblGrid>
            <w:gridCol w:w="1882"/>
            <w:gridCol w:w="2558"/>
            <w:gridCol w:w="1964"/>
            <w:gridCol w:w="2053"/>
          </w:tblGrid>
          <w:tr w:rsidR="00B93466" w:rsidRPr="00764ED5" w14:paraId="57E32B78" w14:textId="77777777" w:rsidTr="005F4DD0">
            <w:tc>
              <w:tcPr>
                <w:tcW w:w="8457" w:type="dxa"/>
                <w:gridSpan w:val="4"/>
                <w:tcBorders>
                  <w:bottom w:val="single" w:sz="8" w:space="0" w:color="auto"/>
                </w:tcBorders>
              </w:tcPr>
              <w:p w14:paraId="0D462AC3" w14:textId="1AED9BCB" w:rsidR="00B93466" w:rsidRPr="00764ED5" w:rsidRDefault="00B93466" w:rsidP="008258EA">
                <w:pPr>
                  <w:pStyle w:val="TableTitle"/>
                </w:pPr>
                <w:bookmarkStart w:id="262" w:name="_Ref531767467"/>
                <w:bookmarkStart w:id="263" w:name="_Toc531777387"/>
                <w:bookmarkStart w:id="264" w:name="_Toc10119644"/>
                <w:bookmarkStart w:id="265" w:name="_Toc20491902"/>
                <w:r>
                  <w:t xml:space="preserve">Table </w:t>
                </w:r>
                <w:r>
                  <w:rPr>
                    <w:noProof/>
                  </w:rPr>
                  <w:fldChar w:fldCharType="begin"/>
                </w:r>
                <w:r>
                  <w:rPr>
                    <w:noProof/>
                  </w:rPr>
                  <w:instrText xml:space="preserve"> SEQ Table \* ARABIC </w:instrText>
                </w:r>
                <w:r>
                  <w:rPr>
                    <w:noProof/>
                  </w:rPr>
                  <w:fldChar w:fldCharType="separate"/>
                </w:r>
                <w:r w:rsidR="008258EA">
                  <w:rPr>
                    <w:noProof/>
                  </w:rPr>
                  <w:t>8</w:t>
                </w:r>
                <w:r>
                  <w:rPr>
                    <w:noProof/>
                  </w:rPr>
                  <w:fldChar w:fldCharType="end"/>
                </w:r>
                <w:bookmarkEnd w:id="262"/>
                <w:r w:rsidRPr="000D4029">
                  <w:t xml:space="preserve">: </w:t>
                </w:r>
                <w:r w:rsidR="00156D3C">
                  <w:t>&lt;#Modelled Trends, Planned Projects, and Gap Analysis for Road Assets&gt;</w:t>
                </w:r>
                <w:r w:rsidR="008258EA">
                  <w:t>—Planned Projects and Gap Analysis</w:t>
                </w:r>
                <w:r w:rsidR="00156D3C">
                  <w:t xml:space="preserve">: </w:t>
                </w:r>
                <w:r w:rsidRPr="000D4029">
                  <w:t>Roadsoft Annual Work Program for HMA Paved &lt;#NETWORK</w:t>
                </w:r>
                <w:r w:rsidR="008258EA">
                  <w:t>1</w:t>
                </w:r>
                <w:r w:rsidRPr="000D4029">
                  <w:t>&gt; Road Network Forecast</w:t>
                </w:r>
                <w:bookmarkEnd w:id="263"/>
                <w:bookmarkEnd w:id="264"/>
                <w:bookmarkEnd w:id="265"/>
              </w:p>
            </w:tc>
          </w:tr>
          <w:tr w:rsidR="00B93466" w:rsidRPr="00764ED5" w14:paraId="5D91638C" w14:textId="77777777" w:rsidTr="008258EA">
            <w:tc>
              <w:tcPr>
                <w:tcW w:w="1882" w:type="dxa"/>
                <w:tcBorders>
                  <w:top w:val="single" w:sz="8" w:space="0" w:color="auto"/>
                  <w:bottom w:val="single" w:sz="8" w:space="0" w:color="auto"/>
                  <w:right w:val="single" w:sz="2" w:space="0" w:color="808080" w:themeColor="background1" w:themeShade="80"/>
                </w:tcBorders>
              </w:tcPr>
              <w:p w14:paraId="41077003" w14:textId="77777777" w:rsidR="00B93466" w:rsidRPr="004A662C" w:rsidRDefault="00B93466" w:rsidP="00EF7BC4">
                <w:pPr>
                  <w:pStyle w:val="TableHeader"/>
                </w:pPr>
                <w:r w:rsidRPr="004A662C">
                  <w:t>Treatment Name</w:t>
                </w:r>
              </w:p>
            </w:tc>
            <w:tc>
              <w:tcPr>
                <w:tcW w:w="2558" w:type="dxa"/>
                <w:tcBorders>
                  <w:top w:val="single" w:sz="8" w:space="0" w:color="auto"/>
                  <w:left w:val="single" w:sz="2" w:space="0" w:color="808080" w:themeColor="background1" w:themeShade="80"/>
                  <w:bottom w:val="single" w:sz="8" w:space="0" w:color="auto"/>
                  <w:right w:val="single" w:sz="2" w:space="0" w:color="808080" w:themeColor="background1" w:themeShade="80"/>
                </w:tcBorders>
              </w:tcPr>
              <w:p w14:paraId="5560FFA0" w14:textId="77777777" w:rsidR="00B93466" w:rsidRPr="00764ED5" w:rsidRDefault="00B93466" w:rsidP="00EF7BC4">
                <w:pPr>
                  <w:pStyle w:val="TableHeader"/>
                </w:pPr>
                <w:r w:rsidRPr="00764ED5">
                  <w:t>Annual Miles of Treatment</w:t>
                </w:r>
              </w:p>
            </w:tc>
            <w:tc>
              <w:tcPr>
                <w:tcW w:w="1964" w:type="dxa"/>
                <w:tcBorders>
                  <w:top w:val="single" w:sz="8" w:space="0" w:color="auto"/>
                  <w:left w:val="single" w:sz="2" w:space="0" w:color="808080" w:themeColor="background1" w:themeShade="80"/>
                  <w:bottom w:val="single" w:sz="8" w:space="0" w:color="auto"/>
                  <w:right w:val="single" w:sz="2" w:space="0" w:color="808080" w:themeColor="background1" w:themeShade="80"/>
                </w:tcBorders>
              </w:tcPr>
              <w:p w14:paraId="053B837B" w14:textId="77777777" w:rsidR="00B93466" w:rsidRPr="00764ED5" w:rsidRDefault="00B93466" w:rsidP="00EF7BC4">
                <w:pPr>
                  <w:pStyle w:val="TableHeader"/>
                </w:pPr>
                <w:r w:rsidRPr="00764ED5">
                  <w:t>Years of Life</w:t>
                </w:r>
              </w:p>
            </w:tc>
            <w:tc>
              <w:tcPr>
                <w:tcW w:w="2053" w:type="dxa"/>
                <w:tcBorders>
                  <w:top w:val="single" w:sz="8" w:space="0" w:color="auto"/>
                  <w:left w:val="single" w:sz="2" w:space="0" w:color="808080" w:themeColor="background1" w:themeShade="80"/>
                  <w:bottom w:val="single" w:sz="8" w:space="0" w:color="auto"/>
                </w:tcBorders>
              </w:tcPr>
              <w:p w14:paraId="572FBDCE" w14:textId="77777777" w:rsidR="00B93466" w:rsidRPr="00764ED5" w:rsidRDefault="00B93466" w:rsidP="00EF7BC4">
                <w:pPr>
                  <w:pStyle w:val="TableHeader"/>
                </w:pPr>
                <w:r w:rsidRPr="00764ED5">
                  <w:t>Trigger -</w:t>
                </w:r>
                <w:r>
                  <w:t xml:space="preserve"> </w:t>
                </w:r>
                <w:r w:rsidRPr="00764ED5">
                  <w:t xml:space="preserve">Reset </w:t>
                </w:r>
              </w:p>
            </w:tc>
          </w:tr>
          <w:tr w:rsidR="008258EA" w:rsidRPr="00764ED5" w14:paraId="2340F6D4" w14:textId="77777777" w:rsidTr="008258EA">
            <w:tc>
              <w:tcPr>
                <w:tcW w:w="1882" w:type="dxa"/>
                <w:tcBorders>
                  <w:top w:val="single" w:sz="8" w:space="0" w:color="auto"/>
                  <w:right w:val="single" w:sz="2" w:space="0" w:color="808080" w:themeColor="background1" w:themeShade="80"/>
                </w:tcBorders>
              </w:tcPr>
              <w:p w14:paraId="2DA4D84A" w14:textId="77777777" w:rsidR="008258EA" w:rsidRPr="008258EA" w:rsidRDefault="008258EA" w:rsidP="008258EA">
                <w:pPr>
                  <w:pStyle w:val="TableBody"/>
                </w:pPr>
                <w:r w:rsidRPr="008258EA">
                  <w:t>Crack Seal</w:t>
                </w:r>
              </w:p>
            </w:tc>
            <w:tc>
              <w:tcPr>
                <w:tcW w:w="2558" w:type="dxa"/>
                <w:tcBorders>
                  <w:top w:val="single" w:sz="8" w:space="0" w:color="auto"/>
                  <w:left w:val="single" w:sz="2" w:space="0" w:color="808080" w:themeColor="background1" w:themeShade="80"/>
                  <w:right w:val="single" w:sz="2" w:space="0" w:color="808080" w:themeColor="background1" w:themeShade="80"/>
                </w:tcBorders>
              </w:tcPr>
              <w:p w14:paraId="280A4DF9" w14:textId="4648834D" w:rsidR="008258EA" w:rsidRPr="00985684" w:rsidRDefault="008258EA" w:rsidP="008258EA">
                <w:pPr>
                  <w:pStyle w:val="TableBody"/>
                  <w:rPr>
                    <w:rFonts w:ascii="Calibri" w:hAnsi="Calibri"/>
                  </w:rPr>
                </w:pPr>
                <w:r>
                  <w:rPr>
                    <w:rFonts w:ascii="Calibri" w:hAnsi="Calibri"/>
                  </w:rPr>
                  <w:t>&lt;##&gt;</w:t>
                </w:r>
              </w:p>
            </w:tc>
            <w:tc>
              <w:tcPr>
                <w:tcW w:w="1964" w:type="dxa"/>
                <w:tcBorders>
                  <w:top w:val="single" w:sz="8" w:space="0" w:color="auto"/>
                  <w:left w:val="single" w:sz="2" w:space="0" w:color="808080" w:themeColor="background1" w:themeShade="80"/>
                  <w:right w:val="single" w:sz="2" w:space="0" w:color="808080" w:themeColor="background1" w:themeShade="80"/>
                </w:tcBorders>
              </w:tcPr>
              <w:p w14:paraId="2E5E210D" w14:textId="048D13C3" w:rsidR="008258EA" w:rsidRPr="00985684" w:rsidRDefault="008258EA" w:rsidP="008258EA">
                <w:pPr>
                  <w:pStyle w:val="TableBody"/>
                  <w:rPr>
                    <w:rFonts w:ascii="Calibri" w:hAnsi="Calibri"/>
                  </w:rPr>
                </w:pPr>
                <w:r>
                  <w:rPr>
                    <w:rFonts w:ascii="Calibri" w:hAnsi="Calibri"/>
                  </w:rPr>
                  <w:t>&lt;##&gt;</w:t>
                </w:r>
              </w:p>
            </w:tc>
            <w:tc>
              <w:tcPr>
                <w:tcW w:w="2053" w:type="dxa"/>
                <w:tcBorders>
                  <w:top w:val="single" w:sz="8" w:space="0" w:color="auto"/>
                  <w:left w:val="single" w:sz="2" w:space="0" w:color="808080" w:themeColor="background1" w:themeShade="80"/>
                </w:tcBorders>
              </w:tcPr>
              <w:p w14:paraId="6C26B029" w14:textId="6971F5F0" w:rsidR="008258EA" w:rsidRPr="00985684" w:rsidRDefault="008258EA" w:rsidP="008258EA">
                <w:pPr>
                  <w:pStyle w:val="TableBody"/>
                  <w:rPr>
                    <w:rFonts w:ascii="Calibri" w:hAnsi="Calibri"/>
                  </w:rPr>
                </w:pPr>
                <w:r>
                  <w:rPr>
                    <w:rFonts w:ascii="Calibri" w:hAnsi="Calibri"/>
                  </w:rPr>
                  <w:t>&lt;##&gt;</w:t>
                </w:r>
              </w:p>
            </w:tc>
          </w:tr>
          <w:tr w:rsidR="008258EA" w:rsidRPr="00764ED5" w14:paraId="41581A51" w14:textId="77777777" w:rsidTr="008258EA">
            <w:tc>
              <w:tcPr>
                <w:tcW w:w="1882" w:type="dxa"/>
                <w:tcBorders>
                  <w:right w:val="single" w:sz="2" w:space="0" w:color="808080" w:themeColor="background1" w:themeShade="80"/>
                </w:tcBorders>
              </w:tcPr>
              <w:p w14:paraId="0E49E614" w14:textId="77777777" w:rsidR="008258EA" w:rsidRPr="008258EA" w:rsidRDefault="008258EA" w:rsidP="008258EA">
                <w:pPr>
                  <w:pStyle w:val="TableBody"/>
                </w:pPr>
                <w:r w:rsidRPr="008258EA">
                  <w:t>Chip Seal</w:t>
                </w:r>
              </w:p>
            </w:tc>
            <w:tc>
              <w:tcPr>
                <w:tcW w:w="2558" w:type="dxa"/>
                <w:tcBorders>
                  <w:left w:val="single" w:sz="2" w:space="0" w:color="808080" w:themeColor="background1" w:themeShade="80"/>
                  <w:right w:val="single" w:sz="2" w:space="0" w:color="808080" w:themeColor="background1" w:themeShade="80"/>
                </w:tcBorders>
              </w:tcPr>
              <w:p w14:paraId="440C568C" w14:textId="0208C71D" w:rsidR="008258EA" w:rsidRPr="00985684" w:rsidRDefault="008258EA" w:rsidP="008258EA">
                <w:pPr>
                  <w:pStyle w:val="TableBody"/>
                  <w:rPr>
                    <w:rFonts w:ascii="Calibri" w:hAnsi="Calibri"/>
                  </w:rPr>
                </w:pPr>
                <w:r>
                  <w:rPr>
                    <w:rFonts w:ascii="Calibri" w:hAnsi="Calibri"/>
                  </w:rPr>
                  <w:t>&lt;##&gt;</w:t>
                </w:r>
              </w:p>
            </w:tc>
            <w:tc>
              <w:tcPr>
                <w:tcW w:w="1964" w:type="dxa"/>
                <w:tcBorders>
                  <w:left w:val="single" w:sz="2" w:space="0" w:color="808080" w:themeColor="background1" w:themeShade="80"/>
                  <w:right w:val="single" w:sz="2" w:space="0" w:color="808080" w:themeColor="background1" w:themeShade="80"/>
                </w:tcBorders>
              </w:tcPr>
              <w:p w14:paraId="28610510" w14:textId="18888337" w:rsidR="008258EA" w:rsidRPr="00985684" w:rsidRDefault="008258EA" w:rsidP="008258EA">
                <w:pPr>
                  <w:pStyle w:val="TableBody"/>
                  <w:rPr>
                    <w:rFonts w:ascii="Calibri" w:hAnsi="Calibri"/>
                  </w:rPr>
                </w:pPr>
                <w:r>
                  <w:rPr>
                    <w:rFonts w:ascii="Calibri" w:hAnsi="Calibri"/>
                  </w:rPr>
                  <w:t>&lt;##&gt;</w:t>
                </w:r>
              </w:p>
            </w:tc>
            <w:tc>
              <w:tcPr>
                <w:tcW w:w="2053" w:type="dxa"/>
                <w:tcBorders>
                  <w:left w:val="single" w:sz="2" w:space="0" w:color="808080" w:themeColor="background1" w:themeShade="80"/>
                </w:tcBorders>
              </w:tcPr>
              <w:p w14:paraId="2D0C063D" w14:textId="72BCC19E" w:rsidR="008258EA" w:rsidRPr="00985684" w:rsidRDefault="008258EA" w:rsidP="008258EA">
                <w:pPr>
                  <w:pStyle w:val="TableBody"/>
                  <w:rPr>
                    <w:rFonts w:ascii="Calibri" w:hAnsi="Calibri"/>
                  </w:rPr>
                </w:pPr>
                <w:r>
                  <w:rPr>
                    <w:rFonts w:ascii="Calibri" w:hAnsi="Calibri"/>
                  </w:rPr>
                  <w:t>&lt;##&gt;</w:t>
                </w:r>
              </w:p>
            </w:tc>
          </w:tr>
          <w:tr w:rsidR="008258EA" w:rsidRPr="00764ED5" w14:paraId="344D6CFA" w14:textId="77777777" w:rsidTr="008258EA">
            <w:tc>
              <w:tcPr>
                <w:tcW w:w="1882" w:type="dxa"/>
                <w:tcBorders>
                  <w:right w:val="single" w:sz="2" w:space="0" w:color="808080" w:themeColor="background1" w:themeShade="80"/>
                </w:tcBorders>
              </w:tcPr>
              <w:p w14:paraId="6BF66C31" w14:textId="77777777" w:rsidR="008258EA" w:rsidRPr="008258EA" w:rsidRDefault="008258EA" w:rsidP="008258EA">
                <w:pPr>
                  <w:pStyle w:val="TableBody"/>
                </w:pPr>
                <w:r w:rsidRPr="008258EA">
                  <w:t xml:space="preserve">Overlay </w:t>
                </w:r>
              </w:p>
            </w:tc>
            <w:tc>
              <w:tcPr>
                <w:tcW w:w="2558" w:type="dxa"/>
                <w:tcBorders>
                  <w:left w:val="single" w:sz="2" w:space="0" w:color="808080" w:themeColor="background1" w:themeShade="80"/>
                  <w:right w:val="single" w:sz="2" w:space="0" w:color="808080" w:themeColor="background1" w:themeShade="80"/>
                </w:tcBorders>
              </w:tcPr>
              <w:p w14:paraId="67A17AAD" w14:textId="3AF798B6" w:rsidR="008258EA" w:rsidRPr="00985684" w:rsidRDefault="008258EA" w:rsidP="008258EA">
                <w:pPr>
                  <w:pStyle w:val="TableBody"/>
                  <w:rPr>
                    <w:rFonts w:ascii="Calibri" w:hAnsi="Calibri"/>
                  </w:rPr>
                </w:pPr>
                <w:r>
                  <w:rPr>
                    <w:rFonts w:ascii="Calibri" w:hAnsi="Calibri"/>
                  </w:rPr>
                  <w:t>&lt;##&gt;</w:t>
                </w:r>
              </w:p>
            </w:tc>
            <w:tc>
              <w:tcPr>
                <w:tcW w:w="1964" w:type="dxa"/>
                <w:tcBorders>
                  <w:left w:val="single" w:sz="2" w:space="0" w:color="808080" w:themeColor="background1" w:themeShade="80"/>
                  <w:right w:val="single" w:sz="2" w:space="0" w:color="808080" w:themeColor="background1" w:themeShade="80"/>
                </w:tcBorders>
              </w:tcPr>
              <w:p w14:paraId="38EC27D3" w14:textId="55CD6907" w:rsidR="008258EA" w:rsidRPr="00985684" w:rsidRDefault="008258EA" w:rsidP="008258EA">
                <w:pPr>
                  <w:pStyle w:val="TableBody"/>
                  <w:rPr>
                    <w:rFonts w:ascii="Calibri" w:hAnsi="Calibri"/>
                  </w:rPr>
                </w:pPr>
                <w:r>
                  <w:rPr>
                    <w:rFonts w:ascii="Calibri" w:hAnsi="Calibri"/>
                  </w:rPr>
                  <w:t>&lt;##&gt;</w:t>
                </w:r>
              </w:p>
            </w:tc>
            <w:tc>
              <w:tcPr>
                <w:tcW w:w="2053" w:type="dxa"/>
                <w:tcBorders>
                  <w:left w:val="single" w:sz="2" w:space="0" w:color="808080" w:themeColor="background1" w:themeShade="80"/>
                </w:tcBorders>
              </w:tcPr>
              <w:p w14:paraId="56C08F7C" w14:textId="5603C814" w:rsidR="008258EA" w:rsidRPr="00985684" w:rsidRDefault="008258EA" w:rsidP="008258EA">
                <w:pPr>
                  <w:pStyle w:val="TableBody"/>
                  <w:rPr>
                    <w:rFonts w:ascii="Calibri" w:hAnsi="Calibri"/>
                  </w:rPr>
                </w:pPr>
                <w:r>
                  <w:rPr>
                    <w:rFonts w:ascii="Calibri" w:hAnsi="Calibri"/>
                  </w:rPr>
                  <w:t>&lt;##&gt;</w:t>
                </w:r>
              </w:p>
            </w:tc>
          </w:tr>
          <w:tr w:rsidR="008258EA" w:rsidRPr="00764ED5" w14:paraId="234AF650" w14:textId="77777777" w:rsidTr="008258EA">
            <w:tc>
              <w:tcPr>
                <w:tcW w:w="1882" w:type="dxa"/>
                <w:tcBorders>
                  <w:right w:val="single" w:sz="2" w:space="0" w:color="808080" w:themeColor="background1" w:themeShade="80"/>
                </w:tcBorders>
              </w:tcPr>
              <w:p w14:paraId="195A8000" w14:textId="77777777" w:rsidR="008258EA" w:rsidRPr="008258EA" w:rsidRDefault="008258EA" w:rsidP="008258EA">
                <w:pPr>
                  <w:pStyle w:val="TableBody"/>
                </w:pPr>
                <w:r w:rsidRPr="008258EA">
                  <w:t>Reconstruction</w:t>
                </w:r>
              </w:p>
            </w:tc>
            <w:tc>
              <w:tcPr>
                <w:tcW w:w="2558" w:type="dxa"/>
                <w:tcBorders>
                  <w:left w:val="single" w:sz="2" w:space="0" w:color="808080" w:themeColor="background1" w:themeShade="80"/>
                  <w:right w:val="single" w:sz="2" w:space="0" w:color="808080" w:themeColor="background1" w:themeShade="80"/>
                </w:tcBorders>
              </w:tcPr>
              <w:p w14:paraId="3FED36EC" w14:textId="26A42BFC" w:rsidR="008258EA" w:rsidRPr="00985684" w:rsidRDefault="008258EA" w:rsidP="008258EA">
                <w:pPr>
                  <w:pStyle w:val="TableBody"/>
                  <w:rPr>
                    <w:rFonts w:ascii="Calibri" w:hAnsi="Calibri"/>
                  </w:rPr>
                </w:pPr>
                <w:r>
                  <w:rPr>
                    <w:rFonts w:ascii="Calibri" w:hAnsi="Calibri"/>
                  </w:rPr>
                  <w:t>&lt;##&gt;</w:t>
                </w:r>
              </w:p>
            </w:tc>
            <w:tc>
              <w:tcPr>
                <w:tcW w:w="1964" w:type="dxa"/>
                <w:tcBorders>
                  <w:left w:val="single" w:sz="2" w:space="0" w:color="808080" w:themeColor="background1" w:themeShade="80"/>
                  <w:right w:val="single" w:sz="2" w:space="0" w:color="808080" w:themeColor="background1" w:themeShade="80"/>
                </w:tcBorders>
              </w:tcPr>
              <w:p w14:paraId="0A60DB0C" w14:textId="5F03B323" w:rsidR="008258EA" w:rsidRPr="00985684" w:rsidRDefault="008258EA" w:rsidP="008258EA">
                <w:pPr>
                  <w:pStyle w:val="TableBody"/>
                  <w:rPr>
                    <w:rFonts w:ascii="Calibri" w:hAnsi="Calibri"/>
                  </w:rPr>
                </w:pPr>
                <w:r>
                  <w:rPr>
                    <w:rFonts w:ascii="Calibri" w:hAnsi="Calibri"/>
                  </w:rPr>
                  <w:t>&lt;##&gt;</w:t>
                </w:r>
              </w:p>
            </w:tc>
            <w:tc>
              <w:tcPr>
                <w:tcW w:w="2053" w:type="dxa"/>
                <w:tcBorders>
                  <w:left w:val="single" w:sz="2" w:space="0" w:color="808080" w:themeColor="background1" w:themeShade="80"/>
                </w:tcBorders>
              </w:tcPr>
              <w:p w14:paraId="40C010A2" w14:textId="5560DDB6" w:rsidR="008258EA" w:rsidRPr="00985684" w:rsidRDefault="008258EA" w:rsidP="008258EA">
                <w:pPr>
                  <w:pStyle w:val="TableBody"/>
                  <w:rPr>
                    <w:rFonts w:ascii="Calibri" w:hAnsi="Calibri"/>
                  </w:rPr>
                </w:pPr>
                <w:r>
                  <w:rPr>
                    <w:rFonts w:ascii="Calibri" w:hAnsi="Calibri"/>
                  </w:rPr>
                  <w:t>&lt;##&gt;</w:t>
                </w:r>
              </w:p>
            </w:tc>
          </w:tr>
        </w:tbl>
        <w:p w14:paraId="0DD81E47" w14:textId="555CE1B1" w:rsidR="00B93466" w:rsidRDefault="00B93466" w:rsidP="003E60AD">
          <w:pPr>
            <w:pStyle w:val="Body"/>
            <w:ind w:left="720"/>
          </w:pPr>
        </w:p>
        <w:tbl>
          <w:tblPr>
            <w:tblStyle w:val="TableGrid3"/>
            <w:tblW w:w="8457" w:type="dxa"/>
            <w:tblInd w:w="720"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tblBorders>
            <w:tblLook w:val="04A0" w:firstRow="1" w:lastRow="0" w:firstColumn="1" w:lastColumn="0" w:noHBand="0" w:noVBand="1"/>
          </w:tblPr>
          <w:tblGrid>
            <w:gridCol w:w="1882"/>
            <w:gridCol w:w="2558"/>
            <w:gridCol w:w="1964"/>
            <w:gridCol w:w="2053"/>
          </w:tblGrid>
          <w:tr w:rsidR="008258EA" w:rsidRPr="00764ED5" w14:paraId="648CFA19" w14:textId="77777777" w:rsidTr="0062042E">
            <w:tc>
              <w:tcPr>
                <w:tcW w:w="8457" w:type="dxa"/>
                <w:gridSpan w:val="4"/>
                <w:tcBorders>
                  <w:bottom w:val="single" w:sz="8" w:space="0" w:color="auto"/>
                </w:tcBorders>
              </w:tcPr>
              <w:p w14:paraId="27E703E4" w14:textId="0EB0F850" w:rsidR="008258EA" w:rsidRPr="00764ED5" w:rsidRDefault="008258EA" w:rsidP="0062042E">
                <w:pPr>
                  <w:pStyle w:val="TableTitle"/>
                </w:pPr>
                <w:bookmarkStart w:id="266" w:name="_Ref20735423"/>
                <w:r>
                  <w:t xml:space="preserve">Table </w:t>
                </w:r>
                <w:r>
                  <w:rPr>
                    <w:noProof/>
                  </w:rPr>
                  <w:fldChar w:fldCharType="begin"/>
                </w:r>
                <w:r>
                  <w:rPr>
                    <w:noProof/>
                  </w:rPr>
                  <w:instrText xml:space="preserve"> SEQ Table \* ARABIC </w:instrText>
                </w:r>
                <w:r>
                  <w:rPr>
                    <w:noProof/>
                  </w:rPr>
                  <w:fldChar w:fldCharType="separate"/>
                </w:r>
                <w:r>
                  <w:rPr>
                    <w:noProof/>
                  </w:rPr>
                  <w:t>9</w:t>
                </w:r>
                <w:r>
                  <w:rPr>
                    <w:noProof/>
                  </w:rPr>
                  <w:fldChar w:fldCharType="end"/>
                </w:r>
                <w:bookmarkEnd w:id="266"/>
                <w:r w:rsidRPr="000D4029">
                  <w:t xml:space="preserve">: </w:t>
                </w:r>
                <w:r>
                  <w:t xml:space="preserve">&lt;#Modelled Trends, Planned Projects, and Gap Analysis for Road Assets&gt;—Planned Projects and Gap Analysis: </w:t>
                </w:r>
                <w:r w:rsidRPr="000D4029">
                  <w:t>Roadsoft Annual Work Program for HMA Paved &lt;#NETWORK2&gt; Road Network Forecast</w:t>
                </w:r>
              </w:p>
            </w:tc>
          </w:tr>
          <w:tr w:rsidR="008258EA" w:rsidRPr="00764ED5" w14:paraId="1A95103B" w14:textId="77777777" w:rsidTr="0062042E">
            <w:tc>
              <w:tcPr>
                <w:tcW w:w="1882" w:type="dxa"/>
                <w:tcBorders>
                  <w:top w:val="single" w:sz="8" w:space="0" w:color="auto"/>
                  <w:bottom w:val="single" w:sz="8" w:space="0" w:color="auto"/>
                  <w:right w:val="single" w:sz="2" w:space="0" w:color="808080" w:themeColor="background1" w:themeShade="80"/>
                </w:tcBorders>
              </w:tcPr>
              <w:p w14:paraId="0F637ABC" w14:textId="77777777" w:rsidR="008258EA" w:rsidRPr="004A662C" w:rsidRDefault="008258EA" w:rsidP="0062042E">
                <w:pPr>
                  <w:pStyle w:val="TableHeader"/>
                </w:pPr>
                <w:r w:rsidRPr="004A662C">
                  <w:t>Treatment Name</w:t>
                </w:r>
              </w:p>
            </w:tc>
            <w:tc>
              <w:tcPr>
                <w:tcW w:w="2558" w:type="dxa"/>
                <w:tcBorders>
                  <w:top w:val="single" w:sz="8" w:space="0" w:color="auto"/>
                  <w:left w:val="single" w:sz="2" w:space="0" w:color="808080" w:themeColor="background1" w:themeShade="80"/>
                  <w:bottom w:val="single" w:sz="8" w:space="0" w:color="auto"/>
                  <w:right w:val="single" w:sz="2" w:space="0" w:color="808080" w:themeColor="background1" w:themeShade="80"/>
                </w:tcBorders>
              </w:tcPr>
              <w:p w14:paraId="7668361E" w14:textId="77777777" w:rsidR="008258EA" w:rsidRPr="00764ED5" w:rsidRDefault="008258EA" w:rsidP="0062042E">
                <w:pPr>
                  <w:pStyle w:val="TableHeader"/>
                </w:pPr>
                <w:r w:rsidRPr="00764ED5">
                  <w:t>Annual Miles of Treatment</w:t>
                </w:r>
              </w:p>
            </w:tc>
            <w:tc>
              <w:tcPr>
                <w:tcW w:w="1964" w:type="dxa"/>
                <w:tcBorders>
                  <w:top w:val="single" w:sz="8" w:space="0" w:color="auto"/>
                  <w:left w:val="single" w:sz="2" w:space="0" w:color="808080" w:themeColor="background1" w:themeShade="80"/>
                  <w:bottom w:val="single" w:sz="8" w:space="0" w:color="auto"/>
                  <w:right w:val="single" w:sz="2" w:space="0" w:color="808080" w:themeColor="background1" w:themeShade="80"/>
                </w:tcBorders>
              </w:tcPr>
              <w:p w14:paraId="16F1031A" w14:textId="77777777" w:rsidR="008258EA" w:rsidRPr="00764ED5" w:rsidRDefault="008258EA" w:rsidP="0062042E">
                <w:pPr>
                  <w:pStyle w:val="TableHeader"/>
                </w:pPr>
                <w:r w:rsidRPr="00764ED5">
                  <w:t>Years of Life</w:t>
                </w:r>
              </w:p>
            </w:tc>
            <w:tc>
              <w:tcPr>
                <w:tcW w:w="2053" w:type="dxa"/>
                <w:tcBorders>
                  <w:top w:val="single" w:sz="8" w:space="0" w:color="auto"/>
                  <w:left w:val="single" w:sz="2" w:space="0" w:color="808080" w:themeColor="background1" w:themeShade="80"/>
                  <w:bottom w:val="single" w:sz="8" w:space="0" w:color="auto"/>
                </w:tcBorders>
              </w:tcPr>
              <w:p w14:paraId="3710CCFE" w14:textId="77777777" w:rsidR="008258EA" w:rsidRPr="00764ED5" w:rsidRDefault="008258EA" w:rsidP="0062042E">
                <w:pPr>
                  <w:pStyle w:val="TableHeader"/>
                </w:pPr>
                <w:r w:rsidRPr="00764ED5">
                  <w:t>Trigger -</w:t>
                </w:r>
                <w:r>
                  <w:t xml:space="preserve"> </w:t>
                </w:r>
                <w:r w:rsidRPr="00764ED5">
                  <w:t xml:space="preserve">Reset </w:t>
                </w:r>
              </w:p>
            </w:tc>
          </w:tr>
          <w:tr w:rsidR="008258EA" w:rsidRPr="00764ED5" w14:paraId="1C73494D" w14:textId="77777777" w:rsidTr="0062042E">
            <w:tc>
              <w:tcPr>
                <w:tcW w:w="1882" w:type="dxa"/>
                <w:tcBorders>
                  <w:top w:val="single" w:sz="8" w:space="0" w:color="auto"/>
                  <w:right w:val="single" w:sz="2" w:space="0" w:color="808080" w:themeColor="background1" w:themeShade="80"/>
                </w:tcBorders>
              </w:tcPr>
              <w:p w14:paraId="639C66BF" w14:textId="77777777" w:rsidR="008258EA" w:rsidRPr="008258EA" w:rsidRDefault="008258EA" w:rsidP="008258EA">
                <w:pPr>
                  <w:pStyle w:val="TableBody"/>
                </w:pPr>
                <w:r w:rsidRPr="008258EA">
                  <w:t>Crack Seal</w:t>
                </w:r>
              </w:p>
            </w:tc>
            <w:tc>
              <w:tcPr>
                <w:tcW w:w="2558" w:type="dxa"/>
                <w:tcBorders>
                  <w:top w:val="single" w:sz="8" w:space="0" w:color="auto"/>
                  <w:left w:val="single" w:sz="2" w:space="0" w:color="808080" w:themeColor="background1" w:themeShade="80"/>
                  <w:right w:val="single" w:sz="2" w:space="0" w:color="808080" w:themeColor="background1" w:themeShade="80"/>
                </w:tcBorders>
              </w:tcPr>
              <w:p w14:paraId="021E99E3" w14:textId="77777777" w:rsidR="008258EA" w:rsidRPr="00985684" w:rsidRDefault="008258EA" w:rsidP="0062042E">
                <w:pPr>
                  <w:pStyle w:val="TableBody"/>
                  <w:rPr>
                    <w:rFonts w:ascii="Calibri" w:hAnsi="Calibri"/>
                  </w:rPr>
                </w:pPr>
                <w:r>
                  <w:rPr>
                    <w:rFonts w:ascii="Calibri" w:hAnsi="Calibri"/>
                  </w:rPr>
                  <w:t>&lt;##&gt;</w:t>
                </w:r>
              </w:p>
            </w:tc>
            <w:tc>
              <w:tcPr>
                <w:tcW w:w="1964" w:type="dxa"/>
                <w:tcBorders>
                  <w:top w:val="single" w:sz="8" w:space="0" w:color="auto"/>
                  <w:left w:val="single" w:sz="2" w:space="0" w:color="808080" w:themeColor="background1" w:themeShade="80"/>
                  <w:right w:val="single" w:sz="2" w:space="0" w:color="808080" w:themeColor="background1" w:themeShade="80"/>
                </w:tcBorders>
              </w:tcPr>
              <w:p w14:paraId="6B024D8A" w14:textId="77777777" w:rsidR="008258EA" w:rsidRPr="00985684" w:rsidRDefault="008258EA" w:rsidP="0062042E">
                <w:pPr>
                  <w:pStyle w:val="TableBody"/>
                  <w:rPr>
                    <w:rFonts w:ascii="Calibri" w:hAnsi="Calibri"/>
                  </w:rPr>
                </w:pPr>
                <w:r>
                  <w:rPr>
                    <w:rFonts w:ascii="Calibri" w:hAnsi="Calibri"/>
                  </w:rPr>
                  <w:t>&lt;##&gt;</w:t>
                </w:r>
              </w:p>
            </w:tc>
            <w:tc>
              <w:tcPr>
                <w:tcW w:w="2053" w:type="dxa"/>
                <w:tcBorders>
                  <w:top w:val="single" w:sz="8" w:space="0" w:color="auto"/>
                  <w:left w:val="single" w:sz="2" w:space="0" w:color="808080" w:themeColor="background1" w:themeShade="80"/>
                </w:tcBorders>
              </w:tcPr>
              <w:p w14:paraId="52658A31" w14:textId="77777777" w:rsidR="008258EA" w:rsidRPr="00985684" w:rsidRDefault="008258EA" w:rsidP="0062042E">
                <w:pPr>
                  <w:pStyle w:val="TableBody"/>
                  <w:rPr>
                    <w:rFonts w:ascii="Calibri" w:hAnsi="Calibri"/>
                  </w:rPr>
                </w:pPr>
                <w:r>
                  <w:rPr>
                    <w:rFonts w:ascii="Calibri" w:hAnsi="Calibri"/>
                  </w:rPr>
                  <w:t>&lt;##&gt;</w:t>
                </w:r>
              </w:p>
            </w:tc>
          </w:tr>
          <w:tr w:rsidR="008258EA" w:rsidRPr="00764ED5" w14:paraId="5BEA827C" w14:textId="77777777" w:rsidTr="0062042E">
            <w:tc>
              <w:tcPr>
                <w:tcW w:w="1882" w:type="dxa"/>
                <w:tcBorders>
                  <w:right w:val="single" w:sz="2" w:space="0" w:color="808080" w:themeColor="background1" w:themeShade="80"/>
                </w:tcBorders>
              </w:tcPr>
              <w:p w14:paraId="0DCFDE1A" w14:textId="77777777" w:rsidR="008258EA" w:rsidRPr="008258EA" w:rsidRDefault="008258EA" w:rsidP="008258EA">
                <w:pPr>
                  <w:pStyle w:val="TableBody"/>
                </w:pPr>
                <w:r w:rsidRPr="008258EA">
                  <w:t>Chip Seal</w:t>
                </w:r>
              </w:p>
            </w:tc>
            <w:tc>
              <w:tcPr>
                <w:tcW w:w="2558" w:type="dxa"/>
                <w:tcBorders>
                  <w:left w:val="single" w:sz="2" w:space="0" w:color="808080" w:themeColor="background1" w:themeShade="80"/>
                  <w:right w:val="single" w:sz="2" w:space="0" w:color="808080" w:themeColor="background1" w:themeShade="80"/>
                </w:tcBorders>
              </w:tcPr>
              <w:p w14:paraId="7A8837BA" w14:textId="77777777" w:rsidR="008258EA" w:rsidRPr="00985684" w:rsidRDefault="008258EA" w:rsidP="0062042E">
                <w:pPr>
                  <w:pStyle w:val="TableBody"/>
                  <w:rPr>
                    <w:rFonts w:ascii="Calibri" w:hAnsi="Calibri"/>
                  </w:rPr>
                </w:pPr>
                <w:r>
                  <w:rPr>
                    <w:rFonts w:ascii="Calibri" w:hAnsi="Calibri"/>
                  </w:rPr>
                  <w:t>&lt;##&gt;</w:t>
                </w:r>
              </w:p>
            </w:tc>
            <w:tc>
              <w:tcPr>
                <w:tcW w:w="1964" w:type="dxa"/>
                <w:tcBorders>
                  <w:left w:val="single" w:sz="2" w:space="0" w:color="808080" w:themeColor="background1" w:themeShade="80"/>
                  <w:right w:val="single" w:sz="2" w:space="0" w:color="808080" w:themeColor="background1" w:themeShade="80"/>
                </w:tcBorders>
              </w:tcPr>
              <w:p w14:paraId="56CEC1D2" w14:textId="77777777" w:rsidR="008258EA" w:rsidRPr="00985684" w:rsidRDefault="008258EA" w:rsidP="0062042E">
                <w:pPr>
                  <w:pStyle w:val="TableBody"/>
                  <w:rPr>
                    <w:rFonts w:ascii="Calibri" w:hAnsi="Calibri"/>
                  </w:rPr>
                </w:pPr>
                <w:r>
                  <w:rPr>
                    <w:rFonts w:ascii="Calibri" w:hAnsi="Calibri"/>
                  </w:rPr>
                  <w:t>&lt;##&gt;</w:t>
                </w:r>
              </w:p>
            </w:tc>
            <w:tc>
              <w:tcPr>
                <w:tcW w:w="2053" w:type="dxa"/>
                <w:tcBorders>
                  <w:left w:val="single" w:sz="2" w:space="0" w:color="808080" w:themeColor="background1" w:themeShade="80"/>
                </w:tcBorders>
              </w:tcPr>
              <w:p w14:paraId="54EE7AD1" w14:textId="77777777" w:rsidR="008258EA" w:rsidRPr="00985684" w:rsidRDefault="008258EA" w:rsidP="0062042E">
                <w:pPr>
                  <w:pStyle w:val="TableBody"/>
                  <w:rPr>
                    <w:rFonts w:ascii="Calibri" w:hAnsi="Calibri"/>
                  </w:rPr>
                </w:pPr>
                <w:r>
                  <w:rPr>
                    <w:rFonts w:ascii="Calibri" w:hAnsi="Calibri"/>
                  </w:rPr>
                  <w:t>&lt;##&gt;</w:t>
                </w:r>
              </w:p>
            </w:tc>
          </w:tr>
          <w:tr w:rsidR="008258EA" w:rsidRPr="00764ED5" w14:paraId="3A33AA83" w14:textId="77777777" w:rsidTr="0062042E">
            <w:tc>
              <w:tcPr>
                <w:tcW w:w="1882" w:type="dxa"/>
                <w:tcBorders>
                  <w:right w:val="single" w:sz="2" w:space="0" w:color="808080" w:themeColor="background1" w:themeShade="80"/>
                </w:tcBorders>
              </w:tcPr>
              <w:p w14:paraId="4E9CB1BA" w14:textId="77777777" w:rsidR="008258EA" w:rsidRPr="008258EA" w:rsidRDefault="008258EA" w:rsidP="008258EA">
                <w:pPr>
                  <w:pStyle w:val="TableBody"/>
                </w:pPr>
                <w:r w:rsidRPr="008258EA">
                  <w:t xml:space="preserve">Overlay </w:t>
                </w:r>
              </w:p>
            </w:tc>
            <w:tc>
              <w:tcPr>
                <w:tcW w:w="2558" w:type="dxa"/>
                <w:tcBorders>
                  <w:left w:val="single" w:sz="2" w:space="0" w:color="808080" w:themeColor="background1" w:themeShade="80"/>
                  <w:right w:val="single" w:sz="2" w:space="0" w:color="808080" w:themeColor="background1" w:themeShade="80"/>
                </w:tcBorders>
              </w:tcPr>
              <w:p w14:paraId="6C5B0EE0" w14:textId="77777777" w:rsidR="008258EA" w:rsidRPr="00985684" w:rsidRDefault="008258EA" w:rsidP="0062042E">
                <w:pPr>
                  <w:pStyle w:val="TableBody"/>
                  <w:rPr>
                    <w:rFonts w:ascii="Calibri" w:hAnsi="Calibri"/>
                  </w:rPr>
                </w:pPr>
                <w:r>
                  <w:rPr>
                    <w:rFonts w:ascii="Calibri" w:hAnsi="Calibri"/>
                  </w:rPr>
                  <w:t>&lt;##&gt;</w:t>
                </w:r>
              </w:p>
            </w:tc>
            <w:tc>
              <w:tcPr>
                <w:tcW w:w="1964" w:type="dxa"/>
                <w:tcBorders>
                  <w:left w:val="single" w:sz="2" w:space="0" w:color="808080" w:themeColor="background1" w:themeShade="80"/>
                  <w:right w:val="single" w:sz="2" w:space="0" w:color="808080" w:themeColor="background1" w:themeShade="80"/>
                </w:tcBorders>
              </w:tcPr>
              <w:p w14:paraId="7C568D33" w14:textId="77777777" w:rsidR="008258EA" w:rsidRPr="00985684" w:rsidRDefault="008258EA" w:rsidP="0062042E">
                <w:pPr>
                  <w:pStyle w:val="TableBody"/>
                  <w:rPr>
                    <w:rFonts w:ascii="Calibri" w:hAnsi="Calibri"/>
                  </w:rPr>
                </w:pPr>
                <w:r>
                  <w:rPr>
                    <w:rFonts w:ascii="Calibri" w:hAnsi="Calibri"/>
                  </w:rPr>
                  <w:t>&lt;##&gt;</w:t>
                </w:r>
              </w:p>
            </w:tc>
            <w:tc>
              <w:tcPr>
                <w:tcW w:w="2053" w:type="dxa"/>
                <w:tcBorders>
                  <w:left w:val="single" w:sz="2" w:space="0" w:color="808080" w:themeColor="background1" w:themeShade="80"/>
                </w:tcBorders>
              </w:tcPr>
              <w:p w14:paraId="1F73D80A" w14:textId="77777777" w:rsidR="008258EA" w:rsidRPr="00985684" w:rsidRDefault="008258EA" w:rsidP="0062042E">
                <w:pPr>
                  <w:pStyle w:val="TableBody"/>
                  <w:rPr>
                    <w:rFonts w:ascii="Calibri" w:hAnsi="Calibri"/>
                  </w:rPr>
                </w:pPr>
                <w:r>
                  <w:rPr>
                    <w:rFonts w:ascii="Calibri" w:hAnsi="Calibri"/>
                  </w:rPr>
                  <w:t>&lt;##&gt;</w:t>
                </w:r>
              </w:p>
            </w:tc>
          </w:tr>
          <w:tr w:rsidR="008258EA" w:rsidRPr="00764ED5" w14:paraId="44F92070" w14:textId="77777777" w:rsidTr="0062042E">
            <w:tc>
              <w:tcPr>
                <w:tcW w:w="1882" w:type="dxa"/>
                <w:tcBorders>
                  <w:right w:val="single" w:sz="2" w:space="0" w:color="808080" w:themeColor="background1" w:themeShade="80"/>
                </w:tcBorders>
              </w:tcPr>
              <w:p w14:paraId="6B2123E0" w14:textId="77777777" w:rsidR="008258EA" w:rsidRPr="008258EA" w:rsidRDefault="008258EA" w:rsidP="008258EA">
                <w:pPr>
                  <w:pStyle w:val="TableBody"/>
                </w:pPr>
                <w:r w:rsidRPr="008258EA">
                  <w:t>Reconstruction</w:t>
                </w:r>
              </w:p>
            </w:tc>
            <w:tc>
              <w:tcPr>
                <w:tcW w:w="2558" w:type="dxa"/>
                <w:tcBorders>
                  <w:left w:val="single" w:sz="2" w:space="0" w:color="808080" w:themeColor="background1" w:themeShade="80"/>
                  <w:right w:val="single" w:sz="2" w:space="0" w:color="808080" w:themeColor="background1" w:themeShade="80"/>
                </w:tcBorders>
              </w:tcPr>
              <w:p w14:paraId="716A42BB" w14:textId="77777777" w:rsidR="008258EA" w:rsidRPr="00985684" w:rsidRDefault="008258EA" w:rsidP="0062042E">
                <w:pPr>
                  <w:pStyle w:val="TableBody"/>
                  <w:rPr>
                    <w:rFonts w:ascii="Calibri" w:hAnsi="Calibri"/>
                  </w:rPr>
                </w:pPr>
                <w:r>
                  <w:rPr>
                    <w:rFonts w:ascii="Calibri" w:hAnsi="Calibri"/>
                  </w:rPr>
                  <w:t>&lt;##&gt;</w:t>
                </w:r>
              </w:p>
            </w:tc>
            <w:tc>
              <w:tcPr>
                <w:tcW w:w="1964" w:type="dxa"/>
                <w:tcBorders>
                  <w:left w:val="single" w:sz="2" w:space="0" w:color="808080" w:themeColor="background1" w:themeShade="80"/>
                  <w:right w:val="single" w:sz="2" w:space="0" w:color="808080" w:themeColor="background1" w:themeShade="80"/>
                </w:tcBorders>
              </w:tcPr>
              <w:p w14:paraId="148EF19A" w14:textId="77777777" w:rsidR="008258EA" w:rsidRPr="00985684" w:rsidRDefault="008258EA" w:rsidP="0062042E">
                <w:pPr>
                  <w:pStyle w:val="TableBody"/>
                  <w:rPr>
                    <w:rFonts w:ascii="Calibri" w:hAnsi="Calibri"/>
                  </w:rPr>
                </w:pPr>
                <w:r>
                  <w:rPr>
                    <w:rFonts w:ascii="Calibri" w:hAnsi="Calibri"/>
                  </w:rPr>
                  <w:t>&lt;##&gt;</w:t>
                </w:r>
              </w:p>
            </w:tc>
            <w:tc>
              <w:tcPr>
                <w:tcW w:w="2053" w:type="dxa"/>
                <w:tcBorders>
                  <w:left w:val="single" w:sz="2" w:space="0" w:color="808080" w:themeColor="background1" w:themeShade="80"/>
                </w:tcBorders>
              </w:tcPr>
              <w:p w14:paraId="4AD7698D" w14:textId="77777777" w:rsidR="008258EA" w:rsidRPr="00985684" w:rsidRDefault="008258EA" w:rsidP="0062042E">
                <w:pPr>
                  <w:pStyle w:val="TableBody"/>
                  <w:rPr>
                    <w:rFonts w:ascii="Calibri" w:hAnsi="Calibri"/>
                  </w:rPr>
                </w:pPr>
                <w:r>
                  <w:rPr>
                    <w:rFonts w:ascii="Calibri" w:hAnsi="Calibri"/>
                  </w:rPr>
                  <w:t>&lt;##&gt;</w:t>
                </w:r>
              </w:p>
            </w:tc>
          </w:tr>
        </w:tbl>
        <w:p w14:paraId="674B37AA" w14:textId="77777777" w:rsidR="008258EA" w:rsidRDefault="008258EA" w:rsidP="003E60AD">
          <w:pPr>
            <w:pStyle w:val="Body"/>
            <w:ind w:left="720"/>
          </w:pPr>
        </w:p>
        <w:p w14:paraId="370E3AA6" w14:textId="10BA0E56" w:rsidR="00B93466" w:rsidRPr="00760278" w:rsidRDefault="00B93466" w:rsidP="003E60AD">
          <w:pPr>
            <w:pStyle w:val="Body"/>
            <w:ind w:left="720"/>
          </w:pPr>
          <w:r w:rsidRPr="001B5DC7">
            <w:t xml:space="preserve">Results </w:t>
          </w:r>
          <w:r w:rsidR="008258EA">
            <w:t>for the paved &lt;#NETWORK2&gt; road network</w:t>
          </w:r>
          <w:r w:rsidR="008258EA" w:rsidRPr="001B5DC7">
            <w:t xml:space="preserve"> </w:t>
          </w:r>
          <w:r w:rsidRPr="001B5DC7">
            <w:t xml:space="preserve">from the Roadsoft network condition model given the inputs in </w:t>
          </w:r>
          <w:r>
            <w:fldChar w:fldCharType="begin"/>
          </w:r>
          <w:r>
            <w:instrText xml:space="preserve"> REF _Ref531767467 \h </w:instrText>
          </w:r>
          <w:r>
            <w:fldChar w:fldCharType="separate"/>
          </w:r>
          <w:r w:rsidR="008258EA">
            <w:t xml:space="preserve">Table </w:t>
          </w:r>
          <w:r w:rsidR="008258EA">
            <w:rPr>
              <w:noProof/>
            </w:rPr>
            <w:t>8</w:t>
          </w:r>
          <w:r>
            <w:fldChar w:fldCharType="end"/>
          </w:r>
          <w:r>
            <w:t xml:space="preserve"> </w:t>
          </w:r>
          <w:r w:rsidRPr="001B5DC7">
            <w:t xml:space="preserve">are shown in </w:t>
          </w:r>
          <w:r w:rsidRPr="001B5DC7">
            <w:fldChar w:fldCharType="begin"/>
          </w:r>
          <w:r w:rsidRPr="001B5DC7">
            <w:instrText xml:space="preserve"> REF _Ref500748142 \h  \* MERGEFORMAT </w:instrText>
          </w:r>
          <w:r w:rsidRPr="001B5DC7">
            <w:fldChar w:fldCharType="separate"/>
          </w:r>
          <w:r w:rsidR="002325F4" w:rsidRPr="00760278">
            <w:t xml:space="preserve">Figure </w:t>
          </w:r>
          <w:r w:rsidR="002325F4">
            <w:t>51</w:t>
          </w:r>
          <w:r w:rsidRPr="001B5DC7">
            <w:fldChar w:fldCharType="end"/>
          </w:r>
          <w:r w:rsidRPr="001B5DC7">
            <w:t xml:space="preserve"> </w:t>
          </w:r>
          <w:r w:rsidRPr="00953063">
            <w:t>below. Results indicate tha</w:t>
          </w:r>
          <w:r w:rsidRPr="00760278">
            <w:t>t the necessary additional work needed to meet the agency condition goal would cost and additional</w:t>
          </w:r>
          <w:commentRangeStart w:id="267"/>
          <w:r w:rsidR="00FA6B30" w:rsidRPr="00760278">
            <w:t xml:space="preserve"> </w:t>
          </w:r>
          <w:commentRangeEnd w:id="267"/>
          <w:r w:rsidR="00FA6B30">
            <w:rPr>
              <w:rStyle w:val="CommentReference"/>
              <w:rFonts w:eastAsiaTheme="minorHAnsi" w:cstheme="minorBidi"/>
            </w:rPr>
            <w:commentReference w:id="267"/>
          </w:r>
          <w:r w:rsidR="00D3726C">
            <w:fldChar w:fldCharType="begin"/>
          </w:r>
          <w:r w:rsidR="00D3726C">
            <w:instrText xml:space="preserve"> COMMENTS  "&lt;#YOUR CONTENT HERE&gt;"  \* MERGEFORMAT </w:instrText>
          </w:r>
          <w:r w:rsidR="00D3726C">
            <w:fldChar w:fldCharType="separate"/>
          </w:r>
          <w:r w:rsidR="00FA6B30">
            <w:t>&lt;</w:t>
          </w:r>
          <w:r w:rsidR="00FA6B30" w:rsidRPr="00590881">
            <w:rPr>
              <w:color w:val="C45911" w:themeColor="accent2" w:themeShade="BF"/>
            </w:rPr>
            <w:t>#YOUR CONTENT HERE</w:t>
          </w:r>
          <w:r w:rsidR="00FA6B30">
            <w:t>&gt;</w:t>
          </w:r>
          <w:r w:rsidR="00D3726C">
            <w:fldChar w:fldCharType="end"/>
          </w:r>
          <w:r w:rsidR="00FA6B30">
            <w:t xml:space="preserve"> </w:t>
          </w:r>
          <w:r w:rsidRPr="00760278">
            <w:t>per year.</w:t>
          </w:r>
        </w:p>
        <w:p w14:paraId="37ECB644" w14:textId="77777777" w:rsidR="00B93466" w:rsidRPr="00760278" w:rsidRDefault="00B93466" w:rsidP="003E60AD">
          <w:pPr>
            <w:pStyle w:val="Figure"/>
            <w:ind w:left="720"/>
          </w:pPr>
          <w:r w:rsidRPr="00760278">
            <w:rPr>
              <w:noProof/>
            </w:rPr>
            <w:lastRenderedPageBreak/>
            <w:drawing>
              <wp:inline distT="0" distB="0" distL="0" distR="0" wp14:anchorId="6DF5646E" wp14:editId="7A1AC392">
                <wp:extent cx="4590415" cy="2761615"/>
                <wp:effectExtent l="0" t="0" r="635"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90415" cy="2761615"/>
                        </a:xfrm>
                        <a:prstGeom prst="rect">
                          <a:avLst/>
                        </a:prstGeom>
                        <a:noFill/>
                      </pic:spPr>
                    </pic:pic>
                  </a:graphicData>
                </a:graphic>
              </wp:inline>
            </w:drawing>
          </w:r>
        </w:p>
        <w:p w14:paraId="0F191EE1" w14:textId="72473359" w:rsidR="00B93466" w:rsidRPr="00760278" w:rsidRDefault="00B93466" w:rsidP="003E60AD">
          <w:pPr>
            <w:pStyle w:val="Caption"/>
            <w:ind w:left="720"/>
          </w:pPr>
          <w:bookmarkStart w:id="268" w:name="_Ref500748142"/>
          <w:bookmarkStart w:id="269" w:name="_Toc19021387"/>
          <w:r w:rsidRPr="00760278">
            <w:t xml:space="preserve">Figure </w:t>
          </w:r>
          <w:r>
            <w:rPr>
              <w:noProof/>
            </w:rPr>
            <w:fldChar w:fldCharType="begin"/>
          </w:r>
          <w:r>
            <w:rPr>
              <w:noProof/>
            </w:rPr>
            <w:instrText xml:space="preserve"> SEQ Figure \* ARABIC </w:instrText>
          </w:r>
          <w:r>
            <w:rPr>
              <w:noProof/>
            </w:rPr>
            <w:fldChar w:fldCharType="separate"/>
          </w:r>
          <w:r w:rsidR="002325F4">
            <w:rPr>
              <w:noProof/>
            </w:rPr>
            <w:t>51</w:t>
          </w:r>
          <w:r>
            <w:rPr>
              <w:noProof/>
            </w:rPr>
            <w:fldChar w:fldCharType="end"/>
          </w:r>
          <w:bookmarkEnd w:id="268"/>
          <w:r w:rsidRPr="00760278">
            <w:t>: Forecast good/fair/poor Changes to &lt;#AGENCYSHORT&gt; Network Condition from planned projects on the &lt;#NETWORK2&gt;</w:t>
          </w:r>
          <w:r>
            <w:t xml:space="preserve"> </w:t>
          </w:r>
          <w:r w:rsidRPr="00760278">
            <w:t>paved road network.</w:t>
          </w:r>
          <w:bookmarkEnd w:id="269"/>
          <w:r w:rsidRPr="00760278">
            <w:t xml:space="preserve"> </w:t>
          </w:r>
        </w:p>
        <w:p w14:paraId="51C25EDA" w14:textId="1EE70D51" w:rsidR="00B93466" w:rsidRPr="00764ED5" w:rsidRDefault="00FA6B30" w:rsidP="003E60AD">
          <w:pPr>
            <w:pStyle w:val="Body"/>
            <w:ind w:left="720"/>
          </w:pPr>
          <w:r>
            <w:rPr>
              <w:rStyle w:val="CommentReference"/>
              <w:rFonts w:eastAsiaTheme="minorHAnsi" w:cstheme="minorBidi"/>
            </w:rPr>
            <w:commentReference w:id="270"/>
          </w:r>
          <w:fldSimple w:instr=" COMMENTS  &quot;&lt;#YOUR CONTENT HERE&gt;&quot;  \* MERGEFORMAT ">
            <w:r>
              <w:t>&lt;</w:t>
            </w:r>
            <w:r w:rsidRPr="00FA6B30">
              <w:rPr>
                <w:color w:val="C45911" w:themeColor="accent2" w:themeShade="BF"/>
              </w:rPr>
              <w:t>#YOUR CONTENT HERE</w:t>
            </w:r>
            <w:r>
              <w:t>&gt;</w:t>
            </w:r>
          </w:fldSimple>
        </w:p>
      </w:sdtContent>
    </w:sdt>
    <w:p w14:paraId="28BDA51E" w14:textId="3D233AF4" w:rsidR="004B67BD" w:rsidRDefault="00B93466" w:rsidP="003E60AD">
      <w:pPr>
        <w:pStyle w:val="Body"/>
        <w:ind w:left="720"/>
      </w:pPr>
      <w:r>
        <w:t xml:space="preserve"> </w:t>
      </w:r>
    </w:p>
    <w:p w14:paraId="0B997DAF" w14:textId="77777777" w:rsidR="004B67BD" w:rsidRDefault="004B67BD">
      <w:pPr>
        <w:rPr>
          <w:rFonts w:eastAsia="Calibri" w:cs="Times New Roman"/>
        </w:rPr>
      </w:pPr>
      <w:r>
        <w:br w:type="page"/>
      </w:r>
    </w:p>
    <w:p w14:paraId="5E389E71" w14:textId="77777777" w:rsidR="00B93466" w:rsidRPr="00764ED5" w:rsidRDefault="00B93466" w:rsidP="003E60AD">
      <w:pPr>
        <w:pStyle w:val="Body"/>
        <w:ind w:left="720"/>
      </w:pPr>
    </w:p>
    <w:p w14:paraId="41013D50" w14:textId="77777777" w:rsidR="0067154A" w:rsidRDefault="0067154A" w:rsidP="0067154A">
      <w:pPr>
        <w:pStyle w:val="Pre-HEADING1"/>
      </w:pPr>
    </w:p>
    <w:p w14:paraId="679A0DCA" w14:textId="046A673D" w:rsidR="0067154A" w:rsidRPr="00440CE2" w:rsidRDefault="00700B87" w:rsidP="0067154A">
      <w:pPr>
        <w:pStyle w:val="Heading1"/>
      </w:pPr>
      <w:bookmarkStart w:id="271" w:name="_Toc19021335"/>
      <w:r>
        <w:t>2</w:t>
      </w:r>
      <w:r w:rsidR="0067154A">
        <w:t xml:space="preserve">. </w:t>
      </w:r>
      <w:r w:rsidR="0067154A" w:rsidRPr="00440CE2">
        <w:t>Financial Resources</w:t>
      </w:r>
      <w:bookmarkEnd w:id="271"/>
    </w:p>
    <w:p w14:paraId="1C0FEEA1" w14:textId="4726BA90" w:rsidR="0067154A" w:rsidRPr="00440CE2" w:rsidRDefault="0067154A" w:rsidP="0067154A">
      <w:pPr>
        <w:pStyle w:val="Body"/>
      </w:pPr>
      <w:r w:rsidRPr="00E52DB6">
        <w:t>Public entities must balance the quality and extent of services they can provide with the tax resources provided by citizens and businesses, all while maximizing how efficiently funds are used. &lt;</w:t>
      </w:r>
      <w:r>
        <w:t>#</w:t>
      </w:r>
      <w:r w:rsidRPr="00E52DB6">
        <w:t>AGENCYSHORT&gt; will overview its general expenditures and financial resources currently devoted to pavement maintenance</w:t>
      </w:r>
      <w:r w:rsidR="00B141BD">
        <w:t xml:space="preserve"> and construction</w:t>
      </w:r>
      <w:r w:rsidRPr="00E52DB6">
        <w:t xml:space="preserve">. </w:t>
      </w:r>
      <w:r w:rsidR="00B141BD" w:rsidRPr="00E52DB6">
        <w:t xml:space="preserve">This financial information is not intended to be a full financial disclosure or a formal report. </w:t>
      </w:r>
      <w:r w:rsidR="00B141BD">
        <w:t>Michigan agencies are required to submit an Act 51 Report to the Michigan Department of Transportation each year; this is a full financial report that outlines revenues and expenditures. This report can</w:t>
      </w:r>
      <w:r w:rsidRPr="00E52DB6">
        <w:t xml:space="preserve"> be </w:t>
      </w:r>
      <w:r w:rsidR="00B141BD">
        <w:t>obtained &lt;#</w:t>
      </w:r>
      <w:proofErr w:type="spellStart"/>
      <w:r w:rsidR="001B773F">
        <w:t>financialswhere</w:t>
      </w:r>
      <w:proofErr w:type="spellEnd"/>
      <w:r w:rsidR="00B141BD">
        <w:t>&gt;</w:t>
      </w:r>
      <w:r w:rsidRPr="00E52DB6">
        <w:t>.</w:t>
      </w:r>
    </w:p>
    <w:p w14:paraId="2A424DB6" w14:textId="09B1F29D" w:rsidR="0067154A" w:rsidRPr="00440CE2" w:rsidRDefault="00B141BD" w:rsidP="0067154A">
      <w:pPr>
        <w:pStyle w:val="Heading3"/>
        <w:rPr>
          <w:rFonts w:eastAsia="Times New Roman"/>
        </w:rPr>
      </w:pPr>
      <w:bookmarkStart w:id="272" w:name="_Toc19021336"/>
      <w:r>
        <w:rPr>
          <w:rFonts w:eastAsia="Times New Roman"/>
        </w:rPr>
        <w:t>&lt;#</w:t>
      </w:r>
      <w:r w:rsidR="000223EA">
        <w:rPr>
          <w:rFonts w:eastAsia="Times New Roman"/>
        </w:rPr>
        <w:t>NETWORK1</w:t>
      </w:r>
      <w:r>
        <w:rPr>
          <w:rFonts w:eastAsia="Times New Roman"/>
        </w:rPr>
        <w:t>&gt; Network</w:t>
      </w:r>
      <w:bookmarkEnd w:id="272"/>
    </w:p>
    <w:p w14:paraId="4CAC13F0" w14:textId="4819EB5D" w:rsidR="0067154A" w:rsidRDefault="00D909DE" w:rsidP="0067154A">
      <w:pPr>
        <w:pStyle w:val="Body"/>
      </w:pPr>
      <w:r>
        <w:t>&lt;#AGENCY</w:t>
      </w:r>
      <w:r w:rsidR="0067154A">
        <w:t>SHORT&gt;</w:t>
      </w:r>
      <w:r w:rsidR="00B141BD">
        <w:t xml:space="preserve"> has historical spent </w:t>
      </w:r>
      <w:r w:rsidR="001B773F">
        <w:t>&lt;#pnet1spendinghx&gt;</w:t>
      </w:r>
      <w:r w:rsidR="00B141BD">
        <w:t xml:space="preserve"> annually on pavement-related projects. Over the next three years, </w:t>
      </w:r>
      <w:r>
        <w:t>&lt;#AGENCY</w:t>
      </w:r>
      <w:r w:rsidR="00B141BD">
        <w:t xml:space="preserve">SHORT&gt; plans to spend </w:t>
      </w:r>
      <w:r w:rsidR="001B773F">
        <w:t>&lt;#pnet1spending&gt;</w:t>
      </w:r>
      <w:r w:rsidR="00B141BD">
        <w:t xml:space="preserve"> on &lt;#</w:t>
      </w:r>
      <w:r w:rsidR="000223EA">
        <w:t>NETWORK1</w:t>
      </w:r>
      <w:r w:rsidR="00B141BD">
        <w:t>&gt;-network projects consisting of, but not limited to, reconstruction, o</w:t>
      </w:r>
      <w:r w:rsidR="00F23461">
        <w:t>ver</w:t>
      </w:r>
      <w:r w:rsidR="00B141BD">
        <w:t xml:space="preserve">lay, culvert replacement, and preventive maintenance. Spending on projects depends on revenue from </w:t>
      </w:r>
      <w:r w:rsidR="00F6571D">
        <w:t>&lt;#pnet1revsources&gt;</w:t>
      </w:r>
      <w:r w:rsidR="00B141BD">
        <w:t>.</w:t>
      </w:r>
    </w:p>
    <w:p w14:paraId="74141604" w14:textId="067F6A7B" w:rsidR="00B141BD" w:rsidRPr="00440CE2" w:rsidRDefault="00B141BD" w:rsidP="00B141BD">
      <w:pPr>
        <w:pStyle w:val="Heading3"/>
        <w:rPr>
          <w:rFonts w:eastAsia="Times New Roman"/>
        </w:rPr>
      </w:pPr>
      <w:bookmarkStart w:id="273" w:name="_Toc19021337"/>
      <w:r>
        <w:rPr>
          <w:rFonts w:eastAsia="Times New Roman"/>
        </w:rPr>
        <w:t>&lt;#</w:t>
      </w:r>
      <w:r w:rsidR="000223EA">
        <w:rPr>
          <w:rFonts w:eastAsia="Times New Roman"/>
        </w:rPr>
        <w:t>NETWORK2</w:t>
      </w:r>
      <w:r>
        <w:rPr>
          <w:rFonts w:eastAsia="Times New Roman"/>
        </w:rPr>
        <w:t>&gt; Network</w:t>
      </w:r>
      <w:bookmarkEnd w:id="273"/>
    </w:p>
    <w:p w14:paraId="419D82E7" w14:textId="45D146AA" w:rsidR="00B141BD" w:rsidRDefault="00D909DE" w:rsidP="00B141BD">
      <w:pPr>
        <w:pStyle w:val="Body"/>
      </w:pPr>
      <w:r>
        <w:t>&lt;#AGENCY</w:t>
      </w:r>
      <w:r w:rsidR="00B141BD">
        <w:t xml:space="preserve">SHORT&gt; has historical spent </w:t>
      </w:r>
      <w:r w:rsidR="00F6571D">
        <w:t>&lt;#pnet2spendinghx&gt;</w:t>
      </w:r>
      <w:r w:rsidR="00B141BD">
        <w:t xml:space="preserve"> annually on pavement-related projects. Over the next three years, </w:t>
      </w:r>
      <w:r>
        <w:t>&lt;#AGENCY</w:t>
      </w:r>
      <w:r w:rsidR="00B141BD">
        <w:t xml:space="preserve">SHORT&gt; plans to spend </w:t>
      </w:r>
      <w:r w:rsidR="00F6571D">
        <w:t>&lt;#pnet2spending&gt;</w:t>
      </w:r>
      <w:r w:rsidR="00B141BD">
        <w:t xml:space="preserve"> on &lt;#</w:t>
      </w:r>
      <w:r w:rsidR="000223EA">
        <w:t>NETWORK</w:t>
      </w:r>
      <w:r w:rsidR="00B141BD">
        <w:t xml:space="preserve">2&gt;-network projects consisting of, but not limited to, reconstruction, overlay, culvert replacement, and preventive maintenance. Spending on projects depends on revenue from </w:t>
      </w:r>
      <w:r w:rsidR="00F6571D">
        <w:t>&lt;</w:t>
      </w:r>
      <w:r w:rsidR="00F23461">
        <w:t>#</w:t>
      </w:r>
      <w:r w:rsidR="00F6571D">
        <w:t>pnet2revsources&gt;</w:t>
      </w:r>
      <w:r w:rsidR="00B141BD">
        <w:t>.</w:t>
      </w:r>
    </w:p>
    <w:p w14:paraId="2AA33D73" w14:textId="77777777" w:rsidR="008B0AFF" w:rsidRDefault="008B0AFF" w:rsidP="0067154A">
      <w:pPr>
        <w:pStyle w:val="Body"/>
      </w:pPr>
    </w:p>
    <w:p w14:paraId="2BC8902C" w14:textId="77777777" w:rsidR="00861A76" w:rsidRDefault="00861A76" w:rsidP="00861A76">
      <w:pPr>
        <w:pStyle w:val="Pre-HEADING1"/>
      </w:pPr>
    </w:p>
    <w:p w14:paraId="484FBBC1" w14:textId="0A35B044" w:rsidR="00861A76" w:rsidRPr="00764ED5" w:rsidRDefault="00700B87" w:rsidP="00861A76">
      <w:pPr>
        <w:pStyle w:val="Heading1"/>
      </w:pPr>
      <w:bookmarkStart w:id="274" w:name="_Toc19021338"/>
      <w:r>
        <w:t>3</w:t>
      </w:r>
      <w:r w:rsidR="00DF5A3F">
        <w:t xml:space="preserve">. </w:t>
      </w:r>
      <w:r w:rsidR="00861A76">
        <w:t xml:space="preserve">Risk of Failure </w:t>
      </w:r>
      <w:commentRangeStart w:id="275"/>
      <w:r w:rsidR="00861A76">
        <w:t>Analysis</w:t>
      </w:r>
      <w:r w:rsidR="00861A76" w:rsidRPr="00764ED5">
        <w:t xml:space="preserve"> </w:t>
      </w:r>
      <w:commentRangeEnd w:id="275"/>
      <w:r w:rsidR="00861A76">
        <w:rPr>
          <w:rStyle w:val="CommentReference"/>
          <w:rFonts w:asciiTheme="minorHAnsi" w:eastAsiaTheme="minorHAnsi" w:hAnsiTheme="minorHAnsi" w:cstheme="minorBidi"/>
        </w:rPr>
        <w:commentReference w:id="275"/>
      </w:r>
      <w:bookmarkEnd w:id="274"/>
    </w:p>
    <w:p w14:paraId="35E2B7CD" w14:textId="77055D93" w:rsidR="00861A76" w:rsidRPr="004A662C" w:rsidRDefault="00861A76" w:rsidP="00861A76">
      <w:pPr>
        <w:pStyle w:val="Body"/>
      </w:pPr>
      <w:r w:rsidRPr="004A662C">
        <w:t xml:space="preserve">Transportation infrastructure is designed to be resilient. The system of interconnecting roads and bridges </w:t>
      </w:r>
      <w:r>
        <w:t xml:space="preserve">maintained by </w:t>
      </w:r>
      <w:r w:rsidRPr="004A662C">
        <w:t xml:space="preserve">&lt;#AGENCYSHORT&gt; provides road users with multiple alternate options in the event of an unplanned disruption of one part of the system. There are, however, key links in the transportation system </w:t>
      </w:r>
      <w:r>
        <w:t>that</w:t>
      </w:r>
      <w:r w:rsidRPr="004A662C">
        <w:t xml:space="preserve"> may cause significant inconvenience to users if they are unexpectedly closed to traffic. </w:t>
      </w:r>
      <w:r>
        <w:fldChar w:fldCharType="begin"/>
      </w:r>
      <w:r>
        <w:instrText xml:space="preserve"> REF _Ref530566193 \h </w:instrText>
      </w:r>
      <w:r>
        <w:fldChar w:fldCharType="separate"/>
      </w:r>
      <w:r w:rsidR="002325F4">
        <w:t xml:space="preserve">Figure </w:t>
      </w:r>
      <w:r w:rsidR="002325F4">
        <w:rPr>
          <w:noProof/>
        </w:rPr>
        <w:t>54</w:t>
      </w:r>
      <w:r>
        <w:fldChar w:fldCharType="end"/>
      </w:r>
      <w:r>
        <w:t xml:space="preserve"> </w:t>
      </w:r>
      <w:r w:rsidRPr="004A662C">
        <w:t>illustrates the key transportation links in &lt;#AGENCYSHORT&gt;’s road network</w:t>
      </w:r>
      <w:r>
        <w:t xml:space="preserve">, including those that </w:t>
      </w:r>
      <w:r w:rsidRPr="004A662C">
        <w:t>meet the following types of situations:</w:t>
      </w:r>
    </w:p>
    <w:p w14:paraId="55B20166" w14:textId="77777777" w:rsidR="00861A76" w:rsidRDefault="00861A76" w:rsidP="00861A76">
      <w:pPr>
        <w:pStyle w:val="BodyList"/>
      </w:pPr>
      <w:r w:rsidRPr="00A401E0">
        <w:rPr>
          <w:rStyle w:val="BodyBold"/>
        </w:rPr>
        <w:t>Geographic divides:</w:t>
      </w:r>
      <w:r>
        <w:t xml:space="preserve"> Areas where a geographic feature (river, lake, mountain or limited access road) limits crossing points of the feature </w:t>
      </w:r>
    </w:p>
    <w:p w14:paraId="28EC7C4D" w14:textId="77777777" w:rsidR="00861A76" w:rsidRDefault="00861A76" w:rsidP="00861A76">
      <w:pPr>
        <w:pStyle w:val="BodyList"/>
      </w:pPr>
      <w:r w:rsidRPr="00A401E0">
        <w:rPr>
          <w:rStyle w:val="BodyBold"/>
        </w:rPr>
        <w:t>Emergency alternate routes for high-volume roads:</w:t>
      </w:r>
      <w:r>
        <w:t xml:space="preserve"> Roads which are routinely used as alternate routes for high volume roads or roads that are included in an emergency response plan</w:t>
      </w:r>
    </w:p>
    <w:p w14:paraId="13694C13" w14:textId="77777777" w:rsidR="00861A76" w:rsidRDefault="00861A76" w:rsidP="00861A76">
      <w:pPr>
        <w:pStyle w:val="BodyList"/>
      </w:pPr>
      <w:r w:rsidRPr="00A401E0">
        <w:rPr>
          <w:rStyle w:val="BodyBold"/>
        </w:rPr>
        <w:t>Limited access areas:</w:t>
      </w:r>
      <w:r>
        <w:t xml:space="preserve"> Roads that serve remote or limited access areas that result in long detours if closed </w:t>
      </w:r>
    </w:p>
    <w:p w14:paraId="49982DEC" w14:textId="77777777" w:rsidR="00861A76" w:rsidRDefault="00861A76" w:rsidP="00861A76">
      <w:pPr>
        <w:pStyle w:val="BodyList"/>
      </w:pPr>
      <w:r w:rsidRPr="00A401E0">
        <w:rPr>
          <w:rStyle w:val="BodyBold"/>
        </w:rPr>
        <w:t>Main access to key commercial districts:</w:t>
      </w:r>
      <w:r>
        <w:t xml:space="preserve"> Areas where large number or large size business will be significantly impacted if a road is unavailable.</w:t>
      </w:r>
    </w:p>
    <w:p w14:paraId="66E5CBC1" w14:textId="58787EAC" w:rsidR="00C4433F" w:rsidRDefault="00C4433F" w:rsidP="00C4433F">
      <w:pPr>
        <w:pStyle w:val="BodyList"/>
        <w:numPr>
          <w:ilvl w:val="0"/>
          <w:numId w:val="0"/>
        </w:numPr>
      </w:pPr>
      <w:r>
        <w:t>Our road network includes the following critical assets:</w:t>
      </w:r>
      <w:commentRangeStart w:id="276"/>
      <w:r>
        <w:t xml:space="preserve"> </w:t>
      </w:r>
      <w:commentRangeEnd w:id="276"/>
      <w:r w:rsidR="00773A99">
        <w:rPr>
          <w:rStyle w:val="CommentReference"/>
          <w:rFonts w:eastAsiaTheme="minorHAnsi" w:cstheme="minorBidi"/>
        </w:rPr>
        <w:commentReference w:id="276"/>
      </w:r>
      <w:r w:rsidR="004D1781">
        <w:t>&lt;#</w:t>
      </w:r>
      <w:proofErr w:type="spellStart"/>
      <w:r w:rsidR="004D1781">
        <w:t>pavementrisk</w:t>
      </w:r>
      <w:proofErr w:type="spellEnd"/>
      <w:r w:rsidR="004D1781">
        <w:t>&gt;</w:t>
      </w:r>
      <w:r>
        <w:t xml:space="preserve"> (see </w:t>
      </w:r>
      <w:r>
        <w:fldChar w:fldCharType="begin"/>
      </w:r>
      <w:r>
        <w:instrText xml:space="preserve"> REF _Ref530566193 \h </w:instrText>
      </w:r>
      <w:r>
        <w:fldChar w:fldCharType="separate"/>
      </w:r>
      <w:r w:rsidR="002325F4">
        <w:t xml:space="preserve">Figure </w:t>
      </w:r>
      <w:r w:rsidR="002325F4">
        <w:rPr>
          <w:noProof/>
        </w:rPr>
        <w:t>54</w:t>
      </w:r>
      <w:r>
        <w:fldChar w:fldCharType="end"/>
      </w:r>
      <w:r>
        <w:t>)</w:t>
      </w:r>
      <w:r w:rsidRPr="00760278">
        <w:t>.</w:t>
      </w:r>
    </w:p>
    <w:p w14:paraId="6E269956" w14:textId="77777777" w:rsidR="00861A76" w:rsidRDefault="00861A76" w:rsidP="00861A76">
      <w:pPr>
        <w:ind w:left="360"/>
      </w:pPr>
    </w:p>
    <w:p w14:paraId="59D579F1" w14:textId="77777777" w:rsidR="00861A76" w:rsidRDefault="00861A76" w:rsidP="00861A76">
      <w:pPr>
        <w:keepNext/>
        <w:ind w:left="360"/>
      </w:pPr>
      <w:r>
        <w:rPr>
          <w:noProof/>
        </w:rPr>
        <w:lastRenderedPageBreak/>
        <w:drawing>
          <wp:inline distT="0" distB="0" distL="0" distR="0" wp14:anchorId="2BA453ED" wp14:editId="5A346517">
            <wp:extent cx="5943600" cy="41884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188460"/>
                    </a:xfrm>
                    <a:prstGeom prst="rect">
                      <a:avLst/>
                    </a:prstGeom>
                  </pic:spPr>
                </pic:pic>
              </a:graphicData>
            </a:graphic>
          </wp:inline>
        </w:drawing>
      </w:r>
    </w:p>
    <w:p w14:paraId="6DB3FC92" w14:textId="52DE1891" w:rsidR="00861A76" w:rsidRDefault="00861A76" w:rsidP="00861A76">
      <w:pPr>
        <w:pStyle w:val="Caption"/>
      </w:pPr>
      <w:bookmarkStart w:id="277" w:name="_Ref530566193"/>
      <w:bookmarkStart w:id="278" w:name="_Toc19021388"/>
      <w:r>
        <w:t xml:space="preserve">Figure </w:t>
      </w:r>
      <w:r>
        <w:rPr>
          <w:noProof/>
        </w:rPr>
        <w:fldChar w:fldCharType="begin"/>
      </w:r>
      <w:r>
        <w:rPr>
          <w:noProof/>
        </w:rPr>
        <w:instrText xml:space="preserve"> SEQ Figure \* ARABIC </w:instrText>
      </w:r>
      <w:r>
        <w:rPr>
          <w:noProof/>
        </w:rPr>
        <w:fldChar w:fldCharType="separate"/>
      </w:r>
      <w:r w:rsidR="002325F4">
        <w:rPr>
          <w:noProof/>
        </w:rPr>
        <w:t>54</w:t>
      </w:r>
      <w:r>
        <w:rPr>
          <w:noProof/>
        </w:rPr>
        <w:fldChar w:fldCharType="end"/>
      </w:r>
      <w:bookmarkEnd w:id="277"/>
      <w:r>
        <w:t xml:space="preserve">: Key transportation links in </w:t>
      </w:r>
      <w:r w:rsidRPr="004110DE">
        <w:t>&lt;#AGENCYSHORT&gt;</w:t>
      </w:r>
      <w:r>
        <w:t>’s road network</w:t>
      </w:r>
      <w:bookmarkEnd w:id="278"/>
    </w:p>
    <w:p w14:paraId="45CD2725" w14:textId="77777777" w:rsidR="00D43732" w:rsidRDefault="00D43732" w:rsidP="00D43732">
      <w:pPr>
        <w:pStyle w:val="Pre-HEADING1"/>
      </w:pPr>
    </w:p>
    <w:p w14:paraId="4085F299" w14:textId="4BF2A041" w:rsidR="00693AE7" w:rsidRDefault="00700B87" w:rsidP="00693AE7">
      <w:pPr>
        <w:pStyle w:val="Heading1"/>
      </w:pPr>
      <w:bookmarkStart w:id="279" w:name="_Toc19021339"/>
      <w:r>
        <w:t>4</w:t>
      </w:r>
      <w:r w:rsidR="00ED3733">
        <w:t xml:space="preserve">. </w:t>
      </w:r>
      <w:r w:rsidR="00693AE7">
        <w:t xml:space="preserve">Coordination </w:t>
      </w:r>
      <w:r w:rsidR="00ED3733">
        <w:t>with Other Entities</w:t>
      </w:r>
      <w:bookmarkEnd w:id="279"/>
    </w:p>
    <w:p w14:paraId="5820FDBE" w14:textId="6413AB4D" w:rsidR="00A01289" w:rsidRDefault="00A01289" w:rsidP="004A662C">
      <w:pPr>
        <w:pStyle w:val="Body"/>
      </w:pPr>
      <w:r w:rsidRPr="004A662C">
        <w:t>An asset management plan provides a significant value for infrastructure owners because it serves as a platform to engage other infrastructure owners using the same shared right of way space.</w:t>
      </w:r>
      <w:r w:rsidR="0032505F">
        <w:t xml:space="preserve"> </w:t>
      </w:r>
      <w:r w:rsidRPr="004A662C">
        <w:t xml:space="preserve">&lt;#AGENCYSHORT&gt; communicates with both public and private infrastructure owners to coordinate work in the following </w:t>
      </w:r>
      <w:r w:rsidR="00F33545" w:rsidRPr="004A662C">
        <w:t>ways</w:t>
      </w:r>
      <w:r w:rsidRPr="004A662C">
        <w:t>:</w:t>
      </w:r>
      <w:r w:rsidR="0032505F">
        <w:t xml:space="preserve"> </w:t>
      </w:r>
    </w:p>
    <w:p w14:paraId="3336CDBC" w14:textId="703AEA5D" w:rsidR="00C80BD3" w:rsidRPr="004A662C" w:rsidRDefault="00773A99" w:rsidP="004A662C">
      <w:pPr>
        <w:pStyle w:val="Body"/>
      </w:pPr>
      <w:commentRangeStart w:id="280"/>
      <w:r>
        <w:t xml:space="preserve"> </w:t>
      </w:r>
      <w:commentRangeEnd w:id="280"/>
      <w:r>
        <w:rPr>
          <w:rStyle w:val="CommentReference"/>
          <w:rFonts w:eastAsiaTheme="minorHAnsi" w:cstheme="minorBidi"/>
        </w:rPr>
        <w:commentReference w:id="280"/>
      </w:r>
    </w:p>
    <w:p w14:paraId="712B25D7" w14:textId="181C6F4F" w:rsidR="00C80BD3" w:rsidRDefault="00A01289" w:rsidP="004A662C">
      <w:pPr>
        <w:pStyle w:val="Body"/>
      </w:pPr>
      <w:r w:rsidRPr="004A662C">
        <w:rPr>
          <w:rStyle w:val="CommentReference"/>
          <w:sz w:val="22"/>
          <w:szCs w:val="22"/>
        </w:rPr>
        <w:commentReference w:id="281"/>
      </w:r>
      <w:r w:rsidR="00773A99">
        <w:rPr>
          <w:rStyle w:val="CommentReference"/>
          <w:rFonts w:eastAsiaTheme="minorHAnsi" w:cstheme="minorBidi"/>
        </w:rPr>
        <w:commentReference w:id="282"/>
      </w:r>
      <w:fldSimple w:instr=" COMMENTS  &quot;&lt;#YOUR CONTENT HERE&gt;&quot;  \* MERGEFORMAT ">
        <w:r w:rsidR="008B0AFF">
          <w:t>&lt;</w:t>
        </w:r>
        <w:r w:rsidR="008B0AFF" w:rsidRPr="008B0AFF">
          <w:rPr>
            <w:color w:val="C45911" w:themeColor="accent2" w:themeShade="BF"/>
          </w:rPr>
          <w:t>#YOUR CONTENT HERE</w:t>
        </w:r>
        <w:r w:rsidR="008B0AFF">
          <w:t>&gt;</w:t>
        </w:r>
      </w:fldSimple>
    </w:p>
    <w:sdt>
      <w:sdtPr>
        <w:rPr>
          <w:rFonts w:eastAsia="Calibri" w:cs="Times New Roman"/>
        </w:rPr>
        <w:id w:val="2129891661"/>
        <w:placeholder>
          <w:docPart w:val="DefaultPlaceholder_-1854013440"/>
        </w:placeholder>
      </w:sdtPr>
      <w:sdtEndPr/>
      <w:sdtContent>
        <w:p w14:paraId="4AC7D422" w14:textId="08AA50F1" w:rsidR="00E00135" w:rsidRPr="00E00135" w:rsidRDefault="00E00135" w:rsidP="00E00135">
          <w:pPr>
            <w:rPr>
              <w:rStyle w:val="Heading2Char"/>
            </w:rPr>
          </w:pPr>
          <w:r w:rsidRPr="00E00135">
            <w:rPr>
              <w:rStyle w:val="Heading2Char"/>
            </w:rPr>
            <w:commentReference w:id="283"/>
          </w:r>
          <w:r w:rsidRPr="00E00135">
            <w:rPr>
              <w:rStyle w:val="Heading2Char"/>
            </w:rPr>
            <w:t>Example Coordinated Planning Text</w:t>
          </w:r>
        </w:p>
        <w:p w14:paraId="6F21EA46" w14:textId="4605562B" w:rsidR="00E00135" w:rsidRPr="00E00135" w:rsidRDefault="00E00135" w:rsidP="00E00135">
          <w:pPr>
            <w:pStyle w:val="Body"/>
          </w:pPr>
          <w:r w:rsidRPr="00E00135">
            <w:t>&lt;#AGENCYSHORT&gt; maintains drinking water, sanitary and storm sewer assets in addition to transportation assets.</w:t>
          </w:r>
          <w:r w:rsidR="0032505F">
            <w:t xml:space="preserve"> </w:t>
          </w:r>
          <w:r w:rsidRPr="00E00135">
            <w:t>&lt;#AGENCYSHORT&gt; follows an asset management process for all of its assets by coordinating the upgrade, maintenance, and operation of all major assets.</w:t>
          </w:r>
          <w:r w:rsidR="0032505F">
            <w:t xml:space="preserve"> </w:t>
          </w:r>
        </w:p>
        <w:p w14:paraId="03257C0A" w14:textId="5437646B" w:rsidR="00E00135" w:rsidRPr="00E00135" w:rsidRDefault="00E00135" w:rsidP="00E00135">
          <w:pPr>
            <w:pStyle w:val="Body"/>
          </w:pPr>
          <w:r w:rsidRPr="00E00135">
            <w:t>Planned projects for subsurface infrastructure that &lt;#AGENCYSHORT&gt; owns are listed in the following asset management plans:</w:t>
          </w:r>
          <w:r w:rsidR="0032505F">
            <w:t xml:space="preserve"> </w:t>
          </w:r>
          <w:r w:rsidRPr="00E00135">
            <w:t>drinking water distribution system asset management plan, wastewater collection system asset management plan, storm sewer system asset management plan.</w:t>
          </w:r>
          <w:r w:rsidR="0032505F">
            <w:t xml:space="preserve"> </w:t>
          </w:r>
          <w:r w:rsidRPr="00E00135">
            <w:t>These three sub-surface utility plans are coordinated with the transportation infrastructure plans to maximize value and minimize service disruptions and cost to the public.</w:t>
          </w:r>
          <w:r w:rsidR="0032505F">
            <w:t xml:space="preserve"> </w:t>
          </w:r>
        </w:p>
        <w:p w14:paraId="501441CE" w14:textId="77777777" w:rsidR="00E00135" w:rsidRPr="00E00135" w:rsidRDefault="00E00135" w:rsidP="00E00135">
          <w:pPr>
            <w:pStyle w:val="Body"/>
          </w:pPr>
          <w:r w:rsidRPr="00E00135">
            <w:t xml:space="preserve">&lt;#AGENCYSHORT&gt; takes advantage of coordinated infrastructure work to reduce cost and maximize value using the following policies: </w:t>
          </w:r>
        </w:p>
        <w:p w14:paraId="342D6231" w14:textId="3449BBB7" w:rsidR="00E00135" w:rsidRPr="00E00135" w:rsidRDefault="00E00135" w:rsidP="00E00135">
          <w:pPr>
            <w:pStyle w:val="BodyList"/>
          </w:pPr>
          <w:r w:rsidRPr="00E00135">
            <w:t>Roads which are in poor condition that have a subsurface infrastructure project planned which will destroy more than half the lane with will be rehabilitated or reconstructed full width using transportation funds to repair the balance of the road width.</w:t>
          </w:r>
          <w:r w:rsidR="0032505F">
            <w:t xml:space="preserve"> </w:t>
          </w:r>
        </w:p>
        <w:p w14:paraId="4C1CC0ED" w14:textId="5E172EDE" w:rsidR="00E00135" w:rsidRPr="00E00135" w:rsidRDefault="00E00135" w:rsidP="00E00135">
          <w:pPr>
            <w:pStyle w:val="BodyList"/>
          </w:pPr>
          <w:r w:rsidRPr="00E00135">
            <w:lastRenderedPageBreak/>
            <w:t>Subsurface infrastructure projects which will cause damage to pavements in good condition will be delayed as long as possible, or will consider methods that do not require pavement cuts.</w:t>
          </w:r>
          <w:r w:rsidR="0032505F">
            <w:t xml:space="preserve"> </w:t>
          </w:r>
        </w:p>
        <w:p w14:paraId="062216BF" w14:textId="77777777" w:rsidR="00E00135" w:rsidRPr="00E00135" w:rsidRDefault="00E00135" w:rsidP="00E00135">
          <w:pPr>
            <w:pStyle w:val="BodyList"/>
          </w:pPr>
          <w:r w:rsidRPr="00E00135">
            <w:t>Subsurface utility projects will be coordinated to allow all under pavement assets to be upgraded in the same project regardless of ownership.</w:t>
          </w:r>
        </w:p>
        <w:p w14:paraId="64CF5E46" w14:textId="77777777" w:rsidR="00E00135" w:rsidRPr="00E00135" w:rsidRDefault="00E00135" w:rsidP="00E00135">
          <w:pPr>
            <w:pStyle w:val="BodyList"/>
          </w:pPr>
          <w:r w:rsidRPr="00E00135">
            <w:t>Road reconstruction projects will not be completed until agency owned sub surface utilities are upgraded to have at least a 40 years of remaining service life.</w:t>
          </w:r>
        </w:p>
        <w:p w14:paraId="219DABA6" w14:textId="06BE3A1B" w:rsidR="00E00135" w:rsidRDefault="00D3726C" w:rsidP="004A662C">
          <w:pPr>
            <w:pStyle w:val="Body"/>
          </w:pPr>
        </w:p>
      </w:sdtContent>
    </w:sdt>
    <w:sdt>
      <w:sdtPr>
        <w:rPr>
          <w:rFonts w:eastAsia="Calibri" w:cs="Times New Roman"/>
        </w:rPr>
        <w:id w:val="-262690324"/>
        <w:placeholder>
          <w:docPart w:val="DefaultPlaceholder_-1854013440"/>
        </w:placeholder>
      </w:sdtPr>
      <w:sdtEndPr/>
      <w:sdtContent>
        <w:p w14:paraId="345A101E" w14:textId="0183A350" w:rsidR="00E00135" w:rsidRPr="00E00135" w:rsidRDefault="00E00135" w:rsidP="00E00135">
          <w:pPr>
            <w:rPr>
              <w:rStyle w:val="Heading2Char"/>
            </w:rPr>
          </w:pPr>
          <w:r w:rsidRPr="00E00135">
            <w:commentReference w:id="284"/>
          </w:r>
          <w:r w:rsidRPr="00E00135">
            <w:rPr>
              <w:rStyle w:val="Heading2Char"/>
            </w:rPr>
            <w:t>Example Summit Text</w:t>
          </w:r>
        </w:p>
        <w:p w14:paraId="7E290FC8" w14:textId="29F58F1D" w:rsidR="00E00135" w:rsidRPr="00E00135" w:rsidRDefault="00E00135" w:rsidP="00E00135">
          <w:r w:rsidRPr="00E00135">
            <w:t>Annually &lt;#AGENCYSHORT&gt; convenes an infrastructure planning summit in the first quarter of the year.</w:t>
          </w:r>
          <w:r w:rsidR="0032505F">
            <w:t xml:space="preserve"> </w:t>
          </w:r>
          <w:r w:rsidRPr="00E00135">
            <w:t>Representatives from all of the major public and private infrastructure owners that have assets in the road right of way are provided notice for the meeting and are invited to attend.</w:t>
          </w:r>
          <w:r w:rsidR="0032505F">
            <w:t xml:space="preserve"> </w:t>
          </w:r>
          <w:r w:rsidRPr="00E00135">
            <w:t>An attempt is made to coordinate the schedule of the event to allow the majority of infrastructure owners to attend.</w:t>
          </w:r>
          <w:r w:rsidR="0032505F">
            <w:t xml:space="preserve"> </w:t>
          </w:r>
        </w:p>
        <w:p w14:paraId="084F7767" w14:textId="1016D4A0" w:rsidR="00E00135" w:rsidRPr="00E00135" w:rsidRDefault="00E00135" w:rsidP="00E00135">
          <w:pPr>
            <w:pStyle w:val="Body"/>
          </w:pPr>
          <w:r w:rsidRPr="00E00135">
            <w:t>&lt;#AGENCYSHORT&gt; provides all attendees of the infrastructure planning summit with a list of all planned road projects for the next three years that include new pavement structure. Infrastructure owners are encouraged to discuss planned projects that would disrupt transportation services or cause damage to pavements. Projects which may cause damage to pavements in good or fair condition are discussed and mitigation measures are proposed to minimize the impact to pavements. Mitigation measures could include rescheduling and coordinating projects to maximize value and minimize disruptions and cost to the public.</w:t>
          </w:r>
          <w:r w:rsidR="0032505F">
            <w:t xml:space="preserve"> </w:t>
          </w:r>
          <w:r w:rsidRPr="00E00135">
            <w:t xml:space="preserve"> </w:t>
          </w:r>
        </w:p>
        <w:p w14:paraId="58912489" w14:textId="53746BD8" w:rsidR="00063C22" w:rsidRDefault="00D3726C" w:rsidP="00E00135">
          <w:pPr>
            <w:pStyle w:val="Body"/>
          </w:pPr>
        </w:p>
      </w:sdtContent>
    </w:sdt>
    <w:p w14:paraId="3446798F" w14:textId="5639B151" w:rsidR="00436008" w:rsidRDefault="00436008" w:rsidP="00E904F0">
      <w:pPr>
        <w:pStyle w:val="proof-acceptance"/>
      </w:pPr>
      <w:r>
        <w:br w:type="page"/>
      </w:r>
    </w:p>
    <w:p w14:paraId="41E85434" w14:textId="24C56117" w:rsidR="00436008" w:rsidRPr="008924F3" w:rsidRDefault="00436008" w:rsidP="00C028AA">
      <w:pPr>
        <w:pStyle w:val="Heading2"/>
      </w:pPr>
      <w:bookmarkStart w:id="285" w:name="_Toc19021340"/>
      <w:r w:rsidRPr="005D2402">
        <w:lastRenderedPageBreak/>
        <w:t>Appendix A</w:t>
      </w:r>
      <w:r w:rsidR="00C028AA">
        <w:t>:</w:t>
      </w:r>
      <w:commentRangeStart w:id="286"/>
      <w:r w:rsidR="00C028AA">
        <w:t xml:space="preserve"> </w:t>
      </w:r>
      <w:commentRangeEnd w:id="286"/>
      <w:r w:rsidR="0052623E">
        <w:rPr>
          <w:rStyle w:val="CommentReference"/>
          <w:rFonts w:ascii="Times New Roman" w:eastAsiaTheme="minorHAnsi" w:hAnsi="Times New Roman" w:cstheme="minorBidi"/>
          <w:b w:val="0"/>
          <w:caps w:val="0"/>
        </w:rPr>
        <w:commentReference w:id="286"/>
      </w:r>
      <w:r w:rsidR="00D3726C">
        <w:fldChar w:fldCharType="begin"/>
      </w:r>
      <w:r w:rsidR="00D3726C">
        <w:instrText xml:space="preserve"> COMMENTS  "&lt;#YOUR CONTENT HERE&gt;</w:instrText>
      </w:r>
      <w:r w:rsidR="00D3726C">
        <w:instrText xml:space="preserve">"  \* MERGEFORMAT </w:instrText>
      </w:r>
      <w:r w:rsidR="00D3726C">
        <w:fldChar w:fldCharType="separate"/>
      </w:r>
      <w:r w:rsidR="0052623E">
        <w:t>&lt;</w:t>
      </w:r>
      <w:r w:rsidR="0052623E" w:rsidRPr="0052623E">
        <w:rPr>
          <w:color w:val="C45911" w:themeColor="accent2" w:themeShade="BF"/>
        </w:rPr>
        <w:t>#YOUR CONTENT HERE</w:t>
      </w:r>
      <w:r w:rsidR="0052623E">
        <w:t>&gt;</w:t>
      </w:r>
      <w:r w:rsidR="00D3726C">
        <w:fldChar w:fldCharType="end"/>
      </w:r>
      <w:r w:rsidR="008924F3">
        <w:t xml:space="preserve"> </w:t>
      </w:r>
      <w:r w:rsidRPr="008924F3">
        <w:t>Pave</w:t>
      </w:r>
      <w:r w:rsidR="00EB3FDA" w:rsidRPr="008924F3">
        <w:t>d</w:t>
      </w:r>
      <w:r w:rsidRPr="008924F3">
        <w:t xml:space="preserve"> </w:t>
      </w:r>
      <w:r w:rsidR="00182760" w:rsidRPr="008924F3">
        <w:t>&lt;#</w:t>
      </w:r>
      <w:r w:rsidR="00F81B07" w:rsidRPr="008924F3">
        <w:t>NETWORK1</w:t>
      </w:r>
      <w:r w:rsidR="00182760" w:rsidRPr="008924F3">
        <w:t xml:space="preserve">&gt; </w:t>
      </w:r>
      <w:r w:rsidRPr="008924F3">
        <w:t xml:space="preserve">Road </w:t>
      </w:r>
      <w:r w:rsidR="005D2402" w:rsidRPr="008924F3">
        <w:t xml:space="preserve">Planned </w:t>
      </w:r>
      <w:r w:rsidRPr="008924F3">
        <w:t>Projects</w:t>
      </w:r>
      <w:bookmarkEnd w:id="285"/>
      <w:r w:rsidR="007C2215" w:rsidRPr="008924F3">
        <w:t xml:space="preserve"> </w:t>
      </w:r>
    </w:p>
    <w:p w14:paraId="2FEA3E4A" w14:textId="7FF40595" w:rsidR="00436008" w:rsidRPr="004A662C" w:rsidRDefault="00436008" w:rsidP="004A662C">
      <w:pPr>
        <w:pStyle w:val="Body"/>
      </w:pPr>
      <w:r>
        <w:br w:type="page"/>
      </w:r>
    </w:p>
    <w:p w14:paraId="50485318" w14:textId="0655E6D2" w:rsidR="00436008" w:rsidRDefault="00436008" w:rsidP="00C028AA">
      <w:pPr>
        <w:pStyle w:val="Heading2"/>
        <w:rPr>
          <w:rFonts w:eastAsia="Times New Roman"/>
          <w:highlight w:val="yellow"/>
        </w:rPr>
      </w:pPr>
      <w:bookmarkStart w:id="287" w:name="_Toc19021341"/>
      <w:r w:rsidRPr="005D2402">
        <w:lastRenderedPageBreak/>
        <w:t>Appendix B</w:t>
      </w:r>
      <w:r w:rsidR="00C028AA">
        <w:t>:</w:t>
      </w:r>
      <w:commentRangeStart w:id="288"/>
      <w:r w:rsidR="00C028AA">
        <w:t xml:space="preserve"> </w:t>
      </w:r>
      <w:commentRangeEnd w:id="288"/>
      <w:r w:rsidR="0052623E">
        <w:rPr>
          <w:rStyle w:val="CommentReference"/>
          <w:rFonts w:ascii="Times New Roman" w:eastAsiaTheme="minorHAnsi" w:hAnsi="Times New Roman" w:cstheme="minorBidi"/>
          <w:b w:val="0"/>
          <w:caps w:val="0"/>
        </w:rPr>
        <w:commentReference w:id="288"/>
      </w:r>
      <w:r w:rsidR="0052623E">
        <w:rPr>
          <w:rFonts w:eastAsia="Times New Roman"/>
        </w:rPr>
        <w:fldChar w:fldCharType="begin"/>
      </w:r>
      <w:r w:rsidR="0052623E">
        <w:rPr>
          <w:rFonts w:eastAsia="Times New Roman"/>
        </w:rPr>
        <w:instrText xml:space="preserve"> COMMENTS  "&lt;#YOUR CONTENT HERE&gt;"  \* MERGEFORMAT </w:instrText>
      </w:r>
      <w:r w:rsidR="0052623E">
        <w:rPr>
          <w:rFonts w:eastAsia="Times New Roman"/>
        </w:rPr>
        <w:fldChar w:fldCharType="separate"/>
      </w:r>
      <w:r w:rsidR="0052623E">
        <w:rPr>
          <w:rFonts w:eastAsia="Times New Roman"/>
        </w:rPr>
        <w:t>&lt;</w:t>
      </w:r>
      <w:r w:rsidR="0052623E" w:rsidRPr="0052623E">
        <w:rPr>
          <w:rFonts w:eastAsia="Times New Roman"/>
          <w:color w:val="C45911" w:themeColor="accent2" w:themeShade="BF"/>
        </w:rPr>
        <w:t>#YOUR CONTENT HERE</w:t>
      </w:r>
      <w:r w:rsidR="0052623E">
        <w:rPr>
          <w:rFonts w:eastAsia="Times New Roman"/>
        </w:rPr>
        <w:t>&gt;</w:t>
      </w:r>
      <w:r w:rsidR="0052623E">
        <w:rPr>
          <w:rFonts w:eastAsia="Times New Roman"/>
        </w:rPr>
        <w:fldChar w:fldCharType="end"/>
      </w:r>
      <w:r w:rsidR="008924F3">
        <w:rPr>
          <w:rFonts w:eastAsia="Times New Roman"/>
        </w:rPr>
        <w:t xml:space="preserve"> </w:t>
      </w:r>
      <w:r w:rsidRPr="008924F3">
        <w:rPr>
          <w:rFonts w:eastAsia="Times New Roman"/>
        </w:rPr>
        <w:t>Pave</w:t>
      </w:r>
      <w:r w:rsidR="00182760" w:rsidRPr="008924F3">
        <w:rPr>
          <w:rFonts w:eastAsia="Times New Roman"/>
        </w:rPr>
        <w:t>d</w:t>
      </w:r>
      <w:r w:rsidRPr="008924F3">
        <w:rPr>
          <w:rFonts w:eastAsia="Times New Roman"/>
        </w:rPr>
        <w:t xml:space="preserve"> </w:t>
      </w:r>
      <w:r w:rsidR="00182760" w:rsidRPr="008924F3">
        <w:rPr>
          <w:rFonts w:eastAsia="Times New Roman"/>
        </w:rPr>
        <w:t>&lt;#</w:t>
      </w:r>
      <w:r w:rsidR="00F81B07" w:rsidRPr="008924F3">
        <w:rPr>
          <w:rFonts w:eastAsia="Times New Roman"/>
        </w:rPr>
        <w:t>NETWORK2</w:t>
      </w:r>
      <w:r w:rsidR="00182760" w:rsidRPr="008924F3">
        <w:rPr>
          <w:rFonts w:eastAsia="Times New Roman"/>
        </w:rPr>
        <w:t xml:space="preserve">&gt; </w:t>
      </w:r>
      <w:r w:rsidRPr="008924F3">
        <w:rPr>
          <w:rFonts w:eastAsia="Times New Roman"/>
        </w:rPr>
        <w:t xml:space="preserve">Road </w:t>
      </w:r>
      <w:r w:rsidR="005D2402" w:rsidRPr="008924F3">
        <w:rPr>
          <w:rFonts w:eastAsia="Times New Roman"/>
        </w:rPr>
        <w:t xml:space="preserve">Planned </w:t>
      </w:r>
      <w:r w:rsidRPr="008924F3">
        <w:rPr>
          <w:rFonts w:eastAsia="Times New Roman"/>
        </w:rPr>
        <w:t>Projects</w:t>
      </w:r>
      <w:bookmarkEnd w:id="287"/>
      <w:r w:rsidR="007C2215" w:rsidRPr="008924F3">
        <w:rPr>
          <w:rFonts w:eastAsia="Times New Roman"/>
        </w:rPr>
        <w:t xml:space="preserve"> </w:t>
      </w:r>
    </w:p>
    <w:p w14:paraId="150B5CBF" w14:textId="2AA80096" w:rsidR="00436008" w:rsidRDefault="00436008" w:rsidP="004A662C">
      <w:pPr>
        <w:pStyle w:val="Body"/>
      </w:pPr>
      <w:r>
        <w:br w:type="page"/>
      </w:r>
    </w:p>
    <w:p w14:paraId="297BA737" w14:textId="43D25C27" w:rsidR="00436008" w:rsidRDefault="00436008" w:rsidP="00C028AA">
      <w:pPr>
        <w:pStyle w:val="Heading2"/>
        <w:rPr>
          <w:rFonts w:eastAsia="Times New Roman"/>
          <w:highlight w:val="yellow"/>
        </w:rPr>
      </w:pPr>
      <w:bookmarkStart w:id="289" w:name="_Toc19021342"/>
      <w:r w:rsidRPr="005D2402">
        <w:lastRenderedPageBreak/>
        <w:t>Appendix C</w:t>
      </w:r>
      <w:r w:rsidR="00C028AA">
        <w:t>:</w:t>
      </w:r>
      <w:commentRangeStart w:id="290"/>
      <w:r w:rsidR="00C028AA">
        <w:t xml:space="preserve"> </w:t>
      </w:r>
      <w:commentRangeEnd w:id="290"/>
      <w:r w:rsidR="0052623E">
        <w:rPr>
          <w:rStyle w:val="CommentReference"/>
          <w:rFonts w:ascii="Times New Roman" w:eastAsiaTheme="minorHAnsi" w:hAnsi="Times New Roman" w:cstheme="minorBidi"/>
          <w:b w:val="0"/>
          <w:caps w:val="0"/>
        </w:rPr>
        <w:commentReference w:id="290"/>
      </w:r>
      <w:r w:rsidR="0052623E">
        <w:rPr>
          <w:rFonts w:eastAsia="Times New Roman"/>
        </w:rPr>
        <w:fldChar w:fldCharType="begin"/>
      </w:r>
      <w:r w:rsidR="0052623E">
        <w:rPr>
          <w:rFonts w:eastAsia="Times New Roman"/>
        </w:rPr>
        <w:instrText xml:space="preserve"> COMMENTS  "&lt;#YOUR CONTENT HERE&gt;"  \* MERGEFORMAT </w:instrText>
      </w:r>
      <w:r w:rsidR="0052623E">
        <w:rPr>
          <w:rFonts w:eastAsia="Times New Roman"/>
        </w:rPr>
        <w:fldChar w:fldCharType="separate"/>
      </w:r>
      <w:r w:rsidR="0052623E">
        <w:rPr>
          <w:rFonts w:eastAsia="Times New Roman"/>
        </w:rPr>
        <w:t>&lt;</w:t>
      </w:r>
      <w:r w:rsidR="0052623E" w:rsidRPr="0052623E">
        <w:rPr>
          <w:rFonts w:eastAsia="Times New Roman"/>
          <w:color w:val="C45911" w:themeColor="accent2" w:themeShade="BF"/>
        </w:rPr>
        <w:t>#YOUR CONTENT HERE</w:t>
      </w:r>
      <w:r w:rsidR="0052623E">
        <w:rPr>
          <w:rFonts w:eastAsia="Times New Roman"/>
        </w:rPr>
        <w:t>&gt;</w:t>
      </w:r>
      <w:r w:rsidR="0052623E">
        <w:rPr>
          <w:rFonts w:eastAsia="Times New Roman"/>
        </w:rPr>
        <w:fldChar w:fldCharType="end"/>
      </w:r>
      <w:r w:rsidR="008924F3">
        <w:rPr>
          <w:rFonts w:eastAsia="Times New Roman"/>
        </w:rPr>
        <w:t xml:space="preserve"> </w:t>
      </w:r>
      <w:r w:rsidRPr="008924F3">
        <w:rPr>
          <w:rFonts w:eastAsia="Times New Roman"/>
        </w:rPr>
        <w:t xml:space="preserve">Unpaved Road </w:t>
      </w:r>
      <w:r w:rsidR="005D2402" w:rsidRPr="008924F3">
        <w:rPr>
          <w:rFonts w:eastAsia="Times New Roman"/>
        </w:rPr>
        <w:t xml:space="preserve">Planned </w:t>
      </w:r>
      <w:r w:rsidRPr="008924F3">
        <w:rPr>
          <w:rFonts w:eastAsia="Times New Roman"/>
        </w:rPr>
        <w:t>Projects</w:t>
      </w:r>
      <w:bookmarkEnd w:id="289"/>
      <w:r w:rsidR="007C2215" w:rsidRPr="004A662C">
        <w:rPr>
          <w:rFonts w:eastAsia="Times New Roman"/>
        </w:rPr>
        <w:t xml:space="preserve"> </w:t>
      </w:r>
      <w:r w:rsidRPr="004A662C">
        <w:rPr>
          <w:rFonts w:eastAsia="Times New Roman"/>
        </w:rPr>
        <w:tab/>
      </w:r>
    </w:p>
    <w:p w14:paraId="07CAB8EF" w14:textId="77777777" w:rsidR="00436008" w:rsidRDefault="00436008" w:rsidP="004A662C">
      <w:pPr>
        <w:pStyle w:val="Body"/>
        <w:rPr>
          <w:rFonts w:asciiTheme="majorHAnsi" w:hAnsiTheme="majorHAnsi" w:cstheme="majorBidi"/>
          <w:color w:val="1F4D78" w:themeColor="accent1" w:themeShade="7F"/>
          <w:sz w:val="24"/>
          <w:szCs w:val="24"/>
          <w:highlight w:val="yellow"/>
        </w:rPr>
      </w:pPr>
      <w:r>
        <w:rPr>
          <w:highlight w:val="yellow"/>
        </w:rPr>
        <w:br w:type="page"/>
      </w:r>
    </w:p>
    <w:p w14:paraId="111413DF" w14:textId="2C37DDEC" w:rsidR="00B9760A" w:rsidRPr="005D2402" w:rsidRDefault="00B9760A" w:rsidP="00D43732">
      <w:pPr>
        <w:pStyle w:val="Heading2"/>
        <w:rPr>
          <w:rFonts w:asciiTheme="majorHAnsi" w:hAnsiTheme="majorHAnsi"/>
          <w:color w:val="1F4D78" w:themeColor="accent1" w:themeShade="7F"/>
          <w:sz w:val="24"/>
          <w:szCs w:val="24"/>
        </w:rPr>
      </w:pPr>
      <w:bookmarkStart w:id="291" w:name="_Toc19021343"/>
      <w:r w:rsidRPr="005D2402">
        <w:lastRenderedPageBreak/>
        <w:t>A</w:t>
      </w:r>
      <w:r w:rsidRPr="005D2402">
        <w:commentReference w:id="292"/>
      </w:r>
      <w:r w:rsidRPr="005D2402">
        <w:t>ppendix D</w:t>
      </w:r>
      <w:r w:rsidR="002A0A72" w:rsidRPr="002A0A72">
        <w:rPr>
          <w:color w:val="FFFFFF" w:themeColor="background1"/>
        </w:rPr>
        <w:t>: A Quick Check of Your Highway Network Health</w:t>
      </w:r>
      <w:bookmarkEnd w:id="291"/>
    </w:p>
    <w:p w14:paraId="4A4AFB5F" w14:textId="77777777" w:rsidR="00B9760A" w:rsidRDefault="00B9760A" w:rsidP="00EA0AB0">
      <w:pPr>
        <w:spacing w:before="39"/>
        <w:ind w:left="2409" w:right="2406" w:hanging="1"/>
        <w:rPr>
          <w:rFonts w:eastAsia="Times New Roman" w:cs="Times New Roman"/>
          <w:sz w:val="40"/>
          <w:szCs w:val="40"/>
        </w:rPr>
      </w:pPr>
      <w:r>
        <w:rPr>
          <w:b/>
          <w:sz w:val="40"/>
        </w:rPr>
        <w:t>A</w:t>
      </w:r>
      <w:r>
        <w:rPr>
          <w:b/>
          <w:spacing w:val="1"/>
          <w:sz w:val="40"/>
        </w:rPr>
        <w:t xml:space="preserve"> </w:t>
      </w:r>
      <w:r>
        <w:rPr>
          <w:b/>
          <w:spacing w:val="-1"/>
          <w:sz w:val="40"/>
        </w:rPr>
        <w:t>Quick</w:t>
      </w:r>
      <w:r>
        <w:rPr>
          <w:b/>
          <w:spacing w:val="-3"/>
          <w:sz w:val="40"/>
        </w:rPr>
        <w:t xml:space="preserve"> </w:t>
      </w:r>
      <w:r>
        <w:rPr>
          <w:b/>
          <w:spacing w:val="-1"/>
          <w:sz w:val="40"/>
        </w:rPr>
        <w:t>Check</w:t>
      </w:r>
      <w:r>
        <w:rPr>
          <w:b/>
          <w:sz w:val="40"/>
        </w:rPr>
        <w:t xml:space="preserve"> of </w:t>
      </w:r>
      <w:r>
        <w:rPr>
          <w:b/>
          <w:spacing w:val="-1"/>
          <w:sz w:val="40"/>
        </w:rPr>
        <w:t>Your</w:t>
      </w:r>
      <w:r>
        <w:rPr>
          <w:b/>
          <w:spacing w:val="26"/>
          <w:sz w:val="40"/>
        </w:rPr>
        <w:t xml:space="preserve"> </w:t>
      </w:r>
      <w:r>
        <w:rPr>
          <w:b/>
          <w:spacing w:val="-1"/>
          <w:sz w:val="40"/>
        </w:rPr>
        <w:t>Highway</w:t>
      </w:r>
      <w:r>
        <w:rPr>
          <w:b/>
          <w:sz w:val="40"/>
        </w:rPr>
        <w:t xml:space="preserve"> </w:t>
      </w:r>
      <w:r>
        <w:rPr>
          <w:b/>
          <w:spacing w:val="-1"/>
          <w:sz w:val="40"/>
        </w:rPr>
        <w:t>Network</w:t>
      </w:r>
      <w:r>
        <w:rPr>
          <w:b/>
          <w:spacing w:val="2"/>
          <w:sz w:val="40"/>
        </w:rPr>
        <w:t xml:space="preserve"> </w:t>
      </w:r>
      <w:r>
        <w:rPr>
          <w:b/>
          <w:spacing w:val="-1"/>
          <w:sz w:val="40"/>
        </w:rPr>
        <w:t>Health</w:t>
      </w:r>
    </w:p>
    <w:p w14:paraId="399A4F8B" w14:textId="77777777" w:rsidR="00B9760A" w:rsidRDefault="00B9760A" w:rsidP="00EA0AB0">
      <w:pPr>
        <w:ind w:left="993" w:right="994"/>
        <w:rPr>
          <w:rFonts w:eastAsia="Times New Roman" w:cs="Times New Roman"/>
          <w:sz w:val="24"/>
          <w:szCs w:val="24"/>
        </w:rPr>
      </w:pPr>
      <w:r>
        <w:rPr>
          <w:i/>
          <w:spacing w:val="-1"/>
          <w:sz w:val="24"/>
        </w:rPr>
        <w:t xml:space="preserve">By </w:t>
      </w:r>
      <w:r>
        <w:rPr>
          <w:i/>
          <w:sz w:val="24"/>
        </w:rPr>
        <w:t xml:space="preserve">Larry </w:t>
      </w:r>
      <w:proofErr w:type="spellStart"/>
      <w:r>
        <w:rPr>
          <w:i/>
          <w:spacing w:val="-1"/>
          <w:sz w:val="24"/>
        </w:rPr>
        <w:t>Galehouse</w:t>
      </w:r>
      <w:proofErr w:type="spellEnd"/>
      <w:r>
        <w:rPr>
          <w:i/>
          <w:spacing w:val="-1"/>
          <w:sz w:val="24"/>
        </w:rPr>
        <w:t>,</w:t>
      </w:r>
      <w:r>
        <w:rPr>
          <w:i/>
          <w:sz w:val="24"/>
        </w:rPr>
        <w:t xml:space="preserve"> Director, National </w:t>
      </w:r>
      <w:r>
        <w:rPr>
          <w:i/>
          <w:spacing w:val="-1"/>
          <w:sz w:val="24"/>
        </w:rPr>
        <w:t>Center</w:t>
      </w:r>
      <w:r>
        <w:rPr>
          <w:i/>
          <w:sz w:val="24"/>
        </w:rPr>
        <w:t xml:space="preserve"> for </w:t>
      </w:r>
      <w:r>
        <w:rPr>
          <w:i/>
          <w:spacing w:val="-1"/>
          <w:sz w:val="24"/>
        </w:rPr>
        <w:t>Pavement</w:t>
      </w:r>
      <w:r>
        <w:rPr>
          <w:i/>
          <w:sz w:val="24"/>
        </w:rPr>
        <w:t xml:space="preserve"> </w:t>
      </w:r>
      <w:r>
        <w:rPr>
          <w:i/>
          <w:spacing w:val="-1"/>
          <w:sz w:val="24"/>
        </w:rPr>
        <w:t>Preservation</w:t>
      </w:r>
      <w:r>
        <w:rPr>
          <w:i/>
          <w:spacing w:val="59"/>
          <w:sz w:val="24"/>
        </w:rPr>
        <w:t xml:space="preserve"> </w:t>
      </w:r>
      <w:r>
        <w:rPr>
          <w:i/>
          <w:sz w:val="24"/>
        </w:rPr>
        <w:t>and</w:t>
      </w:r>
    </w:p>
    <w:p w14:paraId="6FEA4DC7" w14:textId="77777777" w:rsidR="00B9760A" w:rsidRDefault="00B9760A" w:rsidP="00A60DF8">
      <w:pPr>
        <w:ind w:left="100" w:firstLine="1372"/>
        <w:rPr>
          <w:rFonts w:eastAsia="Times New Roman" w:cs="Times New Roman"/>
          <w:sz w:val="24"/>
          <w:szCs w:val="24"/>
        </w:rPr>
      </w:pPr>
      <w:r>
        <w:rPr>
          <w:i/>
          <w:spacing w:val="-1"/>
          <w:sz w:val="24"/>
        </w:rPr>
        <w:t>Jim</w:t>
      </w:r>
      <w:r>
        <w:rPr>
          <w:i/>
          <w:sz w:val="24"/>
        </w:rPr>
        <w:t xml:space="preserve"> </w:t>
      </w:r>
      <w:r>
        <w:rPr>
          <w:i/>
          <w:spacing w:val="-1"/>
          <w:sz w:val="24"/>
        </w:rPr>
        <w:t>Sorenson,</w:t>
      </w:r>
      <w:r>
        <w:rPr>
          <w:i/>
          <w:sz w:val="24"/>
        </w:rPr>
        <w:t xml:space="preserve"> </w:t>
      </w:r>
      <w:r>
        <w:rPr>
          <w:i/>
          <w:spacing w:val="-1"/>
          <w:sz w:val="24"/>
        </w:rPr>
        <w:t>Team</w:t>
      </w:r>
      <w:r>
        <w:rPr>
          <w:i/>
          <w:sz w:val="24"/>
        </w:rPr>
        <w:t xml:space="preserve"> Leader, </w:t>
      </w:r>
      <w:r>
        <w:rPr>
          <w:i/>
          <w:spacing w:val="-1"/>
          <w:sz w:val="24"/>
        </w:rPr>
        <w:t>FHWA</w:t>
      </w:r>
      <w:r>
        <w:rPr>
          <w:i/>
          <w:sz w:val="24"/>
        </w:rPr>
        <w:t xml:space="preserve"> </w:t>
      </w:r>
      <w:r>
        <w:rPr>
          <w:i/>
          <w:spacing w:val="-1"/>
          <w:sz w:val="24"/>
        </w:rPr>
        <w:t xml:space="preserve">Office </w:t>
      </w:r>
      <w:r>
        <w:rPr>
          <w:i/>
          <w:sz w:val="24"/>
        </w:rPr>
        <w:t xml:space="preserve">of Asset </w:t>
      </w:r>
      <w:r>
        <w:rPr>
          <w:i/>
          <w:spacing w:val="-1"/>
          <w:sz w:val="24"/>
        </w:rPr>
        <w:t>Management</w:t>
      </w:r>
    </w:p>
    <w:p w14:paraId="0AB6B3AC" w14:textId="77777777" w:rsidR="00B9760A" w:rsidRDefault="00B9760A">
      <w:pPr>
        <w:rPr>
          <w:rFonts w:eastAsia="Times New Roman" w:cs="Times New Roman"/>
          <w:i/>
          <w:sz w:val="24"/>
          <w:szCs w:val="24"/>
        </w:rPr>
      </w:pPr>
    </w:p>
    <w:p w14:paraId="1E178203" w14:textId="1B1207CF" w:rsidR="00B9760A" w:rsidRDefault="00B9760A" w:rsidP="00EA0AB0">
      <w:pPr>
        <w:pStyle w:val="BodyText"/>
        <w:jc w:val="left"/>
      </w:pPr>
      <w:r>
        <w:t xml:space="preserve">Historically, </w:t>
      </w:r>
      <w:r>
        <w:rPr>
          <w:spacing w:val="1"/>
        </w:rPr>
        <w:t>many</w:t>
      </w:r>
      <w:r>
        <w:rPr>
          <w:spacing w:val="-4"/>
        </w:rPr>
        <w:t xml:space="preserve"> </w:t>
      </w:r>
      <w:r>
        <w:t>highway</w:t>
      </w:r>
      <w:r>
        <w:rPr>
          <w:spacing w:val="-3"/>
        </w:rPr>
        <w:t xml:space="preserve"> </w:t>
      </w:r>
      <w:r>
        <w:t>agency</w:t>
      </w:r>
      <w:r>
        <w:rPr>
          <w:spacing w:val="-4"/>
        </w:rPr>
        <w:t xml:space="preserve"> </w:t>
      </w:r>
      <w:r>
        <w:t>managers and</w:t>
      </w:r>
      <w:r>
        <w:rPr>
          <w:spacing w:val="3"/>
        </w:rPr>
        <w:t xml:space="preserve"> </w:t>
      </w:r>
      <w:r>
        <w:t>administrators have tended to view their</w:t>
      </w:r>
      <w:r>
        <w:rPr>
          <w:spacing w:val="80"/>
        </w:rPr>
        <w:t xml:space="preserve"> </w:t>
      </w:r>
      <w:r>
        <w:t>highway</w:t>
      </w:r>
      <w:r>
        <w:rPr>
          <w:spacing w:val="-5"/>
        </w:rPr>
        <w:t xml:space="preserve"> </w:t>
      </w:r>
      <w:r>
        <w:t>systems</w:t>
      </w:r>
      <w:r>
        <w:rPr>
          <w:spacing w:val="2"/>
        </w:rPr>
        <w:t xml:space="preserve"> </w:t>
      </w:r>
      <w:r>
        <w:t>as</w:t>
      </w:r>
      <w:r>
        <w:rPr>
          <w:spacing w:val="1"/>
        </w:rPr>
        <w:t xml:space="preserve"> </w:t>
      </w:r>
      <w:r>
        <w:t>simply</w:t>
      </w:r>
      <w:r>
        <w:rPr>
          <w:spacing w:val="-5"/>
        </w:rPr>
        <w:t xml:space="preserve"> </w:t>
      </w:r>
      <w:r>
        <w:t>a</w:t>
      </w:r>
      <w:r>
        <w:rPr>
          <w:spacing w:val="1"/>
        </w:rPr>
        <w:t xml:space="preserve"> </w:t>
      </w:r>
      <w:r>
        <w:t>collection of projects.</w:t>
      </w:r>
      <w:r w:rsidR="0032505F">
        <w:t xml:space="preserve"> </w:t>
      </w:r>
      <w:r>
        <w:rPr>
          <w:spacing w:val="1"/>
        </w:rPr>
        <w:t>By</w:t>
      </w:r>
      <w:r>
        <w:rPr>
          <w:spacing w:val="-5"/>
        </w:rPr>
        <w:t xml:space="preserve"> </w:t>
      </w:r>
      <w:r>
        <w:t>viewing</w:t>
      </w:r>
      <w:r>
        <w:rPr>
          <w:spacing w:val="-3"/>
        </w:rPr>
        <w:t xml:space="preserve"> </w:t>
      </w:r>
      <w:r>
        <w:t>the network in this manner,</w:t>
      </w:r>
      <w:r>
        <w:rPr>
          <w:spacing w:val="66"/>
        </w:rPr>
        <w:t xml:space="preserve"> </w:t>
      </w:r>
      <w:r>
        <w:t>there is a certain comfort</w:t>
      </w:r>
      <w:r>
        <w:rPr>
          <w:spacing w:val="2"/>
        </w:rPr>
        <w:t xml:space="preserve"> </w:t>
      </w:r>
      <w:r>
        <w:t>derived from the</w:t>
      </w:r>
      <w:r>
        <w:rPr>
          <w:spacing w:val="1"/>
        </w:rPr>
        <w:t xml:space="preserve"> </w:t>
      </w:r>
      <w:r>
        <w:t>ability</w:t>
      </w:r>
      <w:r>
        <w:rPr>
          <w:spacing w:val="-3"/>
        </w:rPr>
        <w:t xml:space="preserve"> </w:t>
      </w:r>
      <w:r>
        <w:t>to match</w:t>
      </w:r>
      <w:r>
        <w:rPr>
          <w:spacing w:val="2"/>
        </w:rPr>
        <w:t xml:space="preserve"> </w:t>
      </w:r>
      <w:r>
        <w:t>pavement actions with their</w:t>
      </w:r>
      <w:r>
        <w:rPr>
          <w:spacing w:val="51"/>
        </w:rPr>
        <w:t xml:space="preserve"> </w:t>
      </w:r>
      <w:r>
        <w:t>physical</w:t>
      </w:r>
      <w:r w:rsidR="00430D1F">
        <w:t>/</w:t>
      </w:r>
      <w:r>
        <w:t>functional needs.</w:t>
      </w:r>
      <w:r w:rsidR="0032505F">
        <w:t xml:space="preserve"> </w:t>
      </w:r>
      <w:r>
        <w:t xml:space="preserve">However, </w:t>
      </w:r>
      <w:r>
        <w:rPr>
          <w:spacing w:val="2"/>
        </w:rPr>
        <w:t>by</w:t>
      </w:r>
      <w:r>
        <w:rPr>
          <w:spacing w:val="-5"/>
        </w:rPr>
        <w:t xml:space="preserve"> </w:t>
      </w:r>
      <w:r>
        <w:rPr>
          <w:spacing w:val="1"/>
        </w:rPr>
        <w:t>only</w:t>
      </w:r>
      <w:r>
        <w:rPr>
          <w:spacing w:val="-2"/>
        </w:rPr>
        <w:t xml:space="preserve"> </w:t>
      </w:r>
      <w:r>
        <w:t>focusing</w:t>
      </w:r>
      <w:r>
        <w:rPr>
          <w:spacing w:val="-2"/>
        </w:rPr>
        <w:t xml:space="preserve"> </w:t>
      </w:r>
      <w:r>
        <w:t>on projects, opportunities for</w:t>
      </w:r>
      <w:r>
        <w:rPr>
          <w:spacing w:val="50"/>
        </w:rPr>
        <w:t xml:space="preserve"> </w:t>
      </w:r>
      <w:r>
        <w:t>strategically</w:t>
      </w:r>
      <w:r>
        <w:rPr>
          <w:spacing w:val="-5"/>
        </w:rPr>
        <w:t xml:space="preserve"> </w:t>
      </w:r>
      <w:r>
        <w:t>managing entire</w:t>
      </w:r>
      <w:r>
        <w:rPr>
          <w:spacing w:val="-2"/>
        </w:rPr>
        <w:t xml:space="preserve"> </w:t>
      </w:r>
      <w:r>
        <w:t>road networks and asset needs are overlooked.</w:t>
      </w:r>
      <w:r w:rsidR="0032505F">
        <w:t xml:space="preserve"> </w:t>
      </w:r>
      <w:r>
        <w:t>While the</w:t>
      </w:r>
      <w:r>
        <w:rPr>
          <w:spacing w:val="39"/>
        </w:rPr>
        <w:t xml:space="preserve"> </w:t>
      </w:r>
      <w:r>
        <w:rPr>
          <w:rFonts w:cs="Times New Roman"/>
        </w:rPr>
        <w:t xml:space="preserve">“bottom up” </w:t>
      </w:r>
      <w:r>
        <w:t>approach is</w:t>
      </w:r>
      <w:r>
        <w:rPr>
          <w:spacing w:val="1"/>
        </w:rPr>
        <w:t xml:space="preserve"> </w:t>
      </w:r>
      <w:r>
        <w:t>analytically</w:t>
      </w:r>
      <w:r>
        <w:rPr>
          <w:spacing w:val="-5"/>
        </w:rPr>
        <w:t xml:space="preserve"> </w:t>
      </w:r>
      <w:r>
        <w:t>possible,</w:t>
      </w:r>
      <w:r>
        <w:rPr>
          <w:spacing w:val="1"/>
        </w:rPr>
        <w:t xml:space="preserve"> </w:t>
      </w:r>
      <w:r>
        <w:t>managing</w:t>
      </w:r>
      <w:r>
        <w:rPr>
          <w:spacing w:val="-3"/>
        </w:rPr>
        <w:t xml:space="preserve"> </w:t>
      </w:r>
      <w:r>
        <w:t>networks this way can be</w:t>
      </w:r>
      <w:r>
        <w:rPr>
          <w:spacing w:val="1"/>
        </w:rPr>
        <w:t xml:space="preserve"> </w:t>
      </w:r>
      <w:r>
        <w:t>a daunting</w:t>
      </w:r>
      <w:r>
        <w:rPr>
          <w:spacing w:val="63"/>
        </w:rPr>
        <w:t xml:space="preserve"> </w:t>
      </w:r>
      <w:r>
        <w:t>prospect.</w:t>
      </w:r>
      <w:r w:rsidR="0032505F">
        <w:t xml:space="preserve"> </w:t>
      </w:r>
      <w:r>
        <w:t>Instead, road</w:t>
      </w:r>
      <w:r>
        <w:rPr>
          <w:spacing w:val="2"/>
        </w:rPr>
        <w:t xml:space="preserve"> </w:t>
      </w:r>
      <w:r>
        <w:t>agency</w:t>
      </w:r>
      <w:r>
        <w:rPr>
          <w:spacing w:val="-5"/>
        </w:rPr>
        <w:t xml:space="preserve"> </w:t>
      </w:r>
      <w:r>
        <w:t>administrators have tackled the network problem</w:t>
      </w:r>
      <w:r>
        <w:rPr>
          <w:spacing w:val="1"/>
        </w:rPr>
        <w:t xml:space="preserve"> </w:t>
      </w:r>
      <w:r>
        <w:t>from the</w:t>
      </w:r>
      <w:r>
        <w:rPr>
          <w:spacing w:val="49"/>
        </w:rPr>
        <w:t xml:space="preserve"> </w:t>
      </w:r>
      <w:r>
        <w:rPr>
          <w:rFonts w:cs="Times New Roman"/>
        </w:rPr>
        <w:t xml:space="preserve">“top down” </w:t>
      </w:r>
      <w:r>
        <w:rPr>
          <w:rFonts w:cs="Times New Roman"/>
          <w:spacing w:val="2"/>
        </w:rPr>
        <w:t>by</w:t>
      </w:r>
      <w:r>
        <w:rPr>
          <w:rFonts w:cs="Times New Roman"/>
          <w:spacing w:val="-5"/>
        </w:rPr>
        <w:t xml:space="preserve"> </w:t>
      </w:r>
      <w:r>
        <w:rPr>
          <w:rFonts w:cs="Times New Roman"/>
        </w:rPr>
        <w:t>allocating budgets</w:t>
      </w:r>
      <w:r>
        <w:rPr>
          <w:rFonts w:cs="Times New Roman"/>
          <w:spacing w:val="2"/>
        </w:rPr>
        <w:t xml:space="preserve"> </w:t>
      </w:r>
      <w:r>
        <w:rPr>
          <w:rFonts w:cs="Times New Roman"/>
        </w:rPr>
        <w:t>and resources based on</w:t>
      </w:r>
      <w:r>
        <w:rPr>
          <w:rFonts w:cs="Times New Roman"/>
          <w:spacing w:val="2"/>
        </w:rPr>
        <w:t xml:space="preserve"> </w:t>
      </w:r>
      <w:r>
        <w:t>historic</w:t>
      </w:r>
      <w:r w:rsidR="0071163E">
        <w:t>al</w:t>
      </w:r>
      <w:r>
        <w:t xml:space="preserve"> estimates of need.</w:t>
      </w:r>
      <w:r w:rsidR="0032505F">
        <w:t xml:space="preserve"> </w:t>
      </w:r>
      <w:r>
        <w:t>Implicit</w:t>
      </w:r>
      <w:r>
        <w:rPr>
          <w:spacing w:val="75"/>
        </w:rPr>
        <w:t xml:space="preserve"> </w:t>
      </w:r>
      <w:r>
        <w:t>in this approach, is a belief that the allocated resources will be</w:t>
      </w:r>
      <w:r>
        <w:rPr>
          <w:spacing w:val="1"/>
        </w:rPr>
        <w:t xml:space="preserve"> </w:t>
      </w:r>
      <w:r>
        <w:t>wisely</w:t>
      </w:r>
      <w:r>
        <w:rPr>
          <w:spacing w:val="-5"/>
        </w:rPr>
        <w:t xml:space="preserve"> </w:t>
      </w:r>
      <w:r>
        <w:t>used</w:t>
      </w:r>
      <w:r>
        <w:rPr>
          <w:spacing w:val="1"/>
        </w:rPr>
        <w:t xml:space="preserve"> </w:t>
      </w:r>
      <w:r>
        <w:t>and</w:t>
      </w:r>
      <w:r>
        <w:rPr>
          <w:spacing w:val="1"/>
        </w:rPr>
        <w:t xml:space="preserve"> </w:t>
      </w:r>
      <w:r>
        <w:t>prove</w:t>
      </w:r>
      <w:r>
        <w:rPr>
          <w:spacing w:val="63"/>
        </w:rPr>
        <w:t xml:space="preserve"> </w:t>
      </w:r>
      <w:r>
        <w:t>adequate to</w:t>
      </w:r>
      <w:r>
        <w:rPr>
          <w:spacing w:val="2"/>
        </w:rPr>
        <w:t xml:space="preserve"> </w:t>
      </w:r>
      <w:r>
        <w:t>achieve desirable network service levels.</w:t>
      </w:r>
    </w:p>
    <w:p w14:paraId="06E36D3B" w14:textId="0D83C878" w:rsidR="00B9760A" w:rsidRDefault="00B9760A" w:rsidP="00EA0AB0">
      <w:pPr>
        <w:pStyle w:val="BodyText"/>
        <w:jc w:val="left"/>
      </w:pPr>
      <w:r>
        <w:t>Using</w:t>
      </w:r>
      <w:r>
        <w:rPr>
          <w:spacing w:val="-3"/>
        </w:rPr>
        <w:t xml:space="preserve"> </w:t>
      </w:r>
      <w:r>
        <w:t>a quick checkup</w:t>
      </w:r>
      <w:r>
        <w:rPr>
          <w:spacing w:val="1"/>
        </w:rPr>
        <w:t xml:space="preserve"> </w:t>
      </w:r>
      <w:r>
        <w:t>tool, road agency</w:t>
      </w:r>
      <w:r>
        <w:rPr>
          <w:spacing w:val="-4"/>
        </w:rPr>
        <w:t xml:space="preserve"> </w:t>
      </w:r>
      <w:r>
        <w:t>managers</w:t>
      </w:r>
      <w:r>
        <w:rPr>
          <w:spacing w:val="1"/>
        </w:rPr>
        <w:t xml:space="preserve"> </w:t>
      </w:r>
      <w:r>
        <w:t>and administrators can</w:t>
      </w:r>
      <w:r>
        <w:rPr>
          <w:spacing w:val="2"/>
        </w:rPr>
        <w:t xml:space="preserve"> </w:t>
      </w:r>
      <w:r>
        <w:t>assess the needs of</w:t>
      </w:r>
      <w:r>
        <w:rPr>
          <w:spacing w:val="75"/>
        </w:rPr>
        <w:t xml:space="preserve"> </w:t>
      </w:r>
      <w:r>
        <w:t>their network and other highway</w:t>
      </w:r>
      <w:r>
        <w:rPr>
          <w:spacing w:val="-3"/>
        </w:rPr>
        <w:t xml:space="preserve"> </w:t>
      </w:r>
      <w:r>
        <w:t>assets and</w:t>
      </w:r>
      <w:r>
        <w:rPr>
          <w:spacing w:val="1"/>
        </w:rPr>
        <w:t xml:space="preserve"> </w:t>
      </w:r>
      <w:r>
        <w:t>determine the adequacy</w:t>
      </w:r>
      <w:r>
        <w:rPr>
          <w:spacing w:val="-5"/>
        </w:rPr>
        <w:t xml:space="preserve"> </w:t>
      </w:r>
      <w:r>
        <w:t>of their</w:t>
      </w:r>
      <w:r>
        <w:rPr>
          <w:spacing w:val="2"/>
        </w:rPr>
        <w:t xml:space="preserve"> </w:t>
      </w:r>
      <w:r>
        <w:t>resource</w:t>
      </w:r>
      <w:r>
        <w:rPr>
          <w:spacing w:val="52"/>
        </w:rPr>
        <w:t xml:space="preserve"> </w:t>
      </w:r>
      <w:r>
        <w:t>allocation effort.</w:t>
      </w:r>
      <w:r w:rsidR="0032505F">
        <w:t xml:space="preserve"> </w:t>
      </w:r>
      <w:r>
        <w:t>A quick checkup is readily</w:t>
      </w:r>
      <w:r>
        <w:rPr>
          <w:spacing w:val="-5"/>
        </w:rPr>
        <w:t xml:space="preserve"> </w:t>
      </w:r>
      <w:r>
        <w:t>available and can be usefully</w:t>
      </w:r>
      <w:r>
        <w:rPr>
          <w:spacing w:val="-3"/>
        </w:rPr>
        <w:t xml:space="preserve"> </w:t>
      </w:r>
      <w:r>
        <w:t>applied with</w:t>
      </w:r>
      <w:r>
        <w:rPr>
          <w:spacing w:val="69"/>
        </w:rPr>
        <w:t xml:space="preserve"> </w:t>
      </w:r>
      <w:r>
        <w:t>minimum calculations.</w:t>
      </w:r>
    </w:p>
    <w:p w14:paraId="5DE2367D" w14:textId="77777777" w:rsidR="00B9760A" w:rsidRDefault="00B9760A" w:rsidP="00EA0AB0">
      <w:pPr>
        <w:pStyle w:val="BodyText"/>
        <w:jc w:val="left"/>
      </w:pPr>
      <w:r>
        <w:rPr>
          <w:spacing w:val="-2"/>
        </w:rPr>
        <w:t>It</w:t>
      </w:r>
      <w:r>
        <w:t xml:space="preserve"> is essential to know whether</w:t>
      </w:r>
      <w:r>
        <w:rPr>
          <w:spacing w:val="-2"/>
        </w:rPr>
        <w:t xml:space="preserve"> </w:t>
      </w:r>
      <w:r>
        <w:t>present and planned program actions (reconstruction,</w:t>
      </w:r>
      <w:r>
        <w:rPr>
          <w:spacing w:val="39"/>
        </w:rPr>
        <w:t xml:space="preserve"> </w:t>
      </w:r>
      <w:r>
        <w:t xml:space="preserve">rehabilitation, and preservation) will produce a </w:t>
      </w:r>
      <w:r>
        <w:rPr>
          <w:spacing w:val="1"/>
          <w:u w:val="single" w:color="000000"/>
        </w:rPr>
        <w:t>net</w:t>
      </w:r>
      <w:r>
        <w:rPr>
          <w:u w:val="single" w:color="000000"/>
        </w:rPr>
        <w:t xml:space="preserve"> </w:t>
      </w:r>
      <w:r>
        <w:t>improvement in the condition of the</w:t>
      </w:r>
      <w:r>
        <w:rPr>
          <w:spacing w:val="75"/>
        </w:rPr>
        <w:t xml:space="preserve"> </w:t>
      </w:r>
      <w:r>
        <w:t>network.</w:t>
      </w:r>
      <w:r>
        <w:rPr>
          <w:spacing w:val="59"/>
        </w:rPr>
        <w:t xml:space="preserve"> </w:t>
      </w:r>
      <w:r>
        <w:t>However, before</w:t>
      </w:r>
      <w:r>
        <w:rPr>
          <w:spacing w:val="-2"/>
        </w:rPr>
        <w:t xml:space="preserve"> </w:t>
      </w:r>
      <w:r>
        <w:t xml:space="preserve">the effects of </w:t>
      </w:r>
      <w:r>
        <w:rPr>
          <w:spacing w:val="1"/>
        </w:rPr>
        <w:t>any</w:t>
      </w:r>
      <w:r>
        <w:rPr>
          <w:spacing w:val="-5"/>
        </w:rPr>
        <w:t xml:space="preserve"> </w:t>
      </w:r>
      <w:r>
        <w:t>planned actions</w:t>
      </w:r>
      <w:r>
        <w:rPr>
          <w:spacing w:val="3"/>
        </w:rPr>
        <w:t xml:space="preserve"> </w:t>
      </w:r>
      <w:r>
        <w:t>on the highway</w:t>
      </w:r>
      <w:r>
        <w:rPr>
          <w:spacing w:val="-5"/>
        </w:rPr>
        <w:t xml:space="preserve"> </w:t>
      </w:r>
      <w:r>
        <w:t>network can be</w:t>
      </w:r>
      <w:r>
        <w:rPr>
          <w:spacing w:val="50"/>
        </w:rPr>
        <w:t xml:space="preserve"> </w:t>
      </w:r>
      <w:r>
        <w:t>analyzed, some basic concepts should be considered.</w:t>
      </w:r>
    </w:p>
    <w:p w14:paraId="4A51533E" w14:textId="57BC66A0" w:rsidR="00B9760A" w:rsidRDefault="00B9760A" w:rsidP="00EA0AB0">
      <w:pPr>
        <w:pStyle w:val="BodyText"/>
        <w:jc w:val="left"/>
      </w:pPr>
      <w:r>
        <w:t>Assume every</w:t>
      </w:r>
      <w:r>
        <w:rPr>
          <w:spacing w:val="-5"/>
        </w:rPr>
        <w:t xml:space="preserve"> </w:t>
      </w:r>
      <w:r>
        <w:t>lane-mile</w:t>
      </w:r>
      <w:r>
        <w:rPr>
          <w:spacing w:val="2"/>
        </w:rPr>
        <w:t xml:space="preserve"> </w:t>
      </w:r>
      <w:r>
        <w:t xml:space="preserve">segment </w:t>
      </w:r>
      <w:r>
        <w:rPr>
          <w:spacing w:val="1"/>
        </w:rPr>
        <w:t>of</w:t>
      </w:r>
      <w:r>
        <w:t xml:space="preserve"> road in the network was rated </w:t>
      </w:r>
      <w:r>
        <w:rPr>
          <w:spacing w:val="2"/>
        </w:rPr>
        <w:t>by</w:t>
      </w:r>
      <w:r>
        <w:rPr>
          <w:spacing w:val="-5"/>
        </w:rPr>
        <w:t xml:space="preserve"> </w:t>
      </w:r>
      <w:r>
        <w:t>the number</w:t>
      </w:r>
      <w:r>
        <w:rPr>
          <w:spacing w:val="-2"/>
        </w:rPr>
        <w:t xml:space="preserve"> </w:t>
      </w:r>
      <w:r>
        <w:t>of</w:t>
      </w:r>
      <w:r>
        <w:rPr>
          <w:spacing w:val="3"/>
        </w:rPr>
        <w:t xml:space="preserve"> </w:t>
      </w:r>
      <w:r>
        <w:t>years</w:t>
      </w:r>
      <w:r>
        <w:rPr>
          <w:spacing w:val="34"/>
        </w:rPr>
        <w:t xml:space="preserve"> </w:t>
      </w:r>
      <w:r>
        <w:t>remaining</w:t>
      </w:r>
      <w:r>
        <w:rPr>
          <w:spacing w:val="-2"/>
        </w:rPr>
        <w:t xml:space="preserve"> </w:t>
      </w:r>
      <w:r>
        <w:t xml:space="preserve">until the end </w:t>
      </w:r>
      <w:r>
        <w:rPr>
          <w:spacing w:val="1"/>
        </w:rPr>
        <w:t>of</w:t>
      </w:r>
      <w:r>
        <w:t xml:space="preserve"> life</w:t>
      </w:r>
      <w:r>
        <w:rPr>
          <w:spacing w:val="-2"/>
        </w:rPr>
        <w:t xml:space="preserve"> </w:t>
      </w:r>
      <w:r>
        <w:t>(terminal condition).</w:t>
      </w:r>
      <w:r w:rsidR="0032505F">
        <w:t xml:space="preserve"> </w:t>
      </w:r>
      <w:r>
        <w:t>Remember that terminal condition does</w:t>
      </w:r>
      <w:r>
        <w:rPr>
          <w:spacing w:val="57"/>
        </w:rPr>
        <w:t xml:space="preserve"> </w:t>
      </w:r>
      <w:r>
        <w:t>not mean a failed</w:t>
      </w:r>
      <w:r>
        <w:rPr>
          <w:spacing w:val="2"/>
        </w:rPr>
        <w:t xml:space="preserve"> </w:t>
      </w:r>
      <w:r>
        <w:t>road.</w:t>
      </w:r>
      <w:r w:rsidR="0032505F">
        <w:t xml:space="preserve"> </w:t>
      </w:r>
      <w:r>
        <w:t>Rather, it is the level of deterioration that management has set as a</w:t>
      </w:r>
      <w:r>
        <w:rPr>
          <w:spacing w:val="57"/>
        </w:rPr>
        <w:t xml:space="preserve"> </w:t>
      </w:r>
      <w:r>
        <w:t>minimum operating</w:t>
      </w:r>
      <w:r>
        <w:rPr>
          <w:spacing w:val="-3"/>
        </w:rPr>
        <w:t xml:space="preserve"> </w:t>
      </w:r>
      <w:r>
        <w:t>condition for that road or network.</w:t>
      </w:r>
      <w:r w:rsidR="0032505F">
        <w:t xml:space="preserve"> </w:t>
      </w:r>
      <w:r>
        <w:t>Consider the rated</w:t>
      </w:r>
      <w:r>
        <w:rPr>
          <w:spacing w:val="1"/>
        </w:rPr>
        <w:t xml:space="preserve"> </w:t>
      </w:r>
      <w:r>
        <w:t>result of the</w:t>
      </w:r>
      <w:r>
        <w:rPr>
          <w:spacing w:val="53"/>
        </w:rPr>
        <w:t xml:space="preserve"> </w:t>
      </w:r>
      <w:r>
        <w:t>current network condition</w:t>
      </w:r>
      <w:r>
        <w:rPr>
          <w:spacing w:val="1"/>
        </w:rPr>
        <w:t xml:space="preserve"> </w:t>
      </w:r>
      <w:r>
        <w:t>as shown in Figure 1.</w:t>
      </w:r>
    </w:p>
    <w:p w14:paraId="2CF358B4" w14:textId="77777777" w:rsidR="00B9760A" w:rsidRPr="007334BD" w:rsidRDefault="00B9760A" w:rsidP="00A60DF8">
      <w:r w:rsidRPr="007334BD">
        <w:rPr>
          <w:noProof/>
        </w:rPr>
        <w:lastRenderedPageBreak/>
        <w:drawing>
          <wp:inline distT="0" distB="0" distL="0" distR="0" wp14:anchorId="3820FE32" wp14:editId="64C494DC">
            <wp:extent cx="5842000" cy="2123440"/>
            <wp:effectExtent l="0" t="0" r="635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842000" cy="2123440"/>
                    </a:xfrm>
                    <a:prstGeom prst="rect">
                      <a:avLst/>
                    </a:prstGeom>
                  </pic:spPr>
                </pic:pic>
              </a:graphicData>
            </a:graphic>
          </wp:inline>
        </w:drawing>
      </w:r>
    </w:p>
    <w:p w14:paraId="0E9EA971" w14:textId="77777777" w:rsidR="00B9760A" w:rsidRPr="00BF19E1" w:rsidRDefault="00B9760A" w:rsidP="00EA0AB0">
      <w:r w:rsidRPr="00BF19E1">
        <w:t>Figure 1 – Current Condition</w:t>
      </w:r>
      <w:r w:rsidRPr="00BF19E1">
        <w:tab/>
      </w:r>
      <w:r>
        <w:tab/>
      </w:r>
      <w:r>
        <w:tab/>
      </w:r>
      <w:r>
        <w:tab/>
      </w:r>
      <w:r w:rsidRPr="00BF19E1">
        <w:t>Figure 2 – Condition 1-Year Later</w:t>
      </w:r>
    </w:p>
    <w:p w14:paraId="77D7026E" w14:textId="200B1468" w:rsidR="00B9760A" w:rsidRPr="00DD441C" w:rsidRDefault="00B9760A" w:rsidP="00EA0AB0">
      <w:pPr>
        <w:pStyle w:val="BodyText"/>
        <w:jc w:val="left"/>
      </w:pPr>
      <w:r>
        <w:rPr>
          <w:spacing w:val="-2"/>
        </w:rPr>
        <w:t>If</w:t>
      </w:r>
      <w:r>
        <w:rPr>
          <w:spacing w:val="1"/>
        </w:rPr>
        <w:t xml:space="preserve"> </w:t>
      </w:r>
      <w:r>
        <w:t>no improvements are</w:t>
      </w:r>
      <w:r>
        <w:rPr>
          <w:spacing w:val="2"/>
        </w:rPr>
        <w:t xml:space="preserve"> </w:t>
      </w:r>
      <w:r>
        <w:t>made</w:t>
      </w:r>
      <w:r>
        <w:rPr>
          <w:spacing w:val="-2"/>
        </w:rPr>
        <w:t xml:space="preserve"> </w:t>
      </w:r>
      <w:r>
        <w:t>for one</w:t>
      </w:r>
      <w:r>
        <w:rPr>
          <w:spacing w:val="3"/>
        </w:rPr>
        <w:t xml:space="preserve"> </w:t>
      </w:r>
      <w:r>
        <w:t>year, then the number</w:t>
      </w:r>
      <w:r>
        <w:rPr>
          <w:spacing w:val="-2"/>
        </w:rPr>
        <w:t xml:space="preserve"> </w:t>
      </w:r>
      <w:r>
        <w:t>of</w:t>
      </w:r>
      <w:r>
        <w:rPr>
          <w:spacing w:val="3"/>
        </w:rPr>
        <w:t xml:space="preserve"> </w:t>
      </w:r>
      <w:r>
        <w:t>years</w:t>
      </w:r>
      <w:r>
        <w:rPr>
          <w:spacing w:val="1"/>
        </w:rPr>
        <w:t xml:space="preserve"> </w:t>
      </w:r>
      <w:r>
        <w:t>remaining</w:t>
      </w:r>
      <w:r>
        <w:rPr>
          <w:spacing w:val="-2"/>
        </w:rPr>
        <w:t xml:space="preserve"> </w:t>
      </w:r>
      <w:r>
        <w:t>until the end of</w:t>
      </w:r>
      <w:r>
        <w:rPr>
          <w:spacing w:val="37"/>
        </w:rPr>
        <w:t xml:space="preserve"> </w:t>
      </w:r>
      <w:r>
        <w:t>life</w:t>
      </w:r>
      <w:r>
        <w:rPr>
          <w:spacing w:val="-2"/>
        </w:rPr>
        <w:t xml:space="preserve"> </w:t>
      </w:r>
      <w:r>
        <w:t xml:space="preserve">will decrease </w:t>
      </w:r>
      <w:r>
        <w:rPr>
          <w:spacing w:val="2"/>
        </w:rPr>
        <w:t>by</w:t>
      </w:r>
      <w:r>
        <w:rPr>
          <w:spacing w:val="-5"/>
        </w:rPr>
        <w:t xml:space="preserve"> </w:t>
      </w:r>
      <w:r>
        <w:t>one</w:t>
      </w:r>
      <w:r>
        <w:rPr>
          <w:spacing w:val="1"/>
        </w:rPr>
        <w:t xml:space="preserve"> </w:t>
      </w:r>
      <w:r>
        <w:t>year for</w:t>
      </w:r>
      <w:r>
        <w:rPr>
          <w:spacing w:val="1"/>
        </w:rPr>
        <w:t xml:space="preserve"> </w:t>
      </w:r>
      <w:r>
        <w:t>each road segment, except for those stacked at zero.</w:t>
      </w:r>
      <w:r>
        <w:rPr>
          <w:spacing w:val="60"/>
        </w:rPr>
        <w:t xml:space="preserve"> </w:t>
      </w:r>
      <w:r>
        <w:t>The zero-</w:t>
      </w:r>
      <w:r>
        <w:rPr>
          <w:spacing w:val="52"/>
        </w:rPr>
        <w:t xml:space="preserve"> </w:t>
      </w:r>
      <w:r>
        <w:t>stack will increase significantly</w:t>
      </w:r>
      <w:r>
        <w:rPr>
          <w:spacing w:val="-5"/>
        </w:rPr>
        <w:t xml:space="preserve"> </w:t>
      </w:r>
      <w:r>
        <w:t>because it maintains its previous balance</w:t>
      </w:r>
      <w:r>
        <w:rPr>
          <w:spacing w:val="1"/>
        </w:rPr>
        <w:t xml:space="preserve"> </w:t>
      </w:r>
      <w:r>
        <w:t>and</w:t>
      </w:r>
      <w:r>
        <w:rPr>
          <w:spacing w:val="4"/>
        </w:rPr>
        <w:t xml:space="preserve"> </w:t>
      </w:r>
      <w:r>
        <w:t>also becomes the</w:t>
      </w:r>
      <w:r>
        <w:rPr>
          <w:spacing w:val="77"/>
        </w:rPr>
        <w:t xml:space="preserve"> </w:t>
      </w:r>
      <w:r>
        <w:t>recipient of those</w:t>
      </w:r>
      <w:r>
        <w:rPr>
          <w:spacing w:val="1"/>
        </w:rPr>
        <w:t xml:space="preserve"> </w:t>
      </w:r>
      <w:r>
        <w:t>roads</w:t>
      </w:r>
      <w:r>
        <w:rPr>
          <w:spacing w:val="1"/>
        </w:rPr>
        <w:t xml:space="preserve"> </w:t>
      </w:r>
      <w:r>
        <w:t>having</w:t>
      </w:r>
      <w:r>
        <w:rPr>
          <w:spacing w:val="-2"/>
        </w:rPr>
        <w:t xml:space="preserve"> </w:t>
      </w:r>
      <w:r>
        <w:t>previously</w:t>
      </w:r>
      <w:r>
        <w:rPr>
          <w:spacing w:val="-5"/>
        </w:rPr>
        <w:t xml:space="preserve"> </w:t>
      </w:r>
      <w:r>
        <w:t>been stacked</w:t>
      </w:r>
      <w:r>
        <w:rPr>
          <w:spacing w:val="2"/>
        </w:rPr>
        <w:t xml:space="preserve"> </w:t>
      </w:r>
      <w:r>
        <w:t>with one</w:t>
      </w:r>
      <w:r>
        <w:rPr>
          <w:spacing w:val="3"/>
        </w:rPr>
        <w:t xml:space="preserve"> </w:t>
      </w:r>
      <w:r>
        <w:rPr>
          <w:spacing w:val="-2"/>
        </w:rPr>
        <w:t>year</w:t>
      </w:r>
      <w:r>
        <w:t xml:space="preserve"> remaining.</w:t>
      </w:r>
      <w:r w:rsidR="0032505F">
        <w:t xml:space="preserve"> </w:t>
      </w:r>
      <w:r>
        <w:t>Thus, the</w:t>
      </w:r>
      <w:r>
        <w:rPr>
          <w:spacing w:val="43"/>
        </w:rPr>
        <w:t xml:space="preserve"> </w:t>
      </w:r>
      <w:r>
        <w:t>entire</w:t>
      </w:r>
      <w:r w:rsidRPr="00DD441C">
        <w:t xml:space="preserve"> </w:t>
      </w:r>
      <w:r>
        <w:t>network</w:t>
      </w:r>
      <w:r w:rsidRPr="00DD441C">
        <w:t xml:space="preserve"> will </w:t>
      </w:r>
      <w:r>
        <w:t xml:space="preserve">age </w:t>
      </w:r>
      <w:r w:rsidRPr="00DD441C">
        <w:t xml:space="preserve">one year to the </w:t>
      </w:r>
      <w:r>
        <w:t>condition</w:t>
      </w:r>
      <w:r w:rsidRPr="00DD441C">
        <w:t xml:space="preserve"> shown in </w:t>
      </w:r>
      <w:r>
        <w:t>Figure</w:t>
      </w:r>
      <w:r w:rsidRPr="00DD441C">
        <w:t xml:space="preserve"> 2, with the</w:t>
      </w:r>
      <w:r>
        <w:t xml:space="preserve"> net</w:t>
      </w:r>
      <w:r w:rsidRPr="00DD441C">
        <w:t xml:space="preserve"> </w:t>
      </w:r>
      <w:r>
        <w:t>lane-miles</w:t>
      </w:r>
      <w:r w:rsidRPr="00DD441C">
        <w:t xml:space="preserve"> in the </w:t>
      </w:r>
      <w:r>
        <w:t>zero</w:t>
      </w:r>
      <w:r w:rsidRPr="00DD441C">
        <w:t xml:space="preserve"> </w:t>
      </w:r>
      <w:r>
        <w:t>stack</w:t>
      </w:r>
      <w:r w:rsidRPr="00DD441C">
        <w:t xml:space="preserve"> </w:t>
      </w:r>
      <w:r>
        <w:t>raised</w:t>
      </w:r>
      <w:r w:rsidRPr="00DD441C">
        <w:t xml:space="preserve"> from 4% to 8% of the network.</w:t>
      </w:r>
    </w:p>
    <w:p w14:paraId="0E852083" w14:textId="50242EDB" w:rsidR="00B9760A" w:rsidRPr="00DD441C" w:rsidRDefault="00B9760A" w:rsidP="00EA0AB0">
      <w:pPr>
        <w:pStyle w:val="BodyText"/>
        <w:jc w:val="left"/>
      </w:pPr>
      <w:r w:rsidRPr="00DD441C">
        <w:t>Some</w:t>
      </w:r>
      <w:r>
        <w:t xml:space="preserve"> </w:t>
      </w:r>
      <w:r w:rsidRPr="00DD441C">
        <w:t xml:space="preserve">highway </w:t>
      </w:r>
      <w:r>
        <w:t>agencies</w:t>
      </w:r>
      <w:r w:rsidRPr="00DD441C">
        <w:t xml:space="preserve"> still </w:t>
      </w:r>
      <w:r>
        <w:t>subscribe</w:t>
      </w:r>
      <w:r w:rsidRPr="00DD441C">
        <w:t xml:space="preserve"> to the</w:t>
      </w:r>
      <w:r>
        <w:t xml:space="preserve"> </w:t>
      </w:r>
      <w:r w:rsidRPr="00DD441C">
        <w:t xml:space="preserve">old </w:t>
      </w:r>
      <w:r>
        <w:t xml:space="preserve">practice </w:t>
      </w:r>
      <w:r w:rsidRPr="00DD441C">
        <w:t xml:space="preserve">of assigning their </w:t>
      </w:r>
      <w:r>
        <w:t>highest</w:t>
      </w:r>
      <w:r w:rsidRPr="00DD441C">
        <w:t xml:space="preserve"> priorities to the </w:t>
      </w:r>
      <w:r>
        <w:t>reconstruction</w:t>
      </w:r>
      <w:r w:rsidRPr="00DD441C">
        <w:t xml:space="preserve"> or</w:t>
      </w:r>
      <w:r>
        <w:t xml:space="preserve"> rehabilitation</w:t>
      </w:r>
      <w:r w:rsidRPr="00DD441C">
        <w:t xml:space="preserve"> of the </w:t>
      </w:r>
      <w:r>
        <w:t>worst</w:t>
      </w:r>
      <w:r w:rsidRPr="00DD441C">
        <w:t xml:space="preserve"> roads.</w:t>
      </w:r>
      <w:r w:rsidR="0032505F">
        <w:t xml:space="preserve"> </w:t>
      </w:r>
      <w:r w:rsidRPr="00DD441C">
        <w:t xml:space="preserve">This </w:t>
      </w:r>
      <w:r>
        <w:t xml:space="preserve">practice </w:t>
      </w:r>
      <w:r w:rsidRPr="00DD441C">
        <w:t>of</w:t>
      </w:r>
      <w:r>
        <w:t xml:space="preserve"> </w:t>
      </w:r>
      <w:r w:rsidRPr="00DD441C">
        <w:t xml:space="preserve">“worst first”, i.e., continually addressing only those roads in the </w:t>
      </w:r>
      <w:r>
        <w:t>zero-stack,</w:t>
      </w:r>
      <w:r w:rsidRPr="00DD441C">
        <w:t xml:space="preserve"> is a proven </w:t>
      </w:r>
      <w:r>
        <w:t>death</w:t>
      </w:r>
      <w:r w:rsidRPr="00DD441C">
        <w:t xml:space="preserve"> </w:t>
      </w:r>
      <w:r>
        <w:t>spiral</w:t>
      </w:r>
      <w:r w:rsidRPr="00DD441C">
        <w:t xml:space="preserve"> strategy </w:t>
      </w:r>
      <w:r>
        <w:t>because</w:t>
      </w:r>
      <w:r w:rsidRPr="00DD441C">
        <w:t xml:space="preserve"> </w:t>
      </w:r>
      <w:r>
        <w:t>reconstruction</w:t>
      </w:r>
      <w:r w:rsidRPr="00DD441C">
        <w:t xml:space="preserve"> and </w:t>
      </w:r>
      <w:r>
        <w:t>rehabilitation</w:t>
      </w:r>
      <w:r w:rsidRPr="00DD441C">
        <w:t xml:space="preserve"> </w:t>
      </w:r>
      <w:r>
        <w:t>are</w:t>
      </w:r>
      <w:r w:rsidRPr="00DD441C">
        <w:t xml:space="preserve"> the most expensive ways to maintain or</w:t>
      </w:r>
      <w:r>
        <w:t xml:space="preserve"> restore</w:t>
      </w:r>
      <w:r w:rsidRPr="00DD441C">
        <w:t xml:space="preserve"> </w:t>
      </w:r>
      <w:r>
        <w:t>serviceability.</w:t>
      </w:r>
      <w:r w:rsidRPr="00DD441C">
        <w:t xml:space="preserve"> Rarely does </w:t>
      </w:r>
      <w:r>
        <w:t>sufficient</w:t>
      </w:r>
      <w:r w:rsidRPr="00DD441C">
        <w:t xml:space="preserve"> funding exist to sustain such a </w:t>
      </w:r>
      <w:r>
        <w:t>strategy.</w:t>
      </w:r>
    </w:p>
    <w:p w14:paraId="243D0075" w14:textId="32E67E60" w:rsidR="00B9760A" w:rsidRDefault="00B9760A" w:rsidP="00EA0AB0">
      <w:pPr>
        <w:pStyle w:val="BodyText"/>
        <w:jc w:val="left"/>
      </w:pPr>
      <w:r w:rsidRPr="00DD441C">
        <w:t xml:space="preserve">The </w:t>
      </w:r>
      <w:r>
        <w:t xml:space="preserve">measurable </w:t>
      </w:r>
      <w:r w:rsidRPr="00DD441C">
        <w:t xml:space="preserve">loss of </w:t>
      </w:r>
      <w:r>
        <w:t>pavement</w:t>
      </w:r>
      <w:r w:rsidRPr="00DD441C">
        <w:t xml:space="preserve"> life</w:t>
      </w:r>
      <w:r>
        <w:t xml:space="preserve"> </w:t>
      </w:r>
      <w:r w:rsidRPr="00DD441C">
        <w:t>can be</w:t>
      </w:r>
      <w:r>
        <w:t xml:space="preserve"> </w:t>
      </w:r>
      <w:r w:rsidRPr="00DD441C">
        <w:t>thought of as the network’s total lane</w:t>
      </w:r>
      <w:r>
        <w:t>-miles</w:t>
      </w:r>
      <w:r w:rsidRPr="00DD441C">
        <w:t xml:space="preserve"> </w:t>
      </w:r>
      <w:r>
        <w:t>multiplied</w:t>
      </w:r>
      <w:r w:rsidRPr="00DD441C">
        <w:t xml:space="preserve"> by 1 </w:t>
      </w:r>
      <w:r>
        <w:t>year,</w:t>
      </w:r>
      <w:r w:rsidRPr="00DD441C">
        <w:t xml:space="preserve"> </w:t>
      </w:r>
      <w:r>
        <w:t>i.e.,</w:t>
      </w:r>
      <w:r w:rsidRPr="00DD441C">
        <w:t xml:space="preserve"> lane-mile-years</w:t>
      </w:r>
      <w:r>
        <w:t>.</w:t>
      </w:r>
      <w:r w:rsidR="0032505F">
        <w:t xml:space="preserve"> </w:t>
      </w:r>
      <w:r>
        <w:t>Consider</w:t>
      </w:r>
      <w:r w:rsidRPr="00DD441C">
        <w:t xml:space="preserve"> the</w:t>
      </w:r>
      <w:r>
        <w:t xml:space="preserve"> </w:t>
      </w:r>
      <w:r w:rsidRPr="00DD441C">
        <w:t xml:space="preserve">following quantitative </w:t>
      </w:r>
      <w:r>
        <w:t>illustration.</w:t>
      </w:r>
      <w:r w:rsidRPr="00DD441C">
        <w:t xml:space="preserve"> Suppose your agency’s highway network consisted of 4,356 </w:t>
      </w:r>
      <w:r>
        <w:t>lane-miles.</w:t>
      </w:r>
      <w:r w:rsidR="0032505F">
        <w:t xml:space="preserve"> </w:t>
      </w:r>
      <w:r>
        <w:t>Figure</w:t>
      </w:r>
      <w:r w:rsidRPr="00DD441C">
        <w:t xml:space="preserve"> 3 shows that</w:t>
      </w:r>
      <w:r>
        <w:rPr>
          <w:spacing w:val="62"/>
        </w:rPr>
        <w:t xml:space="preserve"> </w:t>
      </w:r>
      <w:r>
        <w:t>without intervention, it</w:t>
      </w:r>
      <w:r>
        <w:rPr>
          <w:spacing w:val="2"/>
        </w:rPr>
        <w:t xml:space="preserve"> </w:t>
      </w:r>
      <w:r>
        <w:t>will lose 4,356 lane-mile-years per</w:t>
      </w:r>
      <w:r>
        <w:rPr>
          <w:spacing w:val="3"/>
        </w:rPr>
        <w:t xml:space="preserve"> </w:t>
      </w:r>
      <w:r>
        <w:t>year.</w:t>
      </w:r>
    </w:p>
    <w:p w14:paraId="53474B30" w14:textId="77777777" w:rsidR="00B9760A" w:rsidRPr="000E749D" w:rsidRDefault="00B9760A" w:rsidP="00EA0AB0">
      <w:r w:rsidRPr="000E749D">
        <w:rPr>
          <w:noProof/>
        </w:rPr>
        <mc:AlternateContent>
          <mc:Choice Requires="wps">
            <w:drawing>
              <wp:inline distT="0" distB="0" distL="0" distR="0" wp14:anchorId="648FADD0" wp14:editId="770BE1FF">
                <wp:extent cx="3415559" cy="1404620"/>
                <wp:effectExtent l="0" t="0" r="13970" b="13335"/>
                <wp:docPr id="5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5559" cy="1404620"/>
                        </a:xfrm>
                        <a:prstGeom prst="rect">
                          <a:avLst/>
                        </a:prstGeom>
                        <a:solidFill>
                          <a:srgbClr val="FFFFFF"/>
                        </a:solidFill>
                        <a:ln w="9525">
                          <a:solidFill>
                            <a:srgbClr val="000000"/>
                          </a:solidFill>
                          <a:miter lim="800000"/>
                          <a:headEnd/>
                          <a:tailEnd/>
                        </a:ln>
                      </wps:spPr>
                      <wps:txbx>
                        <w:txbxContent>
                          <w:p w14:paraId="6DB1AB28" w14:textId="77777777" w:rsidR="0062042E" w:rsidRDefault="0062042E" w:rsidP="00B9760A">
                            <w:pPr>
                              <w:spacing w:before="68"/>
                              <w:jc w:val="center"/>
                              <w:rPr>
                                <w:rFonts w:ascii="Arial" w:eastAsia="Arial" w:hAnsi="Arial" w:cs="Arial"/>
                                <w:sz w:val="24"/>
                                <w:szCs w:val="24"/>
                              </w:rPr>
                            </w:pPr>
                            <w:r>
                              <w:rPr>
                                <w:rFonts w:ascii="Arial"/>
                                <w:b/>
                                <w:spacing w:val="-1"/>
                                <w:sz w:val="24"/>
                              </w:rPr>
                              <w:t>Agency</w:t>
                            </w:r>
                            <w:r>
                              <w:rPr>
                                <w:rFonts w:ascii="Arial"/>
                                <w:b/>
                                <w:spacing w:val="-4"/>
                                <w:sz w:val="24"/>
                              </w:rPr>
                              <w:t xml:space="preserve"> </w:t>
                            </w:r>
                            <w:r>
                              <w:rPr>
                                <w:rFonts w:ascii="Arial"/>
                                <w:b/>
                                <w:sz w:val="24"/>
                              </w:rPr>
                              <w:t>Highway</w:t>
                            </w:r>
                            <w:r>
                              <w:rPr>
                                <w:rFonts w:ascii="Arial"/>
                                <w:b/>
                                <w:spacing w:val="-7"/>
                                <w:sz w:val="24"/>
                              </w:rPr>
                              <w:t xml:space="preserve"> </w:t>
                            </w:r>
                            <w:r>
                              <w:rPr>
                                <w:rFonts w:ascii="Arial"/>
                                <w:b/>
                                <w:sz w:val="24"/>
                              </w:rPr>
                              <w:t>Network =</w:t>
                            </w:r>
                            <w:r>
                              <w:rPr>
                                <w:rFonts w:ascii="Arial"/>
                                <w:b/>
                                <w:spacing w:val="3"/>
                                <w:sz w:val="24"/>
                              </w:rPr>
                              <w:t xml:space="preserve"> </w:t>
                            </w:r>
                            <w:r>
                              <w:rPr>
                                <w:rFonts w:ascii="Arial"/>
                                <w:b/>
                                <w:spacing w:val="-1"/>
                                <w:sz w:val="24"/>
                              </w:rPr>
                              <w:t xml:space="preserve">4,356 </w:t>
                            </w:r>
                            <w:r>
                              <w:rPr>
                                <w:rFonts w:ascii="Arial"/>
                                <w:b/>
                                <w:sz w:val="24"/>
                              </w:rPr>
                              <w:t>lane</w:t>
                            </w:r>
                            <w:r>
                              <w:rPr>
                                <w:rFonts w:ascii="Arial"/>
                                <w:b/>
                                <w:spacing w:val="-2"/>
                                <w:sz w:val="24"/>
                              </w:rPr>
                              <w:t xml:space="preserve"> </w:t>
                            </w:r>
                            <w:r>
                              <w:rPr>
                                <w:rFonts w:ascii="Arial"/>
                                <w:b/>
                                <w:spacing w:val="-1"/>
                                <w:sz w:val="24"/>
                              </w:rPr>
                              <w:t>miles</w:t>
                            </w:r>
                          </w:p>
                          <w:p w14:paraId="54000D53" w14:textId="77777777" w:rsidR="0062042E" w:rsidRDefault="0062042E" w:rsidP="00B9760A">
                            <w:pPr>
                              <w:jc w:val="center"/>
                              <w:rPr>
                                <w:rFonts w:ascii="Arial" w:eastAsia="Arial" w:hAnsi="Arial" w:cs="Arial"/>
                                <w:sz w:val="24"/>
                                <w:szCs w:val="24"/>
                              </w:rPr>
                            </w:pPr>
                            <w:r>
                              <w:rPr>
                                <w:rFonts w:ascii="Arial"/>
                                <w:i/>
                                <w:sz w:val="24"/>
                              </w:rPr>
                              <w:t>Each</w:t>
                            </w:r>
                            <w:r>
                              <w:rPr>
                                <w:rFonts w:ascii="Arial"/>
                                <w:i/>
                                <w:spacing w:val="1"/>
                                <w:sz w:val="24"/>
                              </w:rPr>
                              <w:t xml:space="preserve"> </w:t>
                            </w:r>
                            <w:r>
                              <w:rPr>
                                <w:rFonts w:ascii="Arial"/>
                                <w:i/>
                                <w:spacing w:val="-1"/>
                                <w:sz w:val="24"/>
                              </w:rPr>
                              <w:t>year</w:t>
                            </w:r>
                            <w:r>
                              <w:rPr>
                                <w:rFonts w:ascii="Arial"/>
                                <w:i/>
                                <w:sz w:val="24"/>
                              </w:rPr>
                              <w:t xml:space="preserve"> </w:t>
                            </w:r>
                            <w:r>
                              <w:rPr>
                                <w:rFonts w:ascii="Arial"/>
                                <w:i/>
                                <w:spacing w:val="-1"/>
                                <w:sz w:val="24"/>
                              </w:rPr>
                              <w:t>the</w:t>
                            </w:r>
                            <w:r>
                              <w:rPr>
                                <w:rFonts w:ascii="Arial"/>
                                <w:i/>
                                <w:spacing w:val="-2"/>
                                <w:sz w:val="24"/>
                              </w:rPr>
                              <w:t xml:space="preserve"> </w:t>
                            </w:r>
                            <w:r>
                              <w:rPr>
                                <w:rFonts w:ascii="Arial"/>
                                <w:i/>
                                <w:spacing w:val="-1"/>
                                <w:sz w:val="24"/>
                              </w:rPr>
                              <w:t>network</w:t>
                            </w:r>
                            <w:r>
                              <w:rPr>
                                <w:rFonts w:ascii="Arial"/>
                                <w:i/>
                                <w:spacing w:val="-3"/>
                                <w:sz w:val="24"/>
                              </w:rPr>
                              <w:t xml:space="preserve"> </w:t>
                            </w:r>
                            <w:r>
                              <w:rPr>
                                <w:rFonts w:ascii="Arial"/>
                                <w:i/>
                                <w:sz w:val="24"/>
                              </w:rPr>
                              <w:t>will lose</w:t>
                            </w:r>
                          </w:p>
                          <w:p w14:paraId="210C034B" w14:textId="77777777" w:rsidR="0062042E" w:rsidRPr="00AB6036" w:rsidRDefault="0062042E" w:rsidP="00B9760A">
                            <w:pPr>
                              <w:jc w:val="center"/>
                              <w:rPr>
                                <w:rFonts w:ascii="Arial" w:eastAsia="Arial" w:hAnsi="Arial" w:cs="Arial"/>
                                <w:sz w:val="24"/>
                                <w:szCs w:val="24"/>
                              </w:rPr>
                            </w:pPr>
                            <w:r>
                              <w:rPr>
                                <w:rFonts w:ascii="Arial"/>
                                <w:b/>
                                <w:spacing w:val="-1"/>
                                <w:sz w:val="24"/>
                                <w:u w:val="thick" w:color="000000"/>
                              </w:rPr>
                              <w:t>4,356</w:t>
                            </w:r>
                            <w:r>
                              <w:rPr>
                                <w:rFonts w:ascii="Arial"/>
                                <w:b/>
                                <w:spacing w:val="1"/>
                                <w:sz w:val="24"/>
                                <w:u w:val="thick" w:color="000000"/>
                              </w:rPr>
                              <w:t xml:space="preserve"> </w:t>
                            </w:r>
                            <w:r>
                              <w:rPr>
                                <w:rFonts w:ascii="Arial"/>
                                <w:b/>
                                <w:spacing w:val="-1"/>
                                <w:sz w:val="24"/>
                                <w:u w:val="thick" w:color="000000"/>
                              </w:rPr>
                              <w:t>lane-mile-years</w:t>
                            </w:r>
                          </w:p>
                        </w:txbxContent>
                      </wps:txbx>
                      <wps:bodyPr rot="0" vert="horz" wrap="square" lIns="91440" tIns="45720" rIns="91440" bIns="45720" anchor="t" anchorCtr="0">
                        <a:spAutoFit/>
                      </wps:bodyPr>
                    </wps:wsp>
                  </a:graphicData>
                </a:graphic>
              </wp:inline>
            </w:drawing>
          </mc:Choice>
          <mc:Fallback xmlns:cx1="http://schemas.microsoft.com/office/drawing/2015/9/8/chartex">
            <w:pict>
              <v:shape w14:anchorId="648FADD0" id="Text Box 2" o:spid="_x0000_s1053" type="#_x0000_t202" style="width:268.9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">
                <v:textbox style="mso-fit-shape-to-text:t">
                  <w:txbxContent>
                    <w:p w14:paraId="6DB1AB28" w14:textId="77777777" w:rsidR="0062042E" w:rsidRDefault="0062042E" w:rsidP="00B9760A">
                      <w:pPr>
                        <w:spacing w:before="68"/>
                        <w:jc w:val="center"/>
                        <w:rPr>
                          <w:rFonts w:ascii="Arial" w:eastAsia="Arial" w:hAnsi="Arial" w:cs="Arial"/>
                          <w:sz w:val="24"/>
                          <w:szCs w:val="24"/>
                        </w:rPr>
                      </w:pPr>
                      <w:r>
                        <w:rPr>
                          <w:rFonts w:ascii="Arial"/>
                          <w:b/>
                          <w:spacing w:val="-1"/>
                          <w:sz w:val="24"/>
                        </w:rPr>
                        <w:t>Agency</w:t>
                      </w:r>
                      <w:r>
                        <w:rPr>
                          <w:rFonts w:ascii="Arial"/>
                          <w:b/>
                          <w:spacing w:val="-4"/>
                          <w:sz w:val="24"/>
                        </w:rPr>
                        <w:t xml:space="preserve"> </w:t>
                      </w:r>
                      <w:r>
                        <w:rPr>
                          <w:rFonts w:ascii="Arial"/>
                          <w:b/>
                          <w:sz w:val="24"/>
                        </w:rPr>
                        <w:t>Highway</w:t>
                      </w:r>
                      <w:r>
                        <w:rPr>
                          <w:rFonts w:ascii="Arial"/>
                          <w:b/>
                          <w:spacing w:val="-7"/>
                          <w:sz w:val="24"/>
                        </w:rPr>
                        <w:t xml:space="preserve"> </w:t>
                      </w:r>
                      <w:r>
                        <w:rPr>
                          <w:rFonts w:ascii="Arial"/>
                          <w:b/>
                          <w:sz w:val="24"/>
                        </w:rPr>
                        <w:t>Network =</w:t>
                      </w:r>
                      <w:r>
                        <w:rPr>
                          <w:rFonts w:ascii="Arial"/>
                          <w:b/>
                          <w:spacing w:val="3"/>
                          <w:sz w:val="24"/>
                        </w:rPr>
                        <w:t xml:space="preserve"> </w:t>
                      </w:r>
                      <w:r>
                        <w:rPr>
                          <w:rFonts w:ascii="Arial"/>
                          <w:b/>
                          <w:spacing w:val="-1"/>
                          <w:sz w:val="24"/>
                        </w:rPr>
                        <w:t xml:space="preserve">4,356 </w:t>
                      </w:r>
                      <w:r>
                        <w:rPr>
                          <w:rFonts w:ascii="Arial"/>
                          <w:b/>
                          <w:sz w:val="24"/>
                        </w:rPr>
                        <w:t>lane</w:t>
                      </w:r>
                      <w:r>
                        <w:rPr>
                          <w:rFonts w:ascii="Arial"/>
                          <w:b/>
                          <w:spacing w:val="-2"/>
                          <w:sz w:val="24"/>
                        </w:rPr>
                        <w:t xml:space="preserve"> </w:t>
                      </w:r>
                      <w:r>
                        <w:rPr>
                          <w:rFonts w:ascii="Arial"/>
                          <w:b/>
                          <w:spacing w:val="-1"/>
                          <w:sz w:val="24"/>
                        </w:rPr>
                        <w:t>miles</w:t>
                      </w:r>
                    </w:p>
                    <w:p w14:paraId="54000D53" w14:textId="77777777" w:rsidR="0062042E" w:rsidRDefault="0062042E" w:rsidP="00B9760A">
                      <w:pPr>
                        <w:jc w:val="center"/>
                        <w:rPr>
                          <w:rFonts w:ascii="Arial" w:eastAsia="Arial" w:hAnsi="Arial" w:cs="Arial"/>
                          <w:sz w:val="24"/>
                          <w:szCs w:val="24"/>
                        </w:rPr>
                      </w:pPr>
                      <w:r>
                        <w:rPr>
                          <w:rFonts w:ascii="Arial"/>
                          <w:i/>
                          <w:sz w:val="24"/>
                        </w:rPr>
                        <w:t>Each</w:t>
                      </w:r>
                      <w:r>
                        <w:rPr>
                          <w:rFonts w:ascii="Arial"/>
                          <w:i/>
                          <w:spacing w:val="1"/>
                          <w:sz w:val="24"/>
                        </w:rPr>
                        <w:t xml:space="preserve"> </w:t>
                      </w:r>
                      <w:r>
                        <w:rPr>
                          <w:rFonts w:ascii="Arial"/>
                          <w:i/>
                          <w:spacing w:val="-1"/>
                          <w:sz w:val="24"/>
                        </w:rPr>
                        <w:t>year</w:t>
                      </w:r>
                      <w:r>
                        <w:rPr>
                          <w:rFonts w:ascii="Arial"/>
                          <w:i/>
                          <w:sz w:val="24"/>
                        </w:rPr>
                        <w:t xml:space="preserve"> </w:t>
                      </w:r>
                      <w:r>
                        <w:rPr>
                          <w:rFonts w:ascii="Arial"/>
                          <w:i/>
                          <w:spacing w:val="-1"/>
                          <w:sz w:val="24"/>
                        </w:rPr>
                        <w:t>the</w:t>
                      </w:r>
                      <w:r>
                        <w:rPr>
                          <w:rFonts w:ascii="Arial"/>
                          <w:i/>
                          <w:spacing w:val="-2"/>
                          <w:sz w:val="24"/>
                        </w:rPr>
                        <w:t xml:space="preserve"> </w:t>
                      </w:r>
                      <w:r>
                        <w:rPr>
                          <w:rFonts w:ascii="Arial"/>
                          <w:i/>
                          <w:spacing w:val="-1"/>
                          <w:sz w:val="24"/>
                        </w:rPr>
                        <w:t>network</w:t>
                      </w:r>
                      <w:r>
                        <w:rPr>
                          <w:rFonts w:ascii="Arial"/>
                          <w:i/>
                          <w:spacing w:val="-3"/>
                          <w:sz w:val="24"/>
                        </w:rPr>
                        <w:t xml:space="preserve"> </w:t>
                      </w:r>
                      <w:r>
                        <w:rPr>
                          <w:rFonts w:ascii="Arial"/>
                          <w:i/>
                          <w:sz w:val="24"/>
                        </w:rPr>
                        <w:t>will lose</w:t>
                      </w:r>
                    </w:p>
                    <w:p w14:paraId="210C034B" w14:textId="77777777" w:rsidR="0062042E" w:rsidRPr="00AB6036" w:rsidRDefault="0062042E" w:rsidP="00B9760A">
                      <w:pPr>
                        <w:jc w:val="center"/>
                        <w:rPr>
                          <w:rFonts w:ascii="Arial" w:eastAsia="Arial" w:hAnsi="Arial" w:cs="Arial"/>
                          <w:sz w:val="24"/>
                          <w:szCs w:val="24"/>
                        </w:rPr>
                      </w:pPr>
                      <w:r>
                        <w:rPr>
                          <w:rFonts w:ascii="Arial"/>
                          <w:b/>
                          <w:spacing w:val="-1"/>
                          <w:sz w:val="24"/>
                          <w:u w:val="thick" w:color="000000"/>
                        </w:rPr>
                        <w:t>4,356</w:t>
                      </w:r>
                      <w:r>
                        <w:rPr>
                          <w:rFonts w:ascii="Arial"/>
                          <w:b/>
                          <w:spacing w:val="1"/>
                          <w:sz w:val="24"/>
                          <w:u w:val="thick" w:color="000000"/>
                        </w:rPr>
                        <w:t xml:space="preserve"> </w:t>
                      </w:r>
                      <w:r>
                        <w:rPr>
                          <w:rFonts w:ascii="Arial"/>
                          <w:b/>
                          <w:spacing w:val="-1"/>
                          <w:sz w:val="24"/>
                          <w:u w:val="thick" w:color="000000"/>
                        </w:rPr>
                        <w:t>lane-mile-years</w:t>
                      </w:r>
                    </w:p>
                  </w:txbxContent>
                </v:textbox>
                <w10:anchorlock/>
              </v:shape>
            </w:pict>
          </mc:Fallback>
        </mc:AlternateContent>
      </w:r>
    </w:p>
    <w:p w14:paraId="711C639A" w14:textId="77777777" w:rsidR="00B9760A" w:rsidRPr="00BF19E1" w:rsidRDefault="00B9760A" w:rsidP="00EA0AB0">
      <w:r w:rsidRPr="00BF19E1">
        <w:t>Figure 3 – Network Lane Miles</w:t>
      </w:r>
    </w:p>
    <w:p w14:paraId="6925EBC0" w14:textId="77777777" w:rsidR="00B9760A" w:rsidRPr="00DD441C" w:rsidRDefault="00B9760A" w:rsidP="00EA0AB0">
      <w:pPr>
        <w:pStyle w:val="BodyText"/>
        <w:jc w:val="left"/>
      </w:pPr>
      <w:r>
        <w:t>To offset this amount of</w:t>
      </w:r>
      <w:r>
        <w:rPr>
          <w:spacing w:val="1"/>
        </w:rPr>
        <w:t xml:space="preserve"> </w:t>
      </w:r>
      <w:r>
        <w:t>deterioration over the</w:t>
      </w:r>
      <w:r>
        <w:rPr>
          <w:spacing w:val="-2"/>
        </w:rPr>
        <w:t xml:space="preserve"> </w:t>
      </w:r>
      <w:r>
        <w:t>entire</w:t>
      </w:r>
      <w:r>
        <w:rPr>
          <w:spacing w:val="-2"/>
        </w:rPr>
        <w:t xml:space="preserve"> </w:t>
      </w:r>
      <w:r>
        <w:t>network, the</w:t>
      </w:r>
      <w:r>
        <w:rPr>
          <w:spacing w:val="1"/>
        </w:rPr>
        <w:t xml:space="preserve"> </w:t>
      </w:r>
      <w:r>
        <w:t>agency</w:t>
      </w:r>
      <w:r>
        <w:rPr>
          <w:spacing w:val="-3"/>
        </w:rPr>
        <w:t xml:space="preserve"> </w:t>
      </w:r>
      <w:r>
        <w:t>would need to annually</w:t>
      </w:r>
      <w:r>
        <w:rPr>
          <w:spacing w:val="53"/>
        </w:rPr>
        <w:t xml:space="preserve"> </w:t>
      </w:r>
      <w:r>
        <w:t>perform</w:t>
      </w:r>
      <w:r w:rsidRPr="00DD441C">
        <w:t xml:space="preserve"> a quantity of work </w:t>
      </w:r>
      <w:r>
        <w:t>equal</w:t>
      </w:r>
      <w:r w:rsidRPr="00DD441C">
        <w:t xml:space="preserve"> to the total number of </w:t>
      </w:r>
      <w:r>
        <w:t xml:space="preserve">lane-mile-years </w:t>
      </w:r>
      <w:r w:rsidRPr="00DD441C">
        <w:t xml:space="preserve">lost just to </w:t>
      </w:r>
      <w:r>
        <w:t>maintain</w:t>
      </w:r>
      <w:r w:rsidRPr="00DD441C">
        <w:t xml:space="preserve"> the status quo. </w:t>
      </w:r>
      <w:r>
        <w:t>Performing work</w:t>
      </w:r>
      <w:r w:rsidRPr="00DD441C">
        <w:t xml:space="preserve"> </w:t>
      </w:r>
      <w:r>
        <w:t>which</w:t>
      </w:r>
      <w:r w:rsidRPr="00DD441C">
        <w:t xml:space="preserve"> </w:t>
      </w:r>
      <w:r>
        <w:t>produces</w:t>
      </w:r>
      <w:r w:rsidRPr="00DD441C">
        <w:t xml:space="preserve"> fewer than 4,356</w:t>
      </w:r>
      <w:r>
        <w:t xml:space="preserve"> lane-mile-years</w:t>
      </w:r>
      <w:r w:rsidRPr="00DD441C">
        <w:t xml:space="preserve"> would </w:t>
      </w:r>
      <w:r>
        <w:t>lessen</w:t>
      </w:r>
      <w:r w:rsidRPr="00DD441C">
        <w:t xml:space="preserve"> the </w:t>
      </w:r>
      <w:r>
        <w:t>natural</w:t>
      </w:r>
      <w:r w:rsidRPr="00DD441C">
        <w:t xml:space="preserve"> </w:t>
      </w:r>
      <w:r>
        <w:t xml:space="preserve">decline </w:t>
      </w:r>
      <w:r w:rsidRPr="00DD441C">
        <w:t>of the</w:t>
      </w:r>
      <w:r>
        <w:t xml:space="preserve"> overall</w:t>
      </w:r>
      <w:r w:rsidRPr="00DD441C">
        <w:t xml:space="preserve"> </w:t>
      </w:r>
      <w:r>
        <w:t>network,</w:t>
      </w:r>
      <w:r w:rsidRPr="00DD441C">
        <w:t xml:space="preserve"> but still </w:t>
      </w:r>
      <w:r>
        <w:t>fall</w:t>
      </w:r>
      <w:r w:rsidRPr="00DD441C">
        <w:t xml:space="preserve"> short of</w:t>
      </w:r>
      <w:r>
        <w:t xml:space="preserve"> </w:t>
      </w:r>
      <w:r w:rsidRPr="00DD441C">
        <w:t xml:space="preserve">maintaining the </w:t>
      </w:r>
      <w:r w:rsidRPr="00DD441C">
        <w:lastRenderedPageBreak/>
        <w:t xml:space="preserve">status quo. </w:t>
      </w:r>
      <w:r>
        <w:t>However,</w:t>
      </w:r>
      <w:r w:rsidRPr="00DD441C">
        <w:t xml:space="preserve"> if the</w:t>
      </w:r>
      <w:r>
        <w:t xml:space="preserve"> </w:t>
      </w:r>
      <w:r w:rsidRPr="00DD441C">
        <w:t>agency produces more</w:t>
      </w:r>
      <w:r>
        <w:t xml:space="preserve"> </w:t>
      </w:r>
      <w:r w:rsidRPr="00DD441C">
        <w:t xml:space="preserve">than 4,356 </w:t>
      </w:r>
      <w:r>
        <w:t>lane-mile-years,</w:t>
      </w:r>
      <w:r w:rsidRPr="00DD441C">
        <w:t xml:space="preserve"> it will improve</w:t>
      </w:r>
      <w:r>
        <w:t xml:space="preserve"> </w:t>
      </w:r>
      <w:r w:rsidRPr="00DD441C">
        <w:t xml:space="preserve">the </w:t>
      </w:r>
      <w:r>
        <w:t>network.</w:t>
      </w:r>
      <w:bookmarkStart w:id="293" w:name="_GoBack"/>
      <w:bookmarkEnd w:id="293"/>
    </w:p>
    <w:p w14:paraId="6ED218A9" w14:textId="5E229063" w:rsidR="00B9760A" w:rsidRDefault="00B9760A" w:rsidP="00EA0AB0">
      <w:pPr>
        <w:pStyle w:val="BodyText"/>
        <w:jc w:val="left"/>
      </w:pPr>
      <w:r w:rsidRPr="00DD441C">
        <w:t xml:space="preserve">In the following </w:t>
      </w:r>
      <w:r>
        <w:t>example,</w:t>
      </w:r>
      <w:r w:rsidRPr="00DD441C">
        <w:t xml:space="preserve"> </w:t>
      </w:r>
      <w:r>
        <w:t>an</w:t>
      </w:r>
      <w:r w:rsidRPr="00DD441C">
        <w:t xml:space="preserve"> agency </w:t>
      </w:r>
      <w:r>
        <w:t>can</w:t>
      </w:r>
      <w:r w:rsidRPr="00DD441C">
        <w:t xml:space="preserve"> easily identify the</w:t>
      </w:r>
      <w:r>
        <w:t xml:space="preserve"> effect</w:t>
      </w:r>
      <w:r w:rsidRPr="00DD441C">
        <w:t xml:space="preserve"> of </w:t>
      </w:r>
      <w:r>
        <w:t>an</w:t>
      </w:r>
      <w:r w:rsidRPr="00DD441C">
        <w:t xml:space="preserve"> annual </w:t>
      </w:r>
      <w:r>
        <w:t>program</w:t>
      </w:r>
      <w:r w:rsidRPr="00DD441C">
        <w:t xml:space="preserve"> </w:t>
      </w:r>
      <w:r>
        <w:t>consisting</w:t>
      </w:r>
      <w:r w:rsidRPr="00DD441C">
        <w:t xml:space="preserve"> of</w:t>
      </w:r>
      <w:r>
        <w:t xml:space="preserve"> </w:t>
      </w:r>
      <w:r w:rsidRPr="00DD441C">
        <w:t xml:space="preserve">reconstruction, </w:t>
      </w:r>
      <w:r>
        <w:t>rehabilitation,</w:t>
      </w:r>
      <w:r w:rsidRPr="00DD441C">
        <w:t xml:space="preserve"> </w:t>
      </w:r>
      <w:r>
        <w:t>and</w:t>
      </w:r>
      <w:r w:rsidRPr="00DD441C">
        <w:t xml:space="preserve"> </w:t>
      </w:r>
      <w:r>
        <w:t>preservation</w:t>
      </w:r>
      <w:r w:rsidRPr="00DD441C">
        <w:t xml:space="preserve"> </w:t>
      </w:r>
      <w:r>
        <w:t>projects</w:t>
      </w:r>
      <w:r w:rsidRPr="00DD441C">
        <w:t xml:space="preserve"> on its </w:t>
      </w:r>
      <w:r>
        <w:t>network.</w:t>
      </w:r>
      <w:r w:rsidR="0032505F">
        <w:t xml:space="preserve"> </w:t>
      </w:r>
      <w:r w:rsidRPr="00DD441C">
        <w:t xml:space="preserve">This </w:t>
      </w:r>
      <w:r>
        <w:t>assessment involves</w:t>
      </w:r>
      <w:r w:rsidRPr="00DD441C">
        <w:t xml:space="preserve"> knowing the only two components for</w:t>
      </w:r>
      <w:r>
        <w:t xml:space="preserve"> reconstruction</w:t>
      </w:r>
      <w:r w:rsidRPr="00DD441C">
        <w:t xml:space="preserve"> and </w:t>
      </w:r>
      <w:r>
        <w:t>rehabilitation</w:t>
      </w:r>
      <w:r w:rsidRPr="00DD441C">
        <w:t xml:space="preserve"> </w:t>
      </w:r>
      <w:r>
        <w:t>projects:</w:t>
      </w:r>
      <w:r w:rsidRPr="00DD441C">
        <w:t xml:space="preserve"> </w:t>
      </w:r>
      <w:r>
        <w:t>lane-miles</w:t>
      </w:r>
      <w:r w:rsidRPr="00DD441C">
        <w:t xml:space="preserve"> </w:t>
      </w:r>
      <w:r>
        <w:t>and</w:t>
      </w:r>
      <w:r w:rsidRPr="00DD441C">
        <w:t xml:space="preserve"> </w:t>
      </w:r>
      <w:r>
        <w:t>design</w:t>
      </w:r>
      <w:r w:rsidRPr="00DD441C">
        <w:t xml:space="preserve"> life</w:t>
      </w:r>
      <w:r>
        <w:t xml:space="preserve"> </w:t>
      </w:r>
      <w:r w:rsidRPr="00DD441C">
        <w:t>of</w:t>
      </w:r>
      <w:r>
        <w:t xml:space="preserve"> each</w:t>
      </w:r>
      <w:r w:rsidRPr="00DD441C">
        <w:t xml:space="preserve"> project fix. Figure 4 displays the agency’s</w:t>
      </w:r>
      <w:r>
        <w:rPr>
          <w:rFonts w:cs="Times New Roman"/>
          <w:spacing w:val="79"/>
        </w:rPr>
        <w:t xml:space="preserve"> </w:t>
      </w:r>
      <w:r>
        <w:t>programmed activities for</w:t>
      </w:r>
      <w:r>
        <w:rPr>
          <w:spacing w:val="-2"/>
        </w:rPr>
        <w:t xml:space="preserve"> </w:t>
      </w:r>
      <w:r>
        <w:t>reconstruction and Figure</w:t>
      </w:r>
      <w:r>
        <w:rPr>
          <w:spacing w:val="-2"/>
        </w:rPr>
        <w:t xml:space="preserve"> </w:t>
      </w:r>
      <w:r>
        <w:t>5 displays it</w:t>
      </w:r>
      <w:r>
        <w:rPr>
          <w:spacing w:val="1"/>
        </w:rPr>
        <w:t xml:space="preserve"> </w:t>
      </w:r>
      <w:r>
        <w:t>for</w:t>
      </w:r>
      <w:r>
        <w:rPr>
          <w:spacing w:val="-2"/>
        </w:rPr>
        <w:t xml:space="preserve"> </w:t>
      </w:r>
      <w:r>
        <w:t>rehabilitation.</w:t>
      </w:r>
    </w:p>
    <w:p w14:paraId="0D090B86" w14:textId="77777777" w:rsidR="00B9760A" w:rsidRPr="00EF2358" w:rsidRDefault="00B9760A" w:rsidP="00EA0AB0">
      <w:pPr>
        <w:rPr>
          <w:b/>
        </w:rPr>
      </w:pPr>
      <w:r w:rsidRPr="00EF2358">
        <w:rPr>
          <w:b/>
        </w:rPr>
        <w:t>Reconstruction Evaluation</w:t>
      </w:r>
    </w:p>
    <w:p w14:paraId="2F0BDE89" w14:textId="77777777" w:rsidR="00B9760A" w:rsidRPr="00BF19E1" w:rsidRDefault="00B9760A" w:rsidP="00EA0AB0">
      <w:r w:rsidRPr="00BF19E1">
        <w:t>Projects this Year = 2</w:t>
      </w:r>
    </w:p>
    <w:tbl>
      <w:tblPr>
        <w:tblW w:w="0" w:type="auto"/>
        <w:tblInd w:w="2016" w:type="dxa"/>
        <w:tblLayout w:type="fixed"/>
        <w:tblCellMar>
          <w:left w:w="0" w:type="dxa"/>
          <w:right w:w="0" w:type="dxa"/>
        </w:tblCellMar>
        <w:tblLook w:val="01E0" w:firstRow="1" w:lastRow="1" w:firstColumn="1" w:lastColumn="1" w:noHBand="0" w:noVBand="0"/>
      </w:tblPr>
      <w:tblGrid>
        <w:gridCol w:w="721"/>
        <w:gridCol w:w="864"/>
        <w:gridCol w:w="864"/>
        <w:gridCol w:w="1008"/>
        <w:gridCol w:w="1008"/>
        <w:gridCol w:w="1018"/>
      </w:tblGrid>
      <w:tr w:rsidR="00B9760A" w14:paraId="56187310" w14:textId="77777777" w:rsidTr="00420A77">
        <w:trPr>
          <w:trHeight w:hRule="exact" w:val="432"/>
        </w:trPr>
        <w:tc>
          <w:tcPr>
            <w:tcW w:w="721" w:type="dxa"/>
            <w:tcBorders>
              <w:top w:val="single" w:sz="18" w:space="0" w:color="auto"/>
              <w:left w:val="single" w:sz="18" w:space="0" w:color="000000"/>
              <w:bottom w:val="single" w:sz="18" w:space="0" w:color="auto"/>
              <w:right w:val="single" w:sz="5" w:space="0" w:color="000000"/>
            </w:tcBorders>
            <w:shd w:val="clear" w:color="auto" w:fill="DDDDDD"/>
          </w:tcPr>
          <w:p w14:paraId="7564F2DA" w14:textId="77777777" w:rsidR="00B9760A" w:rsidRDefault="00B9760A" w:rsidP="00A60DF8">
            <w:pPr>
              <w:pStyle w:val="AppendixDTableParagraph"/>
              <w:spacing w:before="103"/>
              <w:ind w:left="87"/>
              <w:rPr>
                <w:rFonts w:eastAsia="Times New Roman" w:cs="Times New Roman"/>
                <w:sz w:val="16"/>
                <w:szCs w:val="16"/>
              </w:rPr>
            </w:pPr>
            <w:r>
              <w:rPr>
                <w:b/>
                <w:spacing w:val="-1"/>
                <w:sz w:val="16"/>
              </w:rPr>
              <w:t>Project</w:t>
            </w:r>
          </w:p>
        </w:tc>
        <w:tc>
          <w:tcPr>
            <w:tcW w:w="864" w:type="dxa"/>
            <w:tcBorders>
              <w:top w:val="single" w:sz="18" w:space="0" w:color="auto"/>
              <w:left w:val="single" w:sz="5" w:space="0" w:color="000000"/>
              <w:bottom w:val="single" w:sz="18" w:space="0" w:color="auto"/>
              <w:right w:val="single" w:sz="5" w:space="0" w:color="000000"/>
            </w:tcBorders>
            <w:shd w:val="clear" w:color="auto" w:fill="DDDDDD"/>
          </w:tcPr>
          <w:p w14:paraId="3CC5812B" w14:textId="77777777" w:rsidR="00B9760A" w:rsidRDefault="00B9760A">
            <w:pPr>
              <w:pStyle w:val="AppendixDTableParagraph"/>
              <w:ind w:left="287" w:right="191" w:hanging="94"/>
              <w:rPr>
                <w:rFonts w:eastAsia="Times New Roman" w:cs="Times New Roman"/>
                <w:sz w:val="16"/>
                <w:szCs w:val="16"/>
              </w:rPr>
            </w:pPr>
            <w:r>
              <w:rPr>
                <w:b/>
                <w:spacing w:val="-1"/>
                <w:sz w:val="16"/>
                <w:u w:val="single" w:color="000000"/>
              </w:rPr>
              <w:t>Design</w:t>
            </w:r>
            <w:r>
              <w:rPr>
                <w:b/>
                <w:spacing w:val="25"/>
                <w:sz w:val="16"/>
              </w:rPr>
              <w:t xml:space="preserve"> </w:t>
            </w:r>
            <w:r>
              <w:rPr>
                <w:b/>
                <w:spacing w:val="-1"/>
                <w:sz w:val="16"/>
              </w:rPr>
              <w:t>Life</w:t>
            </w:r>
          </w:p>
        </w:tc>
        <w:tc>
          <w:tcPr>
            <w:tcW w:w="864" w:type="dxa"/>
            <w:tcBorders>
              <w:top w:val="single" w:sz="18" w:space="0" w:color="auto"/>
              <w:left w:val="single" w:sz="5" w:space="0" w:color="000000"/>
              <w:bottom w:val="single" w:sz="18" w:space="0" w:color="auto"/>
              <w:right w:val="single" w:sz="5" w:space="0" w:color="000000"/>
            </w:tcBorders>
            <w:shd w:val="clear" w:color="auto" w:fill="DDDDDD"/>
          </w:tcPr>
          <w:p w14:paraId="7FF91EB7" w14:textId="77777777" w:rsidR="00B9760A" w:rsidRDefault="00B9760A">
            <w:pPr>
              <w:pStyle w:val="AppendixDTableParagraph"/>
              <w:ind w:left="239" w:right="234" w:firstLine="12"/>
              <w:rPr>
                <w:rFonts w:eastAsia="Times New Roman" w:cs="Times New Roman"/>
                <w:sz w:val="16"/>
                <w:szCs w:val="16"/>
              </w:rPr>
            </w:pPr>
            <w:r>
              <w:rPr>
                <w:b/>
                <w:spacing w:val="-1"/>
                <w:sz w:val="16"/>
                <w:u w:val="single" w:color="000000"/>
              </w:rPr>
              <w:t>Lane</w:t>
            </w:r>
            <w:r>
              <w:rPr>
                <w:b/>
                <w:spacing w:val="21"/>
                <w:sz w:val="16"/>
              </w:rPr>
              <w:t xml:space="preserve"> </w:t>
            </w:r>
            <w:r>
              <w:rPr>
                <w:b/>
                <w:spacing w:val="-1"/>
                <w:sz w:val="16"/>
              </w:rPr>
              <w:t>Miles</w:t>
            </w:r>
          </w:p>
        </w:tc>
        <w:tc>
          <w:tcPr>
            <w:tcW w:w="1008" w:type="dxa"/>
            <w:tcBorders>
              <w:top w:val="single" w:sz="18" w:space="0" w:color="auto"/>
              <w:left w:val="single" w:sz="5" w:space="0" w:color="000000"/>
              <w:bottom w:val="single" w:sz="18" w:space="0" w:color="auto"/>
              <w:right w:val="double" w:sz="4" w:space="0" w:color="auto"/>
            </w:tcBorders>
            <w:shd w:val="clear" w:color="auto" w:fill="DDDDDD"/>
          </w:tcPr>
          <w:p w14:paraId="131C595B" w14:textId="77777777" w:rsidR="00B9760A" w:rsidRDefault="00B9760A">
            <w:pPr>
              <w:pStyle w:val="AppendixDTableParagraph"/>
              <w:ind w:left="296" w:right="137" w:hanging="150"/>
              <w:rPr>
                <w:rFonts w:eastAsia="Times New Roman" w:cs="Times New Roman"/>
                <w:sz w:val="16"/>
                <w:szCs w:val="16"/>
              </w:rPr>
            </w:pPr>
            <w:r>
              <w:rPr>
                <w:b/>
                <w:spacing w:val="-1"/>
                <w:sz w:val="16"/>
                <w:u w:val="single" w:color="000000"/>
              </w:rPr>
              <w:t>Lane</w:t>
            </w:r>
            <w:r>
              <w:rPr>
                <w:b/>
                <w:sz w:val="16"/>
                <w:u w:val="single" w:color="000000"/>
              </w:rPr>
              <w:t xml:space="preserve"> </w:t>
            </w:r>
            <w:r>
              <w:rPr>
                <w:b/>
                <w:spacing w:val="-1"/>
                <w:sz w:val="16"/>
                <w:u w:val="single" w:color="000000"/>
              </w:rPr>
              <w:t>Mile</w:t>
            </w:r>
            <w:r>
              <w:rPr>
                <w:b/>
                <w:spacing w:val="22"/>
                <w:sz w:val="16"/>
              </w:rPr>
              <w:t xml:space="preserve"> </w:t>
            </w:r>
            <w:r>
              <w:rPr>
                <w:b/>
                <w:spacing w:val="-1"/>
                <w:sz w:val="16"/>
              </w:rPr>
              <w:t>Years</w:t>
            </w:r>
          </w:p>
        </w:tc>
        <w:tc>
          <w:tcPr>
            <w:tcW w:w="1008" w:type="dxa"/>
            <w:tcBorders>
              <w:top w:val="single" w:sz="18" w:space="0" w:color="auto"/>
              <w:left w:val="double" w:sz="4" w:space="0" w:color="auto"/>
              <w:bottom w:val="single" w:sz="18" w:space="0" w:color="auto"/>
              <w:right w:val="single" w:sz="8" w:space="0" w:color="000000"/>
            </w:tcBorders>
            <w:shd w:val="clear" w:color="auto" w:fill="DDDDDD"/>
          </w:tcPr>
          <w:p w14:paraId="419CA9BC" w14:textId="77777777" w:rsidR="00B9760A" w:rsidRDefault="00B9760A">
            <w:pPr>
              <w:pStyle w:val="AppendixDTableParagraph"/>
              <w:ind w:left="332" w:right="142" w:hanging="195"/>
              <w:rPr>
                <w:rFonts w:eastAsia="Times New Roman" w:cs="Times New Roman"/>
                <w:sz w:val="16"/>
                <w:szCs w:val="16"/>
              </w:rPr>
            </w:pPr>
            <w:r>
              <w:rPr>
                <w:b/>
                <w:spacing w:val="-1"/>
                <w:sz w:val="16"/>
                <w:u w:val="single" w:color="000000"/>
              </w:rPr>
              <w:t>Lane</w:t>
            </w:r>
            <w:r>
              <w:rPr>
                <w:b/>
                <w:sz w:val="16"/>
                <w:u w:val="single" w:color="000000"/>
              </w:rPr>
              <w:t xml:space="preserve"> </w:t>
            </w:r>
            <w:r>
              <w:rPr>
                <w:b/>
                <w:spacing w:val="-1"/>
                <w:sz w:val="16"/>
                <w:u w:val="single" w:color="000000"/>
              </w:rPr>
              <w:t>Mile</w:t>
            </w:r>
            <w:r>
              <w:rPr>
                <w:b/>
                <w:spacing w:val="22"/>
                <w:sz w:val="16"/>
              </w:rPr>
              <w:t xml:space="preserve"> </w:t>
            </w:r>
            <w:r>
              <w:rPr>
                <w:b/>
                <w:spacing w:val="-1"/>
                <w:sz w:val="16"/>
              </w:rPr>
              <w:t>Cost</w:t>
            </w:r>
          </w:p>
        </w:tc>
        <w:tc>
          <w:tcPr>
            <w:tcW w:w="1018" w:type="dxa"/>
            <w:tcBorders>
              <w:top w:val="single" w:sz="18" w:space="0" w:color="auto"/>
              <w:left w:val="single" w:sz="8" w:space="0" w:color="000000"/>
              <w:bottom w:val="single" w:sz="18" w:space="0" w:color="auto"/>
              <w:right w:val="single" w:sz="18" w:space="0" w:color="000000"/>
            </w:tcBorders>
            <w:shd w:val="clear" w:color="auto" w:fill="DDDDDD"/>
          </w:tcPr>
          <w:p w14:paraId="32287B8C" w14:textId="77777777" w:rsidR="00B9760A" w:rsidRDefault="00B9760A">
            <w:pPr>
              <w:pStyle w:val="AppendixDTableParagraph"/>
              <w:spacing w:before="103"/>
              <w:ind w:left="138"/>
              <w:rPr>
                <w:rFonts w:eastAsia="Times New Roman" w:cs="Times New Roman"/>
                <w:sz w:val="16"/>
                <w:szCs w:val="16"/>
              </w:rPr>
            </w:pPr>
            <w:r>
              <w:rPr>
                <w:b/>
                <w:spacing w:val="-1"/>
                <w:sz w:val="16"/>
              </w:rPr>
              <w:t>Total</w:t>
            </w:r>
            <w:r>
              <w:rPr>
                <w:b/>
                <w:spacing w:val="1"/>
                <w:sz w:val="16"/>
              </w:rPr>
              <w:t xml:space="preserve"> </w:t>
            </w:r>
            <w:r>
              <w:rPr>
                <w:b/>
                <w:spacing w:val="-1"/>
                <w:sz w:val="16"/>
              </w:rPr>
              <w:t>Cost</w:t>
            </w:r>
          </w:p>
        </w:tc>
      </w:tr>
      <w:tr w:rsidR="00B9760A" w14:paraId="5C037169" w14:textId="77777777" w:rsidTr="00420A77">
        <w:trPr>
          <w:trHeight w:hRule="exact" w:val="439"/>
        </w:trPr>
        <w:tc>
          <w:tcPr>
            <w:tcW w:w="721" w:type="dxa"/>
            <w:tcBorders>
              <w:top w:val="single" w:sz="18" w:space="0" w:color="auto"/>
              <w:left w:val="single" w:sz="18" w:space="0" w:color="000000"/>
              <w:bottom w:val="single" w:sz="5" w:space="0" w:color="000000"/>
              <w:right w:val="single" w:sz="5" w:space="0" w:color="000000"/>
            </w:tcBorders>
          </w:tcPr>
          <w:p w14:paraId="0303186A" w14:textId="77777777" w:rsidR="00B9760A" w:rsidRDefault="00B9760A" w:rsidP="00A60DF8">
            <w:pPr>
              <w:pStyle w:val="AppendixDTableParagraph"/>
              <w:spacing w:before="133"/>
              <w:ind w:left="159"/>
              <w:rPr>
                <w:rFonts w:eastAsia="Times New Roman" w:cs="Times New Roman"/>
                <w:sz w:val="16"/>
                <w:szCs w:val="16"/>
              </w:rPr>
            </w:pPr>
            <w:r>
              <w:rPr>
                <w:spacing w:val="-1"/>
                <w:sz w:val="16"/>
              </w:rPr>
              <w:t>No.</w:t>
            </w:r>
            <w:r>
              <w:rPr>
                <w:spacing w:val="2"/>
                <w:sz w:val="16"/>
              </w:rPr>
              <w:t xml:space="preserve"> </w:t>
            </w:r>
            <w:r>
              <w:rPr>
                <w:sz w:val="16"/>
              </w:rPr>
              <w:t>1</w:t>
            </w:r>
          </w:p>
        </w:tc>
        <w:tc>
          <w:tcPr>
            <w:tcW w:w="864" w:type="dxa"/>
            <w:tcBorders>
              <w:top w:val="single" w:sz="18" w:space="0" w:color="auto"/>
              <w:left w:val="single" w:sz="5" w:space="0" w:color="000000"/>
              <w:bottom w:val="single" w:sz="5" w:space="0" w:color="000000"/>
              <w:right w:val="single" w:sz="5" w:space="0" w:color="000000"/>
            </w:tcBorders>
          </w:tcPr>
          <w:p w14:paraId="28CC47B1" w14:textId="77777777" w:rsidR="00B9760A" w:rsidRDefault="00B9760A">
            <w:pPr>
              <w:pStyle w:val="AppendixDTableParagraph"/>
              <w:spacing w:before="116"/>
              <w:ind w:left="227"/>
              <w:rPr>
                <w:rFonts w:eastAsia="Times New Roman" w:cs="Times New Roman"/>
                <w:sz w:val="16"/>
                <w:szCs w:val="16"/>
              </w:rPr>
            </w:pPr>
            <w:r>
              <w:rPr>
                <w:sz w:val="16"/>
              </w:rPr>
              <w:t>25</w:t>
            </w:r>
            <w:r>
              <w:rPr>
                <w:spacing w:val="-1"/>
                <w:sz w:val="16"/>
              </w:rPr>
              <w:t xml:space="preserve"> </w:t>
            </w:r>
            <w:proofErr w:type="spellStart"/>
            <w:r>
              <w:rPr>
                <w:spacing w:val="-2"/>
                <w:sz w:val="16"/>
              </w:rPr>
              <w:t>yrs</w:t>
            </w:r>
            <w:proofErr w:type="spellEnd"/>
          </w:p>
        </w:tc>
        <w:tc>
          <w:tcPr>
            <w:tcW w:w="864" w:type="dxa"/>
            <w:tcBorders>
              <w:top w:val="single" w:sz="18" w:space="0" w:color="auto"/>
              <w:left w:val="single" w:sz="5" w:space="0" w:color="000000"/>
              <w:bottom w:val="single" w:sz="5" w:space="0" w:color="000000"/>
              <w:right w:val="single" w:sz="5" w:space="0" w:color="000000"/>
            </w:tcBorders>
          </w:tcPr>
          <w:p w14:paraId="3FE71916" w14:textId="77777777" w:rsidR="00B9760A" w:rsidRDefault="00B9760A" w:rsidP="00EA0AB0">
            <w:pPr>
              <w:pStyle w:val="AppendixDTableParagraph"/>
              <w:spacing w:before="116"/>
              <w:rPr>
                <w:rFonts w:eastAsia="Times New Roman" w:cs="Times New Roman"/>
                <w:sz w:val="16"/>
                <w:szCs w:val="16"/>
              </w:rPr>
            </w:pPr>
            <w:r>
              <w:rPr>
                <w:spacing w:val="1"/>
                <w:sz w:val="16"/>
              </w:rPr>
              <w:t>22</w:t>
            </w:r>
          </w:p>
        </w:tc>
        <w:tc>
          <w:tcPr>
            <w:tcW w:w="1008" w:type="dxa"/>
            <w:tcBorders>
              <w:top w:val="single" w:sz="18" w:space="0" w:color="auto"/>
              <w:left w:val="single" w:sz="5" w:space="0" w:color="000000"/>
              <w:bottom w:val="single" w:sz="5" w:space="0" w:color="000000"/>
              <w:right w:val="double" w:sz="4" w:space="0" w:color="auto"/>
            </w:tcBorders>
          </w:tcPr>
          <w:p w14:paraId="1FBA2BEC" w14:textId="77777777" w:rsidR="00B9760A" w:rsidRDefault="00B9760A" w:rsidP="00EA0AB0">
            <w:pPr>
              <w:pStyle w:val="AppendixDTableParagraph"/>
              <w:spacing w:before="116"/>
              <w:ind w:left="11"/>
              <w:rPr>
                <w:rFonts w:eastAsia="Times New Roman" w:cs="Times New Roman"/>
                <w:sz w:val="16"/>
                <w:szCs w:val="16"/>
              </w:rPr>
            </w:pPr>
            <w:r>
              <w:rPr>
                <w:spacing w:val="-1"/>
                <w:sz w:val="16"/>
              </w:rPr>
              <w:t>550</w:t>
            </w:r>
          </w:p>
        </w:tc>
        <w:tc>
          <w:tcPr>
            <w:tcW w:w="1008" w:type="dxa"/>
            <w:tcBorders>
              <w:top w:val="single" w:sz="18" w:space="0" w:color="auto"/>
              <w:left w:val="double" w:sz="4" w:space="0" w:color="auto"/>
              <w:bottom w:val="single" w:sz="5" w:space="0" w:color="000000"/>
              <w:right w:val="single" w:sz="4" w:space="0" w:color="auto"/>
            </w:tcBorders>
          </w:tcPr>
          <w:p w14:paraId="4433C8C9" w14:textId="77777777" w:rsidR="00B9760A" w:rsidRDefault="00B9760A" w:rsidP="00A60DF8">
            <w:pPr>
              <w:pStyle w:val="AppendixDTableParagraph"/>
              <w:spacing w:before="116"/>
              <w:ind w:left="188"/>
              <w:rPr>
                <w:rFonts w:eastAsia="Times New Roman" w:cs="Times New Roman"/>
                <w:sz w:val="16"/>
                <w:szCs w:val="16"/>
              </w:rPr>
            </w:pPr>
            <w:r>
              <w:rPr>
                <w:spacing w:val="-1"/>
                <w:sz w:val="16"/>
              </w:rPr>
              <w:t>$463,425</w:t>
            </w:r>
          </w:p>
        </w:tc>
        <w:tc>
          <w:tcPr>
            <w:tcW w:w="1018" w:type="dxa"/>
            <w:tcBorders>
              <w:top w:val="single" w:sz="18" w:space="0" w:color="auto"/>
              <w:left w:val="single" w:sz="4" w:space="0" w:color="auto"/>
              <w:bottom w:val="single" w:sz="5" w:space="0" w:color="000000"/>
              <w:right w:val="single" w:sz="18" w:space="0" w:color="000000"/>
            </w:tcBorders>
          </w:tcPr>
          <w:p w14:paraId="11AAAEE0" w14:textId="77777777" w:rsidR="00B9760A" w:rsidRDefault="00B9760A">
            <w:pPr>
              <w:pStyle w:val="AppendixDTableParagraph"/>
              <w:spacing w:before="133"/>
              <w:ind w:left="97"/>
              <w:rPr>
                <w:rFonts w:eastAsia="Times New Roman" w:cs="Times New Roman"/>
                <w:sz w:val="16"/>
                <w:szCs w:val="16"/>
              </w:rPr>
            </w:pPr>
            <w:r>
              <w:rPr>
                <w:spacing w:val="-2"/>
                <w:sz w:val="16"/>
              </w:rPr>
              <w:t>$10,195,350</w:t>
            </w:r>
          </w:p>
        </w:tc>
      </w:tr>
      <w:tr w:rsidR="00B9760A" w14:paraId="5E6B6AFA" w14:textId="77777777" w:rsidTr="00420A77">
        <w:trPr>
          <w:trHeight w:hRule="exact" w:val="451"/>
        </w:trPr>
        <w:tc>
          <w:tcPr>
            <w:tcW w:w="721" w:type="dxa"/>
            <w:tcBorders>
              <w:top w:val="single" w:sz="5" w:space="0" w:color="000000"/>
              <w:left w:val="single" w:sz="18" w:space="0" w:color="000000"/>
              <w:bottom w:val="single" w:sz="4" w:space="0" w:color="auto"/>
              <w:right w:val="single" w:sz="5" w:space="0" w:color="000000"/>
            </w:tcBorders>
          </w:tcPr>
          <w:p w14:paraId="0B229F2A" w14:textId="77777777" w:rsidR="00B9760A" w:rsidRDefault="00B9760A" w:rsidP="00A60DF8">
            <w:pPr>
              <w:pStyle w:val="AppendixDTableParagraph"/>
              <w:spacing w:before="118"/>
              <w:ind w:left="159"/>
              <w:rPr>
                <w:rFonts w:eastAsia="Times New Roman" w:cs="Times New Roman"/>
                <w:sz w:val="16"/>
                <w:szCs w:val="16"/>
              </w:rPr>
            </w:pPr>
            <w:r>
              <w:rPr>
                <w:spacing w:val="-1"/>
                <w:sz w:val="16"/>
              </w:rPr>
              <w:t>No.</w:t>
            </w:r>
            <w:r>
              <w:rPr>
                <w:spacing w:val="2"/>
                <w:sz w:val="16"/>
              </w:rPr>
              <w:t xml:space="preserve"> </w:t>
            </w:r>
            <w:r>
              <w:rPr>
                <w:sz w:val="16"/>
              </w:rPr>
              <w:t>2</w:t>
            </w:r>
          </w:p>
        </w:tc>
        <w:tc>
          <w:tcPr>
            <w:tcW w:w="864" w:type="dxa"/>
            <w:tcBorders>
              <w:top w:val="single" w:sz="5" w:space="0" w:color="000000"/>
              <w:left w:val="single" w:sz="5" w:space="0" w:color="000000"/>
              <w:bottom w:val="single" w:sz="4" w:space="0" w:color="auto"/>
              <w:right w:val="single" w:sz="5" w:space="0" w:color="000000"/>
            </w:tcBorders>
          </w:tcPr>
          <w:p w14:paraId="4A40D5D0" w14:textId="77777777" w:rsidR="00B9760A" w:rsidRDefault="00B9760A">
            <w:pPr>
              <w:pStyle w:val="AppendixDTableParagraph"/>
              <w:spacing w:before="118"/>
              <w:ind w:left="227"/>
              <w:rPr>
                <w:rFonts w:eastAsia="Times New Roman" w:cs="Times New Roman"/>
                <w:sz w:val="16"/>
                <w:szCs w:val="16"/>
              </w:rPr>
            </w:pPr>
            <w:r>
              <w:rPr>
                <w:sz w:val="16"/>
              </w:rPr>
              <w:t>30</w:t>
            </w:r>
            <w:r>
              <w:rPr>
                <w:spacing w:val="-1"/>
                <w:sz w:val="16"/>
              </w:rPr>
              <w:t xml:space="preserve"> </w:t>
            </w:r>
            <w:proofErr w:type="spellStart"/>
            <w:r>
              <w:rPr>
                <w:spacing w:val="-2"/>
                <w:sz w:val="16"/>
              </w:rPr>
              <w:t>yrs</w:t>
            </w:r>
            <w:proofErr w:type="spellEnd"/>
          </w:p>
        </w:tc>
        <w:tc>
          <w:tcPr>
            <w:tcW w:w="864" w:type="dxa"/>
            <w:tcBorders>
              <w:top w:val="single" w:sz="5" w:space="0" w:color="000000"/>
              <w:left w:val="single" w:sz="5" w:space="0" w:color="000000"/>
              <w:bottom w:val="single" w:sz="4" w:space="0" w:color="auto"/>
              <w:right w:val="single" w:sz="5" w:space="0" w:color="000000"/>
            </w:tcBorders>
          </w:tcPr>
          <w:p w14:paraId="3457784F" w14:textId="77777777" w:rsidR="00B9760A" w:rsidRDefault="00B9760A" w:rsidP="00EA0AB0">
            <w:pPr>
              <w:pStyle w:val="AppendixDTableParagraph"/>
              <w:spacing w:before="118"/>
              <w:rPr>
                <w:rFonts w:eastAsia="Times New Roman" w:cs="Times New Roman"/>
                <w:sz w:val="16"/>
                <w:szCs w:val="16"/>
              </w:rPr>
            </w:pPr>
            <w:r>
              <w:rPr>
                <w:spacing w:val="1"/>
                <w:sz w:val="16"/>
              </w:rPr>
              <w:t>18</w:t>
            </w:r>
          </w:p>
        </w:tc>
        <w:tc>
          <w:tcPr>
            <w:tcW w:w="1008" w:type="dxa"/>
            <w:tcBorders>
              <w:top w:val="single" w:sz="5" w:space="0" w:color="000000"/>
              <w:left w:val="single" w:sz="5" w:space="0" w:color="000000"/>
              <w:bottom w:val="single" w:sz="4" w:space="0" w:color="auto"/>
              <w:right w:val="double" w:sz="4" w:space="0" w:color="auto"/>
            </w:tcBorders>
          </w:tcPr>
          <w:p w14:paraId="1AAF502F" w14:textId="77777777" w:rsidR="00B9760A" w:rsidRDefault="00B9760A" w:rsidP="00EA0AB0">
            <w:pPr>
              <w:pStyle w:val="AppendixDTableParagraph"/>
              <w:spacing w:before="118"/>
              <w:ind w:left="11"/>
              <w:rPr>
                <w:rFonts w:eastAsia="Times New Roman" w:cs="Times New Roman"/>
                <w:sz w:val="16"/>
                <w:szCs w:val="16"/>
              </w:rPr>
            </w:pPr>
            <w:r>
              <w:rPr>
                <w:spacing w:val="-1"/>
                <w:sz w:val="16"/>
              </w:rPr>
              <w:t>540</w:t>
            </w:r>
          </w:p>
        </w:tc>
        <w:tc>
          <w:tcPr>
            <w:tcW w:w="1008" w:type="dxa"/>
            <w:tcBorders>
              <w:top w:val="single" w:sz="5" w:space="0" w:color="000000"/>
              <w:left w:val="double" w:sz="4" w:space="0" w:color="auto"/>
              <w:bottom w:val="single" w:sz="18" w:space="0" w:color="auto"/>
              <w:right w:val="single" w:sz="4" w:space="0" w:color="auto"/>
            </w:tcBorders>
          </w:tcPr>
          <w:p w14:paraId="52A3DA9D" w14:textId="77777777" w:rsidR="00B9760A" w:rsidRDefault="00B9760A" w:rsidP="00A60DF8">
            <w:pPr>
              <w:pStyle w:val="AppendixDTableParagraph"/>
              <w:spacing w:before="118"/>
              <w:ind w:left="188"/>
              <w:rPr>
                <w:rFonts w:eastAsia="Times New Roman" w:cs="Times New Roman"/>
                <w:sz w:val="16"/>
                <w:szCs w:val="16"/>
              </w:rPr>
            </w:pPr>
            <w:r>
              <w:rPr>
                <w:spacing w:val="-1"/>
                <w:sz w:val="16"/>
              </w:rPr>
              <w:t>$556,110</w:t>
            </w:r>
          </w:p>
        </w:tc>
        <w:tc>
          <w:tcPr>
            <w:tcW w:w="1018" w:type="dxa"/>
            <w:tcBorders>
              <w:top w:val="single" w:sz="5" w:space="0" w:color="000000"/>
              <w:left w:val="single" w:sz="4" w:space="0" w:color="auto"/>
              <w:bottom w:val="single" w:sz="4" w:space="0" w:color="auto"/>
              <w:right w:val="single" w:sz="18" w:space="0" w:color="000000"/>
            </w:tcBorders>
          </w:tcPr>
          <w:p w14:paraId="73069412" w14:textId="77777777" w:rsidR="00B9760A" w:rsidRDefault="00B9760A">
            <w:pPr>
              <w:pStyle w:val="AppendixDTableParagraph"/>
              <w:spacing w:before="118"/>
              <w:ind w:left="97"/>
              <w:rPr>
                <w:rFonts w:eastAsia="Times New Roman" w:cs="Times New Roman"/>
                <w:sz w:val="16"/>
                <w:szCs w:val="16"/>
              </w:rPr>
            </w:pPr>
            <w:r>
              <w:rPr>
                <w:spacing w:val="-2"/>
                <w:sz w:val="16"/>
              </w:rPr>
              <w:t>$10,009,980</w:t>
            </w:r>
          </w:p>
        </w:tc>
      </w:tr>
      <w:tr w:rsidR="00B9760A" w14:paraId="003E5095" w14:textId="77777777" w:rsidTr="00420A77">
        <w:trPr>
          <w:trHeight w:hRule="exact" w:val="478"/>
        </w:trPr>
        <w:tc>
          <w:tcPr>
            <w:tcW w:w="721" w:type="dxa"/>
            <w:tcBorders>
              <w:top w:val="single" w:sz="4" w:space="0" w:color="auto"/>
              <w:left w:val="single" w:sz="18" w:space="0" w:color="000000"/>
              <w:bottom w:val="single" w:sz="18" w:space="0" w:color="000000"/>
              <w:right w:val="nil"/>
            </w:tcBorders>
          </w:tcPr>
          <w:p w14:paraId="59F3DD26" w14:textId="77777777" w:rsidR="00B9760A" w:rsidRDefault="00B9760A" w:rsidP="00A60DF8"/>
        </w:tc>
        <w:tc>
          <w:tcPr>
            <w:tcW w:w="864" w:type="dxa"/>
            <w:tcBorders>
              <w:top w:val="single" w:sz="4" w:space="0" w:color="auto"/>
              <w:left w:val="nil"/>
              <w:bottom w:val="single" w:sz="18" w:space="0" w:color="000000"/>
              <w:right w:val="nil"/>
            </w:tcBorders>
          </w:tcPr>
          <w:p w14:paraId="7B77DCF5" w14:textId="77777777" w:rsidR="00B9760A" w:rsidRDefault="00B9760A">
            <w:pPr>
              <w:pStyle w:val="AppendixDTableParagraph"/>
              <w:spacing w:before="120"/>
              <w:ind w:left="249"/>
              <w:rPr>
                <w:rFonts w:eastAsia="Times New Roman" w:cs="Times New Roman"/>
                <w:sz w:val="16"/>
                <w:szCs w:val="16"/>
              </w:rPr>
            </w:pPr>
            <w:r>
              <w:rPr>
                <w:b/>
                <w:spacing w:val="-1"/>
                <w:sz w:val="16"/>
              </w:rPr>
              <w:t>Total</w:t>
            </w:r>
          </w:p>
        </w:tc>
        <w:tc>
          <w:tcPr>
            <w:tcW w:w="864" w:type="dxa"/>
            <w:tcBorders>
              <w:top w:val="single" w:sz="4" w:space="0" w:color="auto"/>
              <w:left w:val="nil"/>
              <w:bottom w:val="single" w:sz="18" w:space="0" w:color="000000"/>
              <w:right w:val="nil"/>
            </w:tcBorders>
          </w:tcPr>
          <w:p w14:paraId="4064A142" w14:textId="77777777" w:rsidR="00B9760A" w:rsidRDefault="00B9760A" w:rsidP="00EA0AB0">
            <w:pPr>
              <w:pStyle w:val="AppendixDTableParagraph"/>
              <w:spacing w:before="118"/>
              <w:rPr>
                <w:rFonts w:eastAsia="Times New Roman" w:cs="Times New Roman"/>
                <w:sz w:val="16"/>
                <w:szCs w:val="16"/>
              </w:rPr>
            </w:pPr>
            <w:r>
              <w:rPr>
                <w:sz w:val="16"/>
              </w:rPr>
              <w:t>=</w:t>
            </w:r>
          </w:p>
        </w:tc>
        <w:tc>
          <w:tcPr>
            <w:tcW w:w="1008" w:type="dxa"/>
            <w:tcBorders>
              <w:top w:val="single" w:sz="4" w:space="0" w:color="auto"/>
              <w:left w:val="nil"/>
              <w:bottom w:val="single" w:sz="18" w:space="0" w:color="000000"/>
              <w:right w:val="double" w:sz="4" w:space="0" w:color="auto"/>
            </w:tcBorders>
          </w:tcPr>
          <w:p w14:paraId="6F8B3D5C" w14:textId="77777777" w:rsidR="00B9760A" w:rsidRDefault="00B9760A" w:rsidP="00A60DF8">
            <w:pPr>
              <w:pStyle w:val="AppendixDTableParagraph"/>
              <w:spacing w:before="120"/>
              <w:ind w:left="324"/>
              <w:rPr>
                <w:rFonts w:eastAsia="Times New Roman" w:cs="Times New Roman"/>
                <w:sz w:val="16"/>
                <w:szCs w:val="16"/>
              </w:rPr>
            </w:pPr>
            <w:r>
              <w:rPr>
                <w:b/>
                <w:spacing w:val="-1"/>
                <w:sz w:val="16"/>
              </w:rPr>
              <w:t>1,090</w:t>
            </w:r>
          </w:p>
        </w:tc>
        <w:tc>
          <w:tcPr>
            <w:tcW w:w="1008" w:type="dxa"/>
            <w:tcBorders>
              <w:top w:val="single" w:sz="18" w:space="0" w:color="auto"/>
              <w:left w:val="double" w:sz="4" w:space="0" w:color="auto"/>
              <w:bottom w:val="single" w:sz="18" w:space="0" w:color="000000"/>
              <w:right w:val="single" w:sz="18" w:space="0" w:color="auto"/>
            </w:tcBorders>
            <w:shd w:val="clear" w:color="auto" w:fill="C0C0C0"/>
          </w:tcPr>
          <w:p w14:paraId="4BBDF133" w14:textId="77777777" w:rsidR="00B9760A" w:rsidRDefault="00B9760A"/>
        </w:tc>
        <w:tc>
          <w:tcPr>
            <w:tcW w:w="1018" w:type="dxa"/>
            <w:tcBorders>
              <w:top w:val="single" w:sz="4" w:space="0" w:color="auto"/>
              <w:left w:val="single" w:sz="18" w:space="0" w:color="auto"/>
              <w:bottom w:val="single" w:sz="18" w:space="0" w:color="000000"/>
              <w:right w:val="single" w:sz="18" w:space="0" w:color="000000"/>
            </w:tcBorders>
          </w:tcPr>
          <w:p w14:paraId="50DB1841" w14:textId="77777777" w:rsidR="00B9760A" w:rsidRDefault="00B9760A">
            <w:pPr>
              <w:pStyle w:val="AppendixDTableParagraph"/>
              <w:spacing w:before="118"/>
              <w:ind w:left="97"/>
              <w:rPr>
                <w:rFonts w:eastAsia="Times New Roman" w:cs="Times New Roman"/>
                <w:sz w:val="16"/>
                <w:szCs w:val="16"/>
              </w:rPr>
            </w:pPr>
            <w:r>
              <w:rPr>
                <w:spacing w:val="-2"/>
                <w:sz w:val="16"/>
              </w:rPr>
              <w:t>$20,205,330</w:t>
            </w:r>
          </w:p>
        </w:tc>
      </w:tr>
    </w:tbl>
    <w:p w14:paraId="71A604DF" w14:textId="77777777" w:rsidR="00B9760A" w:rsidRPr="00BF19E1" w:rsidRDefault="00B9760A" w:rsidP="00EA0AB0">
      <w:r w:rsidRPr="00BF19E1">
        <w:t>Figure 4 - Reconstruction</w:t>
      </w:r>
    </w:p>
    <w:p w14:paraId="0915C751" w14:textId="77777777" w:rsidR="00B9760A" w:rsidRPr="00BF19E1" w:rsidRDefault="00B9760A" w:rsidP="00EA0AB0"/>
    <w:p w14:paraId="238C2A4C" w14:textId="77777777" w:rsidR="00B9760A" w:rsidRPr="00EF2358" w:rsidRDefault="00B9760A" w:rsidP="00EA0AB0">
      <w:pPr>
        <w:rPr>
          <w:b/>
        </w:rPr>
      </w:pPr>
      <w:r w:rsidRPr="00EF2358">
        <w:rPr>
          <w:b/>
        </w:rPr>
        <w:t>Rehabilitation Evaluation</w:t>
      </w:r>
    </w:p>
    <w:p w14:paraId="533F5E1B" w14:textId="77777777" w:rsidR="00B9760A" w:rsidRPr="00BF19E1" w:rsidRDefault="00B9760A" w:rsidP="00EA0AB0">
      <w:r w:rsidRPr="00BF19E1">
        <w:t>Projects this Year = 3</w:t>
      </w:r>
    </w:p>
    <w:tbl>
      <w:tblPr>
        <w:tblW w:w="0" w:type="auto"/>
        <w:tblInd w:w="2016" w:type="dxa"/>
        <w:tblLayout w:type="fixed"/>
        <w:tblCellMar>
          <w:left w:w="0" w:type="dxa"/>
          <w:right w:w="0" w:type="dxa"/>
        </w:tblCellMar>
        <w:tblLook w:val="01E0" w:firstRow="1" w:lastRow="1" w:firstColumn="1" w:lastColumn="1" w:noHBand="0" w:noVBand="0"/>
      </w:tblPr>
      <w:tblGrid>
        <w:gridCol w:w="721"/>
        <w:gridCol w:w="864"/>
        <w:gridCol w:w="864"/>
        <w:gridCol w:w="1008"/>
        <w:gridCol w:w="1008"/>
        <w:gridCol w:w="1016"/>
      </w:tblGrid>
      <w:tr w:rsidR="00B9760A" w14:paraId="70BA880E" w14:textId="77777777" w:rsidTr="00420A77">
        <w:trPr>
          <w:trHeight w:hRule="exact" w:val="430"/>
        </w:trPr>
        <w:tc>
          <w:tcPr>
            <w:tcW w:w="721" w:type="dxa"/>
            <w:tcBorders>
              <w:top w:val="single" w:sz="18" w:space="0" w:color="auto"/>
              <w:left w:val="single" w:sz="18" w:space="0" w:color="000000"/>
              <w:bottom w:val="single" w:sz="18" w:space="0" w:color="auto"/>
              <w:right w:val="single" w:sz="5" w:space="0" w:color="000000"/>
            </w:tcBorders>
            <w:shd w:val="clear" w:color="auto" w:fill="DDDDDD"/>
          </w:tcPr>
          <w:p w14:paraId="410A0A00" w14:textId="77777777" w:rsidR="00B9760A" w:rsidRDefault="00B9760A" w:rsidP="00A60DF8">
            <w:pPr>
              <w:pStyle w:val="AppendixDTableParagraph"/>
              <w:spacing w:before="104"/>
              <w:ind w:left="87"/>
              <w:rPr>
                <w:rFonts w:eastAsia="Times New Roman" w:cs="Times New Roman"/>
                <w:sz w:val="16"/>
                <w:szCs w:val="16"/>
              </w:rPr>
            </w:pPr>
            <w:r>
              <w:rPr>
                <w:b/>
                <w:spacing w:val="-1"/>
                <w:sz w:val="16"/>
              </w:rPr>
              <w:t>Project</w:t>
            </w:r>
          </w:p>
        </w:tc>
        <w:tc>
          <w:tcPr>
            <w:tcW w:w="864" w:type="dxa"/>
            <w:tcBorders>
              <w:top w:val="single" w:sz="18" w:space="0" w:color="auto"/>
              <w:left w:val="single" w:sz="5" w:space="0" w:color="000000"/>
              <w:bottom w:val="single" w:sz="18" w:space="0" w:color="auto"/>
              <w:right w:val="single" w:sz="5" w:space="0" w:color="000000"/>
            </w:tcBorders>
            <w:shd w:val="clear" w:color="auto" w:fill="DDDDDD"/>
          </w:tcPr>
          <w:p w14:paraId="392E73D3" w14:textId="77777777" w:rsidR="00B9760A" w:rsidRDefault="00B9760A">
            <w:pPr>
              <w:pStyle w:val="AppendixDTableParagraph"/>
              <w:spacing w:line="237" w:lineRule="auto"/>
              <w:ind w:left="287" w:right="191" w:hanging="94"/>
              <w:rPr>
                <w:rFonts w:eastAsia="Times New Roman" w:cs="Times New Roman"/>
                <w:sz w:val="16"/>
                <w:szCs w:val="16"/>
              </w:rPr>
            </w:pPr>
            <w:r>
              <w:rPr>
                <w:b/>
                <w:spacing w:val="-1"/>
                <w:sz w:val="16"/>
              </w:rPr>
              <w:t>Design</w:t>
            </w:r>
            <w:r>
              <w:rPr>
                <w:b/>
                <w:spacing w:val="25"/>
                <w:sz w:val="16"/>
              </w:rPr>
              <w:t xml:space="preserve"> </w:t>
            </w:r>
            <w:r>
              <w:rPr>
                <w:b/>
                <w:spacing w:val="-1"/>
                <w:sz w:val="16"/>
                <w:u w:val="single" w:color="000000"/>
              </w:rPr>
              <w:t>Life</w:t>
            </w:r>
          </w:p>
        </w:tc>
        <w:tc>
          <w:tcPr>
            <w:tcW w:w="864" w:type="dxa"/>
            <w:tcBorders>
              <w:top w:val="single" w:sz="18" w:space="0" w:color="auto"/>
              <w:left w:val="single" w:sz="5" w:space="0" w:color="000000"/>
              <w:bottom w:val="single" w:sz="18" w:space="0" w:color="auto"/>
              <w:right w:val="single" w:sz="5" w:space="0" w:color="000000"/>
            </w:tcBorders>
            <w:shd w:val="clear" w:color="auto" w:fill="DDDDDD"/>
          </w:tcPr>
          <w:p w14:paraId="461E269D" w14:textId="77777777" w:rsidR="00B9760A" w:rsidRDefault="00B9760A">
            <w:pPr>
              <w:pStyle w:val="AppendixDTableParagraph"/>
              <w:spacing w:line="237" w:lineRule="auto"/>
              <w:ind w:left="239" w:right="234" w:firstLine="12"/>
              <w:rPr>
                <w:rFonts w:eastAsia="Times New Roman" w:cs="Times New Roman"/>
                <w:sz w:val="16"/>
                <w:szCs w:val="16"/>
              </w:rPr>
            </w:pPr>
            <w:r>
              <w:rPr>
                <w:b/>
                <w:spacing w:val="-1"/>
                <w:sz w:val="16"/>
              </w:rPr>
              <w:t>Lane</w:t>
            </w:r>
            <w:r>
              <w:rPr>
                <w:b/>
                <w:spacing w:val="20"/>
                <w:sz w:val="16"/>
              </w:rPr>
              <w:t xml:space="preserve"> </w:t>
            </w:r>
            <w:r>
              <w:rPr>
                <w:b/>
                <w:spacing w:val="-1"/>
                <w:sz w:val="16"/>
                <w:u w:val="single" w:color="000000"/>
              </w:rPr>
              <w:t>Miles</w:t>
            </w:r>
          </w:p>
        </w:tc>
        <w:tc>
          <w:tcPr>
            <w:tcW w:w="1008" w:type="dxa"/>
            <w:tcBorders>
              <w:top w:val="single" w:sz="18" w:space="0" w:color="auto"/>
              <w:left w:val="single" w:sz="5" w:space="0" w:color="000000"/>
              <w:bottom w:val="single" w:sz="18" w:space="0" w:color="auto"/>
              <w:right w:val="double" w:sz="4" w:space="0" w:color="auto"/>
            </w:tcBorders>
            <w:shd w:val="clear" w:color="auto" w:fill="DDDDDD"/>
          </w:tcPr>
          <w:p w14:paraId="0DBC4163" w14:textId="77777777" w:rsidR="00B9760A" w:rsidRDefault="00B9760A">
            <w:pPr>
              <w:pStyle w:val="AppendixDTableParagraph"/>
              <w:spacing w:line="237" w:lineRule="auto"/>
              <w:ind w:left="296" w:right="137" w:hanging="150"/>
              <w:rPr>
                <w:rFonts w:eastAsia="Times New Roman" w:cs="Times New Roman"/>
                <w:sz w:val="16"/>
                <w:szCs w:val="16"/>
              </w:rPr>
            </w:pPr>
            <w:r>
              <w:rPr>
                <w:b/>
                <w:spacing w:val="-1"/>
                <w:sz w:val="16"/>
              </w:rPr>
              <w:t>Lane</w:t>
            </w:r>
            <w:r>
              <w:rPr>
                <w:b/>
                <w:spacing w:val="1"/>
                <w:sz w:val="16"/>
              </w:rPr>
              <w:t xml:space="preserve"> </w:t>
            </w:r>
            <w:r>
              <w:rPr>
                <w:b/>
                <w:spacing w:val="-1"/>
                <w:sz w:val="16"/>
              </w:rPr>
              <w:t>Mile</w:t>
            </w:r>
            <w:r>
              <w:rPr>
                <w:b/>
                <w:spacing w:val="22"/>
                <w:sz w:val="16"/>
              </w:rPr>
              <w:t xml:space="preserve"> </w:t>
            </w:r>
            <w:r>
              <w:rPr>
                <w:b/>
                <w:spacing w:val="-1"/>
                <w:sz w:val="16"/>
                <w:u w:val="single" w:color="000000"/>
              </w:rPr>
              <w:t>Years</w:t>
            </w:r>
          </w:p>
        </w:tc>
        <w:tc>
          <w:tcPr>
            <w:tcW w:w="1008" w:type="dxa"/>
            <w:tcBorders>
              <w:top w:val="single" w:sz="18" w:space="0" w:color="auto"/>
              <w:left w:val="double" w:sz="4" w:space="0" w:color="auto"/>
              <w:bottom w:val="single" w:sz="18" w:space="0" w:color="auto"/>
              <w:right w:val="single" w:sz="18" w:space="0" w:color="auto"/>
            </w:tcBorders>
            <w:shd w:val="clear" w:color="auto" w:fill="DDDDDD"/>
          </w:tcPr>
          <w:p w14:paraId="0A25191B" w14:textId="77777777" w:rsidR="00B9760A" w:rsidRDefault="00B9760A">
            <w:pPr>
              <w:pStyle w:val="AppendixDTableParagraph"/>
              <w:spacing w:line="237" w:lineRule="auto"/>
              <w:ind w:left="332" w:right="142" w:hanging="195"/>
              <w:rPr>
                <w:rFonts w:eastAsia="Times New Roman" w:cs="Times New Roman"/>
                <w:sz w:val="16"/>
                <w:szCs w:val="16"/>
              </w:rPr>
            </w:pPr>
            <w:r>
              <w:rPr>
                <w:b/>
                <w:spacing w:val="-1"/>
                <w:sz w:val="16"/>
              </w:rPr>
              <w:t>Lane</w:t>
            </w:r>
            <w:r>
              <w:rPr>
                <w:b/>
                <w:spacing w:val="1"/>
                <w:sz w:val="16"/>
              </w:rPr>
              <w:t xml:space="preserve"> </w:t>
            </w:r>
            <w:r>
              <w:rPr>
                <w:b/>
                <w:spacing w:val="-1"/>
                <w:sz w:val="16"/>
              </w:rPr>
              <w:t>Mile</w:t>
            </w:r>
            <w:r>
              <w:rPr>
                <w:b/>
                <w:spacing w:val="22"/>
                <w:sz w:val="16"/>
              </w:rPr>
              <w:t xml:space="preserve"> </w:t>
            </w:r>
            <w:r>
              <w:rPr>
                <w:b/>
                <w:spacing w:val="-1"/>
                <w:sz w:val="16"/>
                <w:u w:val="single" w:color="000000"/>
              </w:rPr>
              <w:t>Cost</w:t>
            </w:r>
          </w:p>
        </w:tc>
        <w:tc>
          <w:tcPr>
            <w:tcW w:w="1016" w:type="dxa"/>
            <w:tcBorders>
              <w:top w:val="single" w:sz="18" w:space="0" w:color="auto"/>
              <w:left w:val="single" w:sz="18" w:space="0" w:color="auto"/>
              <w:bottom w:val="single" w:sz="18" w:space="0" w:color="auto"/>
              <w:right w:val="single" w:sz="18" w:space="0" w:color="000000"/>
            </w:tcBorders>
            <w:shd w:val="clear" w:color="auto" w:fill="DDDDDD"/>
          </w:tcPr>
          <w:p w14:paraId="4C40E5BE" w14:textId="77777777" w:rsidR="00B9760A" w:rsidRDefault="00B9760A">
            <w:pPr>
              <w:pStyle w:val="AppendixDTableParagraph"/>
              <w:spacing w:before="104"/>
              <w:ind w:left="138"/>
              <w:rPr>
                <w:rFonts w:eastAsia="Times New Roman" w:cs="Times New Roman"/>
                <w:sz w:val="16"/>
                <w:szCs w:val="16"/>
              </w:rPr>
            </w:pPr>
            <w:r>
              <w:rPr>
                <w:b/>
                <w:spacing w:val="-1"/>
                <w:sz w:val="16"/>
              </w:rPr>
              <w:t>Total</w:t>
            </w:r>
            <w:r>
              <w:rPr>
                <w:b/>
                <w:spacing w:val="1"/>
                <w:sz w:val="16"/>
              </w:rPr>
              <w:t xml:space="preserve"> </w:t>
            </w:r>
            <w:r>
              <w:rPr>
                <w:b/>
                <w:spacing w:val="-1"/>
                <w:sz w:val="16"/>
              </w:rPr>
              <w:t>Cost</w:t>
            </w:r>
          </w:p>
        </w:tc>
      </w:tr>
      <w:tr w:rsidR="00B9760A" w14:paraId="77A88B0A" w14:textId="77777777" w:rsidTr="00420A77">
        <w:trPr>
          <w:trHeight w:hRule="exact" w:val="442"/>
        </w:trPr>
        <w:tc>
          <w:tcPr>
            <w:tcW w:w="721" w:type="dxa"/>
            <w:tcBorders>
              <w:top w:val="single" w:sz="18" w:space="0" w:color="auto"/>
              <w:left w:val="single" w:sz="18" w:space="0" w:color="000000"/>
              <w:bottom w:val="single" w:sz="5" w:space="0" w:color="000000"/>
              <w:right w:val="single" w:sz="5" w:space="0" w:color="000000"/>
            </w:tcBorders>
          </w:tcPr>
          <w:p w14:paraId="3F027FB7" w14:textId="77777777" w:rsidR="00B9760A" w:rsidRDefault="00B9760A" w:rsidP="00A60DF8">
            <w:pPr>
              <w:pStyle w:val="AppendixDTableParagraph"/>
              <w:spacing w:before="131"/>
              <w:ind w:left="118"/>
              <w:rPr>
                <w:rFonts w:eastAsia="Times New Roman" w:cs="Times New Roman"/>
                <w:sz w:val="16"/>
                <w:szCs w:val="16"/>
              </w:rPr>
            </w:pPr>
            <w:r>
              <w:rPr>
                <w:spacing w:val="-1"/>
                <w:sz w:val="16"/>
              </w:rPr>
              <w:t>No.</w:t>
            </w:r>
            <w:r>
              <w:rPr>
                <w:spacing w:val="2"/>
                <w:sz w:val="16"/>
              </w:rPr>
              <w:t xml:space="preserve"> </w:t>
            </w:r>
            <w:r>
              <w:rPr>
                <w:spacing w:val="-2"/>
                <w:sz w:val="16"/>
              </w:rPr>
              <w:t>10</w:t>
            </w:r>
          </w:p>
        </w:tc>
        <w:tc>
          <w:tcPr>
            <w:tcW w:w="864" w:type="dxa"/>
            <w:tcBorders>
              <w:top w:val="single" w:sz="18" w:space="0" w:color="auto"/>
              <w:left w:val="single" w:sz="5" w:space="0" w:color="000000"/>
              <w:bottom w:val="single" w:sz="5" w:space="0" w:color="000000"/>
              <w:right w:val="single" w:sz="5" w:space="0" w:color="000000"/>
            </w:tcBorders>
          </w:tcPr>
          <w:p w14:paraId="5DEA686B" w14:textId="77777777" w:rsidR="00B9760A" w:rsidRDefault="00B9760A">
            <w:pPr>
              <w:pStyle w:val="AppendixDTableParagraph"/>
              <w:spacing w:before="116"/>
              <w:ind w:left="227"/>
              <w:rPr>
                <w:rFonts w:eastAsia="Times New Roman" w:cs="Times New Roman"/>
                <w:sz w:val="16"/>
                <w:szCs w:val="16"/>
              </w:rPr>
            </w:pPr>
            <w:r>
              <w:rPr>
                <w:sz w:val="16"/>
              </w:rPr>
              <w:t>18</w:t>
            </w:r>
            <w:r>
              <w:rPr>
                <w:spacing w:val="-1"/>
                <w:sz w:val="16"/>
              </w:rPr>
              <w:t xml:space="preserve"> </w:t>
            </w:r>
            <w:proofErr w:type="spellStart"/>
            <w:r>
              <w:rPr>
                <w:spacing w:val="-2"/>
                <w:sz w:val="16"/>
              </w:rPr>
              <w:t>yrs</w:t>
            </w:r>
            <w:proofErr w:type="spellEnd"/>
          </w:p>
        </w:tc>
        <w:tc>
          <w:tcPr>
            <w:tcW w:w="864" w:type="dxa"/>
            <w:tcBorders>
              <w:top w:val="single" w:sz="18" w:space="0" w:color="auto"/>
              <w:left w:val="single" w:sz="5" w:space="0" w:color="000000"/>
              <w:bottom w:val="single" w:sz="5" w:space="0" w:color="000000"/>
              <w:right w:val="single" w:sz="5" w:space="0" w:color="000000"/>
            </w:tcBorders>
          </w:tcPr>
          <w:p w14:paraId="04B4C204" w14:textId="77777777" w:rsidR="00B9760A" w:rsidRDefault="00B9760A" w:rsidP="00EA0AB0">
            <w:pPr>
              <w:pStyle w:val="AppendixDTableParagraph"/>
              <w:spacing w:before="116"/>
              <w:rPr>
                <w:rFonts w:eastAsia="Times New Roman" w:cs="Times New Roman"/>
                <w:sz w:val="16"/>
                <w:szCs w:val="16"/>
              </w:rPr>
            </w:pPr>
            <w:r>
              <w:rPr>
                <w:spacing w:val="1"/>
                <w:sz w:val="16"/>
              </w:rPr>
              <w:t>22</w:t>
            </w:r>
          </w:p>
        </w:tc>
        <w:tc>
          <w:tcPr>
            <w:tcW w:w="1008" w:type="dxa"/>
            <w:tcBorders>
              <w:top w:val="single" w:sz="18" w:space="0" w:color="auto"/>
              <w:left w:val="single" w:sz="5" w:space="0" w:color="000000"/>
              <w:bottom w:val="single" w:sz="5" w:space="0" w:color="000000"/>
              <w:right w:val="double" w:sz="4" w:space="0" w:color="auto"/>
            </w:tcBorders>
          </w:tcPr>
          <w:p w14:paraId="2583D192" w14:textId="77777777" w:rsidR="00B9760A" w:rsidRDefault="00B9760A" w:rsidP="00EA0AB0">
            <w:pPr>
              <w:pStyle w:val="AppendixDTableParagraph"/>
              <w:spacing w:before="116"/>
              <w:ind w:left="11"/>
              <w:rPr>
                <w:rFonts w:eastAsia="Times New Roman" w:cs="Times New Roman"/>
                <w:sz w:val="16"/>
                <w:szCs w:val="16"/>
              </w:rPr>
            </w:pPr>
            <w:r>
              <w:rPr>
                <w:spacing w:val="-1"/>
                <w:sz w:val="16"/>
              </w:rPr>
              <w:t>396</w:t>
            </w:r>
          </w:p>
        </w:tc>
        <w:tc>
          <w:tcPr>
            <w:tcW w:w="1008" w:type="dxa"/>
            <w:tcBorders>
              <w:top w:val="single" w:sz="18" w:space="0" w:color="auto"/>
              <w:left w:val="double" w:sz="4" w:space="0" w:color="auto"/>
              <w:bottom w:val="single" w:sz="5" w:space="0" w:color="000000"/>
              <w:right w:val="single" w:sz="18" w:space="0" w:color="auto"/>
            </w:tcBorders>
          </w:tcPr>
          <w:p w14:paraId="4D0B97C5" w14:textId="77777777" w:rsidR="00B9760A" w:rsidRDefault="00B9760A" w:rsidP="00A60DF8">
            <w:pPr>
              <w:pStyle w:val="AppendixDTableParagraph"/>
              <w:spacing w:before="116"/>
              <w:ind w:left="188"/>
              <w:rPr>
                <w:rFonts w:eastAsia="Times New Roman" w:cs="Times New Roman"/>
                <w:sz w:val="16"/>
                <w:szCs w:val="16"/>
              </w:rPr>
            </w:pPr>
            <w:r>
              <w:rPr>
                <w:spacing w:val="-1"/>
                <w:sz w:val="16"/>
              </w:rPr>
              <w:t>$263,268</w:t>
            </w:r>
          </w:p>
        </w:tc>
        <w:tc>
          <w:tcPr>
            <w:tcW w:w="1016" w:type="dxa"/>
            <w:tcBorders>
              <w:top w:val="single" w:sz="18" w:space="0" w:color="auto"/>
              <w:left w:val="single" w:sz="18" w:space="0" w:color="auto"/>
              <w:bottom w:val="single" w:sz="5" w:space="0" w:color="000000"/>
              <w:right w:val="single" w:sz="18" w:space="0" w:color="000000"/>
            </w:tcBorders>
          </w:tcPr>
          <w:p w14:paraId="50CA3037" w14:textId="77777777" w:rsidR="00B9760A" w:rsidRDefault="00B9760A">
            <w:pPr>
              <w:pStyle w:val="AppendixDTableParagraph"/>
              <w:spacing w:before="131"/>
              <w:ind w:left="135"/>
              <w:rPr>
                <w:rFonts w:eastAsia="Times New Roman" w:cs="Times New Roman"/>
                <w:sz w:val="16"/>
                <w:szCs w:val="16"/>
              </w:rPr>
            </w:pPr>
            <w:r>
              <w:rPr>
                <w:spacing w:val="-1"/>
                <w:sz w:val="16"/>
              </w:rPr>
              <w:t>$5,791,896</w:t>
            </w:r>
          </w:p>
        </w:tc>
      </w:tr>
      <w:tr w:rsidR="00B9760A" w14:paraId="1BB56E3C" w14:textId="77777777" w:rsidTr="00420A77">
        <w:trPr>
          <w:trHeight w:hRule="exact" w:val="442"/>
        </w:trPr>
        <w:tc>
          <w:tcPr>
            <w:tcW w:w="721" w:type="dxa"/>
            <w:tcBorders>
              <w:top w:val="single" w:sz="5" w:space="0" w:color="000000"/>
              <w:left w:val="single" w:sz="18" w:space="0" w:color="000000"/>
              <w:bottom w:val="single" w:sz="5" w:space="0" w:color="000000"/>
              <w:right w:val="single" w:sz="5" w:space="0" w:color="000000"/>
            </w:tcBorders>
          </w:tcPr>
          <w:p w14:paraId="17EAEF67" w14:textId="77777777" w:rsidR="00B9760A" w:rsidRDefault="00B9760A" w:rsidP="00A60DF8">
            <w:pPr>
              <w:pStyle w:val="AppendixDTableParagraph"/>
              <w:spacing w:before="118"/>
              <w:ind w:left="118"/>
              <w:rPr>
                <w:rFonts w:eastAsia="Times New Roman" w:cs="Times New Roman"/>
                <w:sz w:val="16"/>
                <w:szCs w:val="16"/>
              </w:rPr>
            </w:pPr>
            <w:r>
              <w:rPr>
                <w:spacing w:val="-1"/>
                <w:sz w:val="16"/>
              </w:rPr>
              <w:t>No.</w:t>
            </w:r>
            <w:r>
              <w:rPr>
                <w:spacing w:val="2"/>
                <w:sz w:val="16"/>
              </w:rPr>
              <w:t xml:space="preserve"> </w:t>
            </w:r>
            <w:r>
              <w:rPr>
                <w:spacing w:val="-2"/>
                <w:sz w:val="16"/>
              </w:rPr>
              <w:t>11</w:t>
            </w:r>
          </w:p>
        </w:tc>
        <w:tc>
          <w:tcPr>
            <w:tcW w:w="864" w:type="dxa"/>
            <w:tcBorders>
              <w:top w:val="single" w:sz="5" w:space="0" w:color="000000"/>
              <w:left w:val="single" w:sz="5" w:space="0" w:color="000000"/>
              <w:bottom w:val="single" w:sz="5" w:space="0" w:color="000000"/>
              <w:right w:val="single" w:sz="5" w:space="0" w:color="000000"/>
            </w:tcBorders>
          </w:tcPr>
          <w:p w14:paraId="2AEF0422" w14:textId="77777777" w:rsidR="00B9760A" w:rsidRDefault="00B9760A">
            <w:pPr>
              <w:pStyle w:val="AppendixDTableParagraph"/>
              <w:spacing w:before="118"/>
              <w:ind w:left="227"/>
              <w:rPr>
                <w:rFonts w:eastAsia="Times New Roman" w:cs="Times New Roman"/>
                <w:sz w:val="16"/>
                <w:szCs w:val="16"/>
              </w:rPr>
            </w:pPr>
            <w:r>
              <w:rPr>
                <w:sz w:val="16"/>
              </w:rPr>
              <w:t>15</w:t>
            </w:r>
            <w:r>
              <w:rPr>
                <w:spacing w:val="-1"/>
                <w:sz w:val="16"/>
              </w:rPr>
              <w:t xml:space="preserve"> </w:t>
            </w:r>
            <w:proofErr w:type="spellStart"/>
            <w:r>
              <w:rPr>
                <w:spacing w:val="-2"/>
                <w:sz w:val="16"/>
              </w:rPr>
              <w:t>yrs</w:t>
            </w:r>
            <w:proofErr w:type="spellEnd"/>
          </w:p>
        </w:tc>
        <w:tc>
          <w:tcPr>
            <w:tcW w:w="864" w:type="dxa"/>
            <w:tcBorders>
              <w:top w:val="single" w:sz="5" w:space="0" w:color="000000"/>
              <w:left w:val="single" w:sz="5" w:space="0" w:color="000000"/>
              <w:bottom w:val="single" w:sz="5" w:space="0" w:color="000000"/>
              <w:right w:val="single" w:sz="5" w:space="0" w:color="000000"/>
            </w:tcBorders>
          </w:tcPr>
          <w:p w14:paraId="2E7E4B4B" w14:textId="77777777" w:rsidR="00B9760A" w:rsidRDefault="00B9760A" w:rsidP="00EA0AB0">
            <w:pPr>
              <w:pStyle w:val="AppendixDTableParagraph"/>
              <w:spacing w:before="118"/>
              <w:rPr>
                <w:rFonts w:eastAsia="Times New Roman" w:cs="Times New Roman"/>
                <w:sz w:val="16"/>
                <w:szCs w:val="16"/>
              </w:rPr>
            </w:pPr>
            <w:r>
              <w:rPr>
                <w:spacing w:val="1"/>
                <w:sz w:val="16"/>
              </w:rPr>
              <w:t>28</w:t>
            </w:r>
          </w:p>
        </w:tc>
        <w:tc>
          <w:tcPr>
            <w:tcW w:w="1008" w:type="dxa"/>
            <w:tcBorders>
              <w:top w:val="single" w:sz="5" w:space="0" w:color="000000"/>
              <w:left w:val="single" w:sz="5" w:space="0" w:color="000000"/>
              <w:bottom w:val="single" w:sz="5" w:space="0" w:color="000000"/>
              <w:right w:val="double" w:sz="4" w:space="0" w:color="auto"/>
            </w:tcBorders>
          </w:tcPr>
          <w:p w14:paraId="3E1B45E7" w14:textId="77777777" w:rsidR="00B9760A" w:rsidRDefault="00B9760A" w:rsidP="00EA0AB0">
            <w:pPr>
              <w:pStyle w:val="AppendixDTableParagraph"/>
              <w:spacing w:before="118"/>
              <w:ind w:left="11"/>
              <w:rPr>
                <w:rFonts w:eastAsia="Times New Roman" w:cs="Times New Roman"/>
                <w:sz w:val="16"/>
                <w:szCs w:val="16"/>
              </w:rPr>
            </w:pPr>
            <w:r>
              <w:rPr>
                <w:spacing w:val="-1"/>
                <w:sz w:val="16"/>
              </w:rPr>
              <w:t>420</w:t>
            </w:r>
          </w:p>
        </w:tc>
        <w:tc>
          <w:tcPr>
            <w:tcW w:w="1008" w:type="dxa"/>
            <w:tcBorders>
              <w:top w:val="single" w:sz="5" w:space="0" w:color="000000"/>
              <w:left w:val="double" w:sz="4" w:space="0" w:color="auto"/>
              <w:bottom w:val="single" w:sz="5" w:space="0" w:color="000000"/>
              <w:right w:val="single" w:sz="18" w:space="0" w:color="auto"/>
            </w:tcBorders>
          </w:tcPr>
          <w:p w14:paraId="37557799" w14:textId="77777777" w:rsidR="00B9760A" w:rsidRDefault="00B9760A" w:rsidP="00A60DF8">
            <w:pPr>
              <w:pStyle w:val="AppendixDTableParagraph"/>
              <w:spacing w:before="118"/>
              <w:ind w:left="188"/>
              <w:rPr>
                <w:rFonts w:eastAsia="Times New Roman" w:cs="Times New Roman"/>
                <w:sz w:val="16"/>
                <w:szCs w:val="16"/>
              </w:rPr>
            </w:pPr>
            <w:r>
              <w:rPr>
                <w:spacing w:val="-1"/>
                <w:sz w:val="16"/>
              </w:rPr>
              <w:t>$219,390</w:t>
            </w:r>
          </w:p>
        </w:tc>
        <w:tc>
          <w:tcPr>
            <w:tcW w:w="1016" w:type="dxa"/>
            <w:tcBorders>
              <w:top w:val="single" w:sz="5" w:space="0" w:color="000000"/>
              <w:left w:val="single" w:sz="18" w:space="0" w:color="auto"/>
              <w:bottom w:val="single" w:sz="5" w:space="0" w:color="000000"/>
              <w:right w:val="single" w:sz="18" w:space="0" w:color="000000"/>
            </w:tcBorders>
          </w:tcPr>
          <w:p w14:paraId="64DA09C3" w14:textId="77777777" w:rsidR="00B9760A" w:rsidRDefault="00B9760A">
            <w:pPr>
              <w:pStyle w:val="AppendixDTableParagraph"/>
              <w:spacing w:before="118"/>
              <w:ind w:left="135"/>
              <w:rPr>
                <w:rFonts w:eastAsia="Times New Roman" w:cs="Times New Roman"/>
                <w:sz w:val="16"/>
                <w:szCs w:val="16"/>
              </w:rPr>
            </w:pPr>
            <w:r>
              <w:rPr>
                <w:spacing w:val="-1"/>
                <w:sz w:val="16"/>
              </w:rPr>
              <w:t>$6,142,920</w:t>
            </w:r>
          </w:p>
        </w:tc>
      </w:tr>
      <w:tr w:rsidR="00B9760A" w14:paraId="0F99B2BD" w14:textId="77777777" w:rsidTr="00420A77">
        <w:trPr>
          <w:trHeight w:hRule="exact" w:val="442"/>
        </w:trPr>
        <w:tc>
          <w:tcPr>
            <w:tcW w:w="721" w:type="dxa"/>
            <w:tcBorders>
              <w:top w:val="single" w:sz="5" w:space="0" w:color="000000"/>
              <w:left w:val="single" w:sz="18" w:space="0" w:color="000000"/>
              <w:bottom w:val="single" w:sz="5" w:space="0" w:color="000000"/>
              <w:right w:val="single" w:sz="5" w:space="0" w:color="000000"/>
            </w:tcBorders>
          </w:tcPr>
          <w:p w14:paraId="1A52B8F5" w14:textId="77777777" w:rsidR="00B9760A" w:rsidRDefault="00B9760A" w:rsidP="00A60DF8">
            <w:pPr>
              <w:pStyle w:val="AppendixDTableParagraph"/>
              <w:spacing w:before="118"/>
              <w:ind w:left="118"/>
              <w:rPr>
                <w:rFonts w:eastAsia="Times New Roman" w:cs="Times New Roman"/>
                <w:sz w:val="16"/>
                <w:szCs w:val="16"/>
              </w:rPr>
            </w:pPr>
            <w:r>
              <w:rPr>
                <w:spacing w:val="-1"/>
                <w:sz w:val="16"/>
              </w:rPr>
              <w:t>No.</w:t>
            </w:r>
            <w:r>
              <w:rPr>
                <w:spacing w:val="2"/>
                <w:sz w:val="16"/>
              </w:rPr>
              <w:t xml:space="preserve"> </w:t>
            </w:r>
            <w:r>
              <w:rPr>
                <w:spacing w:val="-2"/>
                <w:sz w:val="16"/>
              </w:rPr>
              <w:t>12</w:t>
            </w:r>
          </w:p>
        </w:tc>
        <w:tc>
          <w:tcPr>
            <w:tcW w:w="864" w:type="dxa"/>
            <w:tcBorders>
              <w:top w:val="single" w:sz="5" w:space="0" w:color="000000"/>
              <w:left w:val="single" w:sz="5" w:space="0" w:color="000000"/>
              <w:bottom w:val="single" w:sz="5" w:space="0" w:color="000000"/>
              <w:right w:val="single" w:sz="5" w:space="0" w:color="000000"/>
            </w:tcBorders>
          </w:tcPr>
          <w:p w14:paraId="728E5B94" w14:textId="77777777" w:rsidR="00B9760A" w:rsidRDefault="00B9760A">
            <w:pPr>
              <w:pStyle w:val="AppendixDTableParagraph"/>
              <w:spacing w:before="118"/>
              <w:ind w:left="227"/>
              <w:rPr>
                <w:rFonts w:eastAsia="Times New Roman" w:cs="Times New Roman"/>
                <w:sz w:val="16"/>
                <w:szCs w:val="16"/>
              </w:rPr>
            </w:pPr>
            <w:r>
              <w:rPr>
                <w:sz w:val="16"/>
              </w:rPr>
              <w:t>12</w:t>
            </w:r>
            <w:r>
              <w:rPr>
                <w:spacing w:val="-1"/>
                <w:sz w:val="16"/>
              </w:rPr>
              <w:t xml:space="preserve"> </w:t>
            </w:r>
            <w:proofErr w:type="spellStart"/>
            <w:r>
              <w:rPr>
                <w:spacing w:val="-2"/>
                <w:sz w:val="16"/>
              </w:rPr>
              <w:t>yrs</w:t>
            </w:r>
            <w:proofErr w:type="spellEnd"/>
          </w:p>
        </w:tc>
        <w:tc>
          <w:tcPr>
            <w:tcW w:w="864" w:type="dxa"/>
            <w:tcBorders>
              <w:top w:val="single" w:sz="5" w:space="0" w:color="000000"/>
              <w:left w:val="single" w:sz="5" w:space="0" w:color="000000"/>
              <w:bottom w:val="single" w:sz="5" w:space="0" w:color="000000"/>
              <w:right w:val="single" w:sz="5" w:space="0" w:color="000000"/>
            </w:tcBorders>
          </w:tcPr>
          <w:p w14:paraId="5A5C2F08" w14:textId="77777777" w:rsidR="00B9760A" w:rsidRDefault="00B9760A" w:rsidP="00EA0AB0">
            <w:pPr>
              <w:pStyle w:val="AppendixDTableParagraph"/>
              <w:spacing w:before="118"/>
              <w:rPr>
                <w:rFonts w:eastAsia="Times New Roman" w:cs="Times New Roman"/>
                <w:sz w:val="16"/>
                <w:szCs w:val="16"/>
              </w:rPr>
            </w:pPr>
            <w:r>
              <w:rPr>
                <w:spacing w:val="1"/>
                <w:sz w:val="16"/>
              </w:rPr>
              <w:t>32</w:t>
            </w:r>
          </w:p>
        </w:tc>
        <w:tc>
          <w:tcPr>
            <w:tcW w:w="1008" w:type="dxa"/>
            <w:tcBorders>
              <w:top w:val="single" w:sz="5" w:space="0" w:color="000000"/>
              <w:left w:val="single" w:sz="5" w:space="0" w:color="000000"/>
              <w:bottom w:val="single" w:sz="5" w:space="0" w:color="000000"/>
              <w:right w:val="double" w:sz="4" w:space="0" w:color="auto"/>
            </w:tcBorders>
          </w:tcPr>
          <w:p w14:paraId="1D851FE6" w14:textId="77777777" w:rsidR="00B9760A" w:rsidRDefault="00B9760A" w:rsidP="00EA0AB0">
            <w:pPr>
              <w:pStyle w:val="AppendixDTableParagraph"/>
              <w:spacing w:before="118"/>
              <w:ind w:left="11"/>
              <w:rPr>
                <w:rFonts w:eastAsia="Times New Roman" w:cs="Times New Roman"/>
                <w:sz w:val="16"/>
                <w:szCs w:val="16"/>
              </w:rPr>
            </w:pPr>
            <w:r>
              <w:rPr>
                <w:spacing w:val="-1"/>
                <w:sz w:val="16"/>
              </w:rPr>
              <w:t>384</w:t>
            </w:r>
          </w:p>
        </w:tc>
        <w:tc>
          <w:tcPr>
            <w:tcW w:w="1008" w:type="dxa"/>
            <w:tcBorders>
              <w:top w:val="single" w:sz="5" w:space="0" w:color="000000"/>
              <w:left w:val="double" w:sz="4" w:space="0" w:color="auto"/>
              <w:bottom w:val="single" w:sz="5" w:space="0" w:color="000000"/>
              <w:right w:val="single" w:sz="18" w:space="0" w:color="auto"/>
            </w:tcBorders>
          </w:tcPr>
          <w:p w14:paraId="172573CD" w14:textId="77777777" w:rsidR="00B9760A" w:rsidRDefault="00B9760A" w:rsidP="00A60DF8">
            <w:pPr>
              <w:pStyle w:val="AppendixDTableParagraph"/>
              <w:spacing w:before="118"/>
              <w:ind w:left="188"/>
              <w:rPr>
                <w:rFonts w:eastAsia="Times New Roman" w:cs="Times New Roman"/>
                <w:sz w:val="16"/>
                <w:szCs w:val="16"/>
              </w:rPr>
            </w:pPr>
            <w:r>
              <w:rPr>
                <w:spacing w:val="-1"/>
                <w:sz w:val="16"/>
              </w:rPr>
              <w:t>$115,848</w:t>
            </w:r>
          </w:p>
        </w:tc>
        <w:tc>
          <w:tcPr>
            <w:tcW w:w="1016" w:type="dxa"/>
            <w:tcBorders>
              <w:top w:val="single" w:sz="5" w:space="0" w:color="000000"/>
              <w:left w:val="single" w:sz="18" w:space="0" w:color="auto"/>
              <w:bottom w:val="single" w:sz="5" w:space="0" w:color="000000"/>
              <w:right w:val="single" w:sz="18" w:space="0" w:color="000000"/>
            </w:tcBorders>
          </w:tcPr>
          <w:p w14:paraId="12D850A0" w14:textId="77777777" w:rsidR="00B9760A" w:rsidRDefault="00B9760A">
            <w:pPr>
              <w:pStyle w:val="AppendixDTableParagraph"/>
              <w:spacing w:before="118"/>
              <w:ind w:left="135"/>
              <w:rPr>
                <w:rFonts w:eastAsia="Times New Roman" w:cs="Times New Roman"/>
                <w:sz w:val="16"/>
                <w:szCs w:val="16"/>
              </w:rPr>
            </w:pPr>
            <w:r>
              <w:rPr>
                <w:spacing w:val="-1"/>
                <w:sz w:val="16"/>
              </w:rPr>
              <w:t>$3,707,136</w:t>
            </w:r>
          </w:p>
        </w:tc>
      </w:tr>
      <w:tr w:rsidR="00B9760A" w14:paraId="062E4F31" w14:textId="77777777" w:rsidTr="00420A77">
        <w:trPr>
          <w:trHeight w:hRule="exact" w:val="478"/>
        </w:trPr>
        <w:tc>
          <w:tcPr>
            <w:tcW w:w="721" w:type="dxa"/>
            <w:tcBorders>
              <w:top w:val="single" w:sz="5" w:space="0" w:color="000000"/>
              <w:left w:val="single" w:sz="18" w:space="0" w:color="000000"/>
              <w:bottom w:val="single" w:sz="18" w:space="0" w:color="000000"/>
              <w:right w:val="nil"/>
            </w:tcBorders>
          </w:tcPr>
          <w:p w14:paraId="166AC15F" w14:textId="77777777" w:rsidR="00B9760A" w:rsidRDefault="00B9760A" w:rsidP="00A60DF8"/>
        </w:tc>
        <w:tc>
          <w:tcPr>
            <w:tcW w:w="864" w:type="dxa"/>
            <w:tcBorders>
              <w:top w:val="single" w:sz="5" w:space="0" w:color="000000"/>
              <w:left w:val="nil"/>
              <w:bottom w:val="single" w:sz="18" w:space="0" w:color="000000"/>
              <w:right w:val="nil"/>
            </w:tcBorders>
          </w:tcPr>
          <w:p w14:paraId="188922A5" w14:textId="77777777" w:rsidR="00B9760A" w:rsidRDefault="00B9760A">
            <w:pPr>
              <w:pStyle w:val="AppendixDTableParagraph"/>
              <w:spacing w:before="121"/>
              <w:ind w:left="249"/>
              <w:rPr>
                <w:rFonts w:eastAsia="Times New Roman" w:cs="Times New Roman"/>
                <w:sz w:val="16"/>
                <w:szCs w:val="16"/>
              </w:rPr>
            </w:pPr>
            <w:r>
              <w:rPr>
                <w:b/>
                <w:spacing w:val="-1"/>
                <w:sz w:val="16"/>
              </w:rPr>
              <w:t>Total</w:t>
            </w:r>
          </w:p>
        </w:tc>
        <w:tc>
          <w:tcPr>
            <w:tcW w:w="864" w:type="dxa"/>
            <w:tcBorders>
              <w:top w:val="single" w:sz="5" w:space="0" w:color="000000"/>
              <w:left w:val="nil"/>
              <w:bottom w:val="single" w:sz="18" w:space="0" w:color="000000"/>
              <w:right w:val="nil"/>
            </w:tcBorders>
          </w:tcPr>
          <w:p w14:paraId="6002D235" w14:textId="77777777" w:rsidR="00B9760A" w:rsidRDefault="00B9760A" w:rsidP="00EA0AB0">
            <w:pPr>
              <w:pStyle w:val="AppendixDTableParagraph"/>
              <w:spacing w:before="118"/>
              <w:rPr>
                <w:rFonts w:eastAsia="Times New Roman" w:cs="Times New Roman"/>
                <w:sz w:val="16"/>
                <w:szCs w:val="16"/>
              </w:rPr>
            </w:pPr>
            <w:r>
              <w:rPr>
                <w:sz w:val="16"/>
              </w:rPr>
              <w:t>=</w:t>
            </w:r>
          </w:p>
        </w:tc>
        <w:tc>
          <w:tcPr>
            <w:tcW w:w="1008" w:type="dxa"/>
            <w:tcBorders>
              <w:top w:val="single" w:sz="5" w:space="0" w:color="000000"/>
              <w:left w:val="nil"/>
              <w:bottom w:val="single" w:sz="18" w:space="0" w:color="000000"/>
              <w:right w:val="double" w:sz="4" w:space="0" w:color="auto"/>
            </w:tcBorders>
          </w:tcPr>
          <w:p w14:paraId="674712EB" w14:textId="77777777" w:rsidR="00B9760A" w:rsidRDefault="00B9760A" w:rsidP="00A60DF8">
            <w:pPr>
              <w:pStyle w:val="AppendixDTableParagraph"/>
              <w:spacing w:before="121"/>
              <w:ind w:left="324"/>
              <w:rPr>
                <w:rFonts w:eastAsia="Times New Roman" w:cs="Times New Roman"/>
                <w:sz w:val="16"/>
                <w:szCs w:val="16"/>
              </w:rPr>
            </w:pPr>
            <w:r>
              <w:rPr>
                <w:b/>
                <w:spacing w:val="-1"/>
                <w:sz w:val="16"/>
              </w:rPr>
              <w:t>1,200</w:t>
            </w:r>
          </w:p>
        </w:tc>
        <w:tc>
          <w:tcPr>
            <w:tcW w:w="1008" w:type="dxa"/>
            <w:tcBorders>
              <w:top w:val="single" w:sz="5" w:space="0" w:color="000000"/>
              <w:left w:val="double" w:sz="4" w:space="0" w:color="auto"/>
              <w:bottom w:val="single" w:sz="18" w:space="0" w:color="000000"/>
              <w:right w:val="single" w:sz="18" w:space="0" w:color="auto"/>
            </w:tcBorders>
            <w:shd w:val="clear" w:color="auto" w:fill="C0C0C0"/>
          </w:tcPr>
          <w:p w14:paraId="2CADAF24" w14:textId="77777777" w:rsidR="00B9760A" w:rsidRDefault="00B9760A"/>
        </w:tc>
        <w:tc>
          <w:tcPr>
            <w:tcW w:w="1016" w:type="dxa"/>
            <w:tcBorders>
              <w:top w:val="single" w:sz="5" w:space="0" w:color="000000"/>
              <w:left w:val="single" w:sz="18" w:space="0" w:color="auto"/>
              <w:bottom w:val="single" w:sz="18" w:space="0" w:color="000000"/>
              <w:right w:val="single" w:sz="18" w:space="0" w:color="000000"/>
            </w:tcBorders>
          </w:tcPr>
          <w:p w14:paraId="1E24D5E4" w14:textId="77777777" w:rsidR="00B9760A" w:rsidRDefault="00B9760A">
            <w:pPr>
              <w:pStyle w:val="AppendixDTableParagraph"/>
              <w:spacing w:before="118"/>
              <w:ind w:left="97"/>
              <w:rPr>
                <w:rFonts w:eastAsia="Times New Roman" w:cs="Times New Roman"/>
                <w:sz w:val="16"/>
                <w:szCs w:val="16"/>
              </w:rPr>
            </w:pPr>
            <w:r>
              <w:rPr>
                <w:spacing w:val="-2"/>
                <w:sz w:val="16"/>
              </w:rPr>
              <w:t>$15,641,952</w:t>
            </w:r>
          </w:p>
        </w:tc>
      </w:tr>
    </w:tbl>
    <w:p w14:paraId="39A0C997" w14:textId="77777777" w:rsidR="00B9760A" w:rsidRPr="00EF2358" w:rsidRDefault="00B9760A" w:rsidP="00EA0AB0">
      <w:r w:rsidRPr="00EF2358">
        <w:t>Figure 5 – Rehabilitation</w:t>
      </w:r>
    </w:p>
    <w:p w14:paraId="686287EF" w14:textId="5A23E3F7" w:rsidR="00B9760A" w:rsidRDefault="00B9760A" w:rsidP="00EA0AB0">
      <w:pPr>
        <w:pStyle w:val="BodyText"/>
        <w:jc w:val="left"/>
      </w:pPr>
      <w:r w:rsidRPr="00DD441C">
        <w:t xml:space="preserve">When </w:t>
      </w:r>
      <w:r>
        <w:t>evaluating</w:t>
      </w:r>
      <w:r w:rsidRPr="00DD441C">
        <w:t xml:space="preserve"> pavement </w:t>
      </w:r>
      <w:r>
        <w:t>preservation</w:t>
      </w:r>
      <w:r w:rsidRPr="00DD441C">
        <w:t xml:space="preserve"> treatments in this </w:t>
      </w:r>
      <w:r>
        <w:t>analysis,</w:t>
      </w:r>
      <w:r w:rsidRPr="00DD441C">
        <w:t xml:space="preserve"> it is </w:t>
      </w:r>
      <w:r>
        <w:t>appropriate</w:t>
      </w:r>
      <w:r w:rsidRPr="00DD441C">
        <w:t xml:space="preserve"> to think in terms of “extended life” rather than design life.</w:t>
      </w:r>
      <w:r w:rsidR="0032505F">
        <w:t xml:space="preserve"> </w:t>
      </w:r>
      <w:r w:rsidRPr="00DD441C">
        <w:t>The</w:t>
      </w:r>
      <w:r>
        <w:t xml:space="preserve"> term</w:t>
      </w:r>
      <w:r w:rsidRPr="00DD441C">
        <w:t xml:space="preserve"> </w:t>
      </w:r>
      <w:r>
        <w:t>design</w:t>
      </w:r>
      <w:r w:rsidRPr="00DD441C">
        <w:t xml:space="preserve"> </w:t>
      </w:r>
      <w:r>
        <w:t>life,</w:t>
      </w:r>
      <w:r w:rsidRPr="00DD441C">
        <w:t xml:space="preserve"> </w:t>
      </w:r>
      <w:r>
        <w:t>as</w:t>
      </w:r>
      <w:r w:rsidRPr="00DD441C">
        <w:t xml:space="preserve"> used in the </w:t>
      </w:r>
      <w:r>
        <w:t>reconstruction</w:t>
      </w:r>
      <w:r w:rsidRPr="00DD441C">
        <w:t xml:space="preserve"> </w:t>
      </w:r>
      <w:r>
        <w:t>and</w:t>
      </w:r>
      <w:r w:rsidRPr="00DD441C">
        <w:t xml:space="preserve"> </w:t>
      </w:r>
      <w:r>
        <w:t>rehabilitation</w:t>
      </w:r>
      <w:r w:rsidRPr="00DD441C">
        <w:t xml:space="preserve"> </w:t>
      </w:r>
      <w:r>
        <w:t>tables,</w:t>
      </w:r>
      <w:r w:rsidRPr="00DD441C">
        <w:t xml:space="preserve"> </w:t>
      </w:r>
      <w:r>
        <w:t>relates</w:t>
      </w:r>
      <w:r w:rsidRPr="00DD441C">
        <w:t xml:space="preserve"> better to the new pavement’s structural adequacy to handle</w:t>
      </w:r>
      <w:r>
        <w:t xml:space="preserve"> repetitive loadings</w:t>
      </w:r>
      <w:r w:rsidRPr="00DD441C">
        <w:t xml:space="preserve"> </w:t>
      </w:r>
      <w:r>
        <w:t>and</w:t>
      </w:r>
      <w:r w:rsidRPr="00DD441C">
        <w:t xml:space="preserve"> </w:t>
      </w:r>
      <w:r>
        <w:t>environmental</w:t>
      </w:r>
      <w:r w:rsidRPr="00DD441C">
        <w:t xml:space="preserve"> factors.</w:t>
      </w:r>
      <w:r w:rsidR="0032505F">
        <w:t xml:space="preserve"> </w:t>
      </w:r>
      <w:r w:rsidRPr="00DD441C">
        <w:t xml:space="preserve">This is not the </w:t>
      </w:r>
      <w:r>
        <w:t>goal</w:t>
      </w:r>
      <w:r w:rsidRPr="00DD441C">
        <w:t xml:space="preserve"> of </w:t>
      </w:r>
      <w:r>
        <w:t>pavement</w:t>
      </w:r>
      <w:r w:rsidRPr="00DD441C">
        <w:t xml:space="preserve"> </w:t>
      </w:r>
      <w:r>
        <w:t>preservation.</w:t>
      </w:r>
      <w:r w:rsidR="0032505F">
        <w:t xml:space="preserve"> </w:t>
      </w:r>
      <w:r>
        <w:t>Each</w:t>
      </w:r>
      <w:r w:rsidRPr="00DD441C">
        <w:t xml:space="preserve"> type of </w:t>
      </w:r>
      <w:r>
        <w:t>treatment/repair</w:t>
      </w:r>
      <w:r w:rsidRPr="00DD441C">
        <w:t xml:space="preserve"> </w:t>
      </w:r>
      <w:r>
        <w:t>has</w:t>
      </w:r>
      <w:r w:rsidRPr="00DD441C">
        <w:t xml:space="preserve"> unique </w:t>
      </w:r>
      <w:r>
        <w:t>benefits</w:t>
      </w:r>
      <w:r w:rsidRPr="00DD441C">
        <w:t xml:space="preserve"> that should be</w:t>
      </w:r>
      <w:r>
        <w:t xml:space="preserve"> targeted</w:t>
      </w:r>
      <w:r w:rsidRPr="00DD441C">
        <w:t xml:space="preserve"> to the </w:t>
      </w:r>
      <w:r>
        <w:t xml:space="preserve">specific </w:t>
      </w:r>
      <w:r w:rsidRPr="00DD441C">
        <w:t>mode</w:t>
      </w:r>
      <w:r>
        <w:t xml:space="preserve"> </w:t>
      </w:r>
      <w:r w:rsidRPr="00DD441C">
        <w:t>of</w:t>
      </w:r>
      <w:r>
        <w:t xml:space="preserve"> </w:t>
      </w:r>
      <w:r w:rsidRPr="00DD441C">
        <w:t xml:space="preserve">pavement </w:t>
      </w:r>
      <w:r>
        <w:t>deterioration.</w:t>
      </w:r>
      <w:r w:rsidR="0032505F">
        <w:t xml:space="preserve"> </w:t>
      </w:r>
      <w:r w:rsidRPr="00DD441C">
        <w:t xml:space="preserve">This means that life extension </w:t>
      </w:r>
      <w:r>
        <w:t>depends</w:t>
      </w:r>
      <w:r w:rsidRPr="00DD441C">
        <w:t xml:space="preserve"> on </w:t>
      </w:r>
      <w:r>
        <w:t>factors</w:t>
      </w:r>
      <w:r w:rsidRPr="00DD441C">
        <w:t xml:space="preserve"> such </w:t>
      </w:r>
      <w:r>
        <w:t>as</w:t>
      </w:r>
      <w:r w:rsidRPr="00DD441C">
        <w:t xml:space="preserve"> </w:t>
      </w:r>
      <w:r>
        <w:t>type</w:t>
      </w:r>
      <w:r w:rsidRPr="00DD441C">
        <w:t xml:space="preserve"> </w:t>
      </w:r>
      <w:r>
        <w:t>and</w:t>
      </w:r>
      <w:r w:rsidRPr="00DD441C">
        <w:t xml:space="preserve"> severity of distress, </w:t>
      </w:r>
      <w:r>
        <w:t>traffic</w:t>
      </w:r>
      <w:r w:rsidRPr="00DD441C">
        <w:t xml:space="preserve"> </w:t>
      </w:r>
      <w:r>
        <w:t>volume,</w:t>
      </w:r>
      <w:r w:rsidRPr="00DD441C">
        <w:t xml:space="preserve"> environment, </w:t>
      </w:r>
      <w:r>
        <w:t>etc.</w:t>
      </w:r>
      <w:r w:rsidR="0032505F">
        <w:t xml:space="preserve"> </w:t>
      </w:r>
      <w:r w:rsidRPr="00DD441C">
        <w:t xml:space="preserve">Figure 6 exhibits the agency’s </w:t>
      </w:r>
      <w:r>
        <w:t>programmed</w:t>
      </w:r>
      <w:r w:rsidRPr="00DD441C">
        <w:t xml:space="preserve"> activities </w:t>
      </w:r>
      <w:r>
        <w:t>for preservation.</w:t>
      </w:r>
    </w:p>
    <w:p w14:paraId="2705D31D" w14:textId="77777777" w:rsidR="00B9760A" w:rsidRDefault="00B9760A">
      <w:pPr>
        <w:rPr>
          <w:b/>
        </w:rPr>
      </w:pPr>
      <w:r>
        <w:rPr>
          <w:b/>
        </w:rPr>
        <w:br w:type="page"/>
      </w:r>
    </w:p>
    <w:p w14:paraId="2580B99B" w14:textId="77777777" w:rsidR="00B9760A" w:rsidRPr="00EF2358" w:rsidRDefault="00B9760A" w:rsidP="00EA0AB0">
      <w:pPr>
        <w:keepNext/>
        <w:rPr>
          <w:b/>
        </w:rPr>
      </w:pPr>
      <w:r w:rsidRPr="00EF2358">
        <w:rPr>
          <w:b/>
        </w:rPr>
        <w:lastRenderedPageBreak/>
        <w:t>Preservation Evaluation</w:t>
      </w:r>
    </w:p>
    <w:tbl>
      <w:tblPr>
        <w:tblW w:w="0" w:type="auto"/>
        <w:tblInd w:w="1971" w:type="dxa"/>
        <w:tblLayout w:type="fixed"/>
        <w:tblCellMar>
          <w:left w:w="0" w:type="dxa"/>
          <w:right w:w="0" w:type="dxa"/>
        </w:tblCellMar>
        <w:tblLook w:val="01E0" w:firstRow="1" w:lastRow="1" w:firstColumn="1" w:lastColumn="1" w:noHBand="0" w:noVBand="0"/>
      </w:tblPr>
      <w:tblGrid>
        <w:gridCol w:w="793"/>
        <w:gridCol w:w="893"/>
        <w:gridCol w:w="864"/>
        <w:gridCol w:w="1008"/>
        <w:gridCol w:w="1008"/>
        <w:gridCol w:w="1009"/>
      </w:tblGrid>
      <w:tr w:rsidR="00B9760A" w14:paraId="5CE984B8" w14:textId="77777777" w:rsidTr="00420A77">
        <w:trPr>
          <w:trHeight w:hRule="exact" w:val="430"/>
        </w:trPr>
        <w:tc>
          <w:tcPr>
            <w:tcW w:w="793" w:type="dxa"/>
            <w:tcBorders>
              <w:top w:val="single" w:sz="18" w:space="0" w:color="auto"/>
              <w:left w:val="single" w:sz="18" w:space="0" w:color="000000"/>
              <w:bottom w:val="single" w:sz="18" w:space="0" w:color="auto"/>
              <w:right w:val="single" w:sz="5" w:space="0" w:color="000000"/>
            </w:tcBorders>
            <w:shd w:val="clear" w:color="auto" w:fill="DDDDDD"/>
          </w:tcPr>
          <w:p w14:paraId="565D4061" w14:textId="77777777" w:rsidR="00B9760A" w:rsidRDefault="00B9760A" w:rsidP="00A60DF8">
            <w:pPr>
              <w:pStyle w:val="AppendixDTableParagraph"/>
              <w:spacing w:before="103"/>
              <w:ind w:left="123"/>
              <w:rPr>
                <w:rFonts w:eastAsia="Times New Roman" w:cs="Times New Roman"/>
                <w:sz w:val="16"/>
                <w:szCs w:val="16"/>
              </w:rPr>
            </w:pPr>
            <w:r>
              <w:rPr>
                <w:b/>
                <w:spacing w:val="-1"/>
                <w:sz w:val="16"/>
              </w:rPr>
              <w:t>Project</w:t>
            </w:r>
          </w:p>
        </w:tc>
        <w:tc>
          <w:tcPr>
            <w:tcW w:w="893" w:type="dxa"/>
            <w:tcBorders>
              <w:top w:val="single" w:sz="18" w:space="0" w:color="auto"/>
              <w:left w:val="single" w:sz="5" w:space="0" w:color="000000"/>
              <w:bottom w:val="single" w:sz="18" w:space="0" w:color="auto"/>
              <w:right w:val="single" w:sz="5" w:space="0" w:color="000000"/>
            </w:tcBorders>
            <w:shd w:val="clear" w:color="auto" w:fill="DDDDDD"/>
          </w:tcPr>
          <w:p w14:paraId="527BB79B" w14:textId="77777777" w:rsidR="00B9760A" w:rsidRDefault="00B9760A">
            <w:pPr>
              <w:pStyle w:val="AppendixDTableParagraph"/>
              <w:spacing w:line="182" w:lineRule="exact"/>
              <w:ind w:left="102" w:right="100" w:firstLine="199"/>
              <w:rPr>
                <w:rFonts w:eastAsia="Times New Roman" w:cs="Times New Roman"/>
                <w:sz w:val="16"/>
                <w:szCs w:val="16"/>
              </w:rPr>
            </w:pPr>
            <w:r>
              <w:rPr>
                <w:b/>
                <w:spacing w:val="-1"/>
                <w:sz w:val="16"/>
              </w:rPr>
              <w:t>Life</w:t>
            </w:r>
            <w:r>
              <w:rPr>
                <w:b/>
                <w:spacing w:val="23"/>
                <w:sz w:val="16"/>
              </w:rPr>
              <w:t xml:space="preserve"> </w:t>
            </w:r>
            <w:r>
              <w:rPr>
                <w:b/>
                <w:spacing w:val="-1"/>
                <w:sz w:val="16"/>
              </w:rPr>
              <w:t>Extension</w:t>
            </w:r>
          </w:p>
        </w:tc>
        <w:tc>
          <w:tcPr>
            <w:tcW w:w="864" w:type="dxa"/>
            <w:tcBorders>
              <w:top w:val="single" w:sz="18" w:space="0" w:color="auto"/>
              <w:left w:val="single" w:sz="5" w:space="0" w:color="000000"/>
              <w:bottom w:val="single" w:sz="18" w:space="0" w:color="auto"/>
              <w:right w:val="single" w:sz="5" w:space="0" w:color="000000"/>
            </w:tcBorders>
            <w:shd w:val="clear" w:color="auto" w:fill="DDDDDD"/>
          </w:tcPr>
          <w:p w14:paraId="6F3FA480" w14:textId="77777777" w:rsidR="00B9760A" w:rsidRDefault="00B9760A">
            <w:pPr>
              <w:pStyle w:val="AppendixDTableParagraph"/>
              <w:spacing w:line="182" w:lineRule="exact"/>
              <w:ind w:left="238" w:right="234" w:firstLine="12"/>
              <w:rPr>
                <w:rFonts w:eastAsia="Times New Roman" w:cs="Times New Roman"/>
                <w:sz w:val="16"/>
                <w:szCs w:val="16"/>
              </w:rPr>
            </w:pPr>
            <w:r>
              <w:rPr>
                <w:b/>
                <w:spacing w:val="-1"/>
                <w:sz w:val="16"/>
              </w:rPr>
              <w:t>Lane</w:t>
            </w:r>
            <w:r>
              <w:rPr>
                <w:b/>
                <w:spacing w:val="20"/>
                <w:sz w:val="16"/>
              </w:rPr>
              <w:t xml:space="preserve"> </w:t>
            </w:r>
            <w:r>
              <w:rPr>
                <w:b/>
                <w:spacing w:val="-1"/>
                <w:sz w:val="16"/>
                <w:u w:val="single" w:color="000000"/>
              </w:rPr>
              <w:t>Miles</w:t>
            </w:r>
          </w:p>
        </w:tc>
        <w:tc>
          <w:tcPr>
            <w:tcW w:w="1008" w:type="dxa"/>
            <w:tcBorders>
              <w:top w:val="single" w:sz="18" w:space="0" w:color="auto"/>
              <w:left w:val="single" w:sz="5" w:space="0" w:color="000000"/>
              <w:bottom w:val="single" w:sz="18" w:space="0" w:color="auto"/>
              <w:right w:val="double" w:sz="4" w:space="0" w:color="auto"/>
            </w:tcBorders>
            <w:shd w:val="clear" w:color="auto" w:fill="DDDDDD"/>
          </w:tcPr>
          <w:p w14:paraId="7796B19E" w14:textId="77777777" w:rsidR="00B9760A" w:rsidRDefault="00B9760A">
            <w:pPr>
              <w:pStyle w:val="AppendixDTableParagraph"/>
              <w:spacing w:line="182" w:lineRule="exact"/>
              <w:ind w:left="297" w:right="137" w:hanging="150"/>
              <w:rPr>
                <w:rFonts w:eastAsia="Times New Roman" w:cs="Times New Roman"/>
                <w:sz w:val="16"/>
                <w:szCs w:val="16"/>
              </w:rPr>
            </w:pPr>
            <w:r>
              <w:rPr>
                <w:b/>
                <w:spacing w:val="-1"/>
                <w:sz w:val="16"/>
              </w:rPr>
              <w:t>Lane</w:t>
            </w:r>
            <w:r>
              <w:rPr>
                <w:b/>
                <w:spacing w:val="1"/>
                <w:sz w:val="16"/>
              </w:rPr>
              <w:t xml:space="preserve"> </w:t>
            </w:r>
            <w:r>
              <w:rPr>
                <w:b/>
                <w:spacing w:val="-1"/>
                <w:sz w:val="16"/>
              </w:rPr>
              <w:t>Mile</w:t>
            </w:r>
            <w:r>
              <w:rPr>
                <w:b/>
                <w:spacing w:val="22"/>
                <w:sz w:val="16"/>
              </w:rPr>
              <w:t xml:space="preserve"> </w:t>
            </w:r>
            <w:r>
              <w:rPr>
                <w:b/>
                <w:spacing w:val="-1"/>
                <w:sz w:val="16"/>
                <w:u w:val="single" w:color="000000"/>
              </w:rPr>
              <w:t>Years</w:t>
            </w:r>
          </w:p>
        </w:tc>
        <w:tc>
          <w:tcPr>
            <w:tcW w:w="1008" w:type="dxa"/>
            <w:tcBorders>
              <w:top w:val="single" w:sz="18" w:space="0" w:color="auto"/>
              <w:left w:val="double" w:sz="4" w:space="0" w:color="auto"/>
              <w:bottom w:val="single" w:sz="18" w:space="0" w:color="auto"/>
              <w:right w:val="single" w:sz="18" w:space="0" w:color="auto"/>
            </w:tcBorders>
            <w:shd w:val="clear" w:color="auto" w:fill="DDDDDD"/>
          </w:tcPr>
          <w:p w14:paraId="6B28E29F" w14:textId="77777777" w:rsidR="00B9760A" w:rsidRDefault="00B9760A">
            <w:pPr>
              <w:pStyle w:val="AppendixDTableParagraph"/>
              <w:spacing w:line="182" w:lineRule="exact"/>
              <w:ind w:left="332" w:right="142" w:hanging="195"/>
              <w:rPr>
                <w:rFonts w:eastAsia="Times New Roman" w:cs="Times New Roman"/>
                <w:sz w:val="16"/>
                <w:szCs w:val="16"/>
              </w:rPr>
            </w:pPr>
            <w:r>
              <w:rPr>
                <w:b/>
                <w:spacing w:val="-1"/>
                <w:sz w:val="16"/>
              </w:rPr>
              <w:t>Lane</w:t>
            </w:r>
            <w:r>
              <w:rPr>
                <w:b/>
                <w:spacing w:val="1"/>
                <w:sz w:val="16"/>
              </w:rPr>
              <w:t xml:space="preserve"> </w:t>
            </w:r>
            <w:r>
              <w:rPr>
                <w:b/>
                <w:spacing w:val="-1"/>
                <w:sz w:val="16"/>
              </w:rPr>
              <w:t>Mile</w:t>
            </w:r>
            <w:r>
              <w:rPr>
                <w:b/>
                <w:spacing w:val="22"/>
                <w:sz w:val="16"/>
              </w:rPr>
              <w:t xml:space="preserve"> </w:t>
            </w:r>
            <w:r>
              <w:rPr>
                <w:b/>
                <w:spacing w:val="-1"/>
                <w:sz w:val="16"/>
                <w:u w:val="single" w:color="000000"/>
              </w:rPr>
              <w:t>Cost</w:t>
            </w:r>
          </w:p>
        </w:tc>
        <w:tc>
          <w:tcPr>
            <w:tcW w:w="1009" w:type="dxa"/>
            <w:tcBorders>
              <w:top w:val="single" w:sz="18" w:space="0" w:color="auto"/>
              <w:left w:val="single" w:sz="18" w:space="0" w:color="auto"/>
              <w:bottom w:val="single" w:sz="18" w:space="0" w:color="auto"/>
              <w:right w:val="single" w:sz="18" w:space="0" w:color="000000"/>
            </w:tcBorders>
            <w:shd w:val="clear" w:color="auto" w:fill="DDDDDD"/>
          </w:tcPr>
          <w:p w14:paraId="1A8AE114" w14:textId="77777777" w:rsidR="00B9760A" w:rsidRDefault="00B9760A">
            <w:pPr>
              <w:pStyle w:val="AppendixDTableParagraph"/>
              <w:spacing w:before="103"/>
              <w:ind w:left="135"/>
              <w:rPr>
                <w:rFonts w:eastAsia="Times New Roman" w:cs="Times New Roman"/>
                <w:sz w:val="16"/>
                <w:szCs w:val="16"/>
              </w:rPr>
            </w:pPr>
            <w:r>
              <w:rPr>
                <w:b/>
                <w:spacing w:val="-1"/>
                <w:sz w:val="16"/>
              </w:rPr>
              <w:t>Total</w:t>
            </w:r>
            <w:r>
              <w:rPr>
                <w:b/>
                <w:spacing w:val="1"/>
                <w:sz w:val="16"/>
              </w:rPr>
              <w:t xml:space="preserve"> </w:t>
            </w:r>
            <w:r>
              <w:rPr>
                <w:b/>
                <w:spacing w:val="-1"/>
                <w:sz w:val="16"/>
              </w:rPr>
              <w:t>Cost</w:t>
            </w:r>
          </w:p>
        </w:tc>
      </w:tr>
      <w:tr w:rsidR="00B9760A" w14:paraId="68B71C75" w14:textId="77777777" w:rsidTr="00420A77">
        <w:trPr>
          <w:trHeight w:hRule="exact" w:val="442"/>
        </w:trPr>
        <w:tc>
          <w:tcPr>
            <w:tcW w:w="793" w:type="dxa"/>
            <w:tcBorders>
              <w:top w:val="single" w:sz="18" w:space="0" w:color="auto"/>
              <w:left w:val="single" w:sz="18" w:space="0" w:color="000000"/>
              <w:bottom w:val="single" w:sz="5" w:space="0" w:color="000000"/>
              <w:right w:val="single" w:sz="5" w:space="0" w:color="000000"/>
            </w:tcBorders>
          </w:tcPr>
          <w:p w14:paraId="0595797D" w14:textId="77777777" w:rsidR="00B9760A" w:rsidRDefault="00B9760A" w:rsidP="00A60DF8">
            <w:pPr>
              <w:pStyle w:val="AppendixDTableParagraph"/>
              <w:spacing w:before="131"/>
              <w:ind w:left="114"/>
              <w:rPr>
                <w:rFonts w:eastAsia="Times New Roman" w:cs="Times New Roman"/>
                <w:sz w:val="16"/>
                <w:szCs w:val="16"/>
              </w:rPr>
            </w:pPr>
            <w:r>
              <w:rPr>
                <w:spacing w:val="-1"/>
                <w:sz w:val="16"/>
              </w:rPr>
              <w:t>No.</w:t>
            </w:r>
            <w:r>
              <w:rPr>
                <w:spacing w:val="2"/>
                <w:sz w:val="16"/>
              </w:rPr>
              <w:t xml:space="preserve"> </w:t>
            </w:r>
            <w:r>
              <w:rPr>
                <w:spacing w:val="-1"/>
                <w:sz w:val="16"/>
              </w:rPr>
              <w:t>101</w:t>
            </w:r>
          </w:p>
        </w:tc>
        <w:tc>
          <w:tcPr>
            <w:tcW w:w="893" w:type="dxa"/>
            <w:tcBorders>
              <w:top w:val="single" w:sz="18" w:space="0" w:color="auto"/>
              <w:left w:val="single" w:sz="5" w:space="0" w:color="000000"/>
              <w:bottom w:val="single" w:sz="5" w:space="0" w:color="000000"/>
              <w:right w:val="single" w:sz="5" w:space="0" w:color="000000"/>
            </w:tcBorders>
          </w:tcPr>
          <w:p w14:paraId="52626070" w14:textId="77777777" w:rsidR="00B9760A" w:rsidRDefault="00B9760A">
            <w:pPr>
              <w:pStyle w:val="AppendixDTableParagraph"/>
              <w:spacing w:before="105"/>
              <w:ind w:left="282"/>
              <w:rPr>
                <w:rFonts w:eastAsia="Times New Roman" w:cs="Times New Roman"/>
                <w:sz w:val="16"/>
                <w:szCs w:val="16"/>
              </w:rPr>
            </w:pPr>
            <w:r>
              <w:rPr>
                <w:sz w:val="16"/>
              </w:rPr>
              <w:t>2</w:t>
            </w:r>
            <w:r>
              <w:rPr>
                <w:spacing w:val="1"/>
                <w:sz w:val="16"/>
              </w:rPr>
              <w:t xml:space="preserve"> </w:t>
            </w:r>
            <w:proofErr w:type="spellStart"/>
            <w:r>
              <w:rPr>
                <w:spacing w:val="-2"/>
                <w:sz w:val="16"/>
              </w:rPr>
              <w:t>yrs</w:t>
            </w:r>
            <w:proofErr w:type="spellEnd"/>
          </w:p>
        </w:tc>
        <w:tc>
          <w:tcPr>
            <w:tcW w:w="864" w:type="dxa"/>
            <w:tcBorders>
              <w:top w:val="single" w:sz="18" w:space="0" w:color="auto"/>
              <w:left w:val="single" w:sz="5" w:space="0" w:color="000000"/>
              <w:bottom w:val="single" w:sz="5" w:space="0" w:color="000000"/>
              <w:right w:val="single" w:sz="5" w:space="0" w:color="000000"/>
            </w:tcBorders>
          </w:tcPr>
          <w:p w14:paraId="231A9316" w14:textId="77777777" w:rsidR="00B9760A" w:rsidRDefault="00B9760A" w:rsidP="00EA0AB0">
            <w:pPr>
              <w:pStyle w:val="AppendixDTableParagraph"/>
              <w:spacing w:before="116"/>
              <w:rPr>
                <w:rFonts w:eastAsia="Times New Roman" w:cs="Times New Roman"/>
                <w:sz w:val="16"/>
                <w:szCs w:val="16"/>
              </w:rPr>
            </w:pPr>
            <w:r>
              <w:rPr>
                <w:spacing w:val="1"/>
                <w:sz w:val="16"/>
              </w:rPr>
              <w:t>12</w:t>
            </w:r>
          </w:p>
        </w:tc>
        <w:tc>
          <w:tcPr>
            <w:tcW w:w="1008" w:type="dxa"/>
            <w:tcBorders>
              <w:top w:val="single" w:sz="18" w:space="0" w:color="auto"/>
              <w:left w:val="single" w:sz="5" w:space="0" w:color="000000"/>
              <w:bottom w:val="single" w:sz="5" w:space="0" w:color="000000"/>
              <w:right w:val="double" w:sz="4" w:space="0" w:color="auto"/>
            </w:tcBorders>
          </w:tcPr>
          <w:p w14:paraId="4D898A22" w14:textId="77777777" w:rsidR="00B9760A" w:rsidRDefault="00B9760A" w:rsidP="00EA0AB0">
            <w:pPr>
              <w:pStyle w:val="AppendixDTableParagraph"/>
              <w:spacing w:before="116"/>
              <w:ind w:left="10"/>
              <w:rPr>
                <w:rFonts w:eastAsia="Times New Roman" w:cs="Times New Roman"/>
                <w:sz w:val="16"/>
                <w:szCs w:val="16"/>
              </w:rPr>
            </w:pPr>
            <w:r>
              <w:rPr>
                <w:spacing w:val="1"/>
                <w:sz w:val="16"/>
              </w:rPr>
              <w:t>24</w:t>
            </w:r>
          </w:p>
        </w:tc>
        <w:tc>
          <w:tcPr>
            <w:tcW w:w="1008" w:type="dxa"/>
            <w:tcBorders>
              <w:top w:val="single" w:sz="18" w:space="0" w:color="auto"/>
              <w:left w:val="double" w:sz="4" w:space="0" w:color="auto"/>
              <w:bottom w:val="single" w:sz="5" w:space="0" w:color="000000"/>
              <w:right w:val="single" w:sz="18" w:space="0" w:color="auto"/>
            </w:tcBorders>
          </w:tcPr>
          <w:p w14:paraId="30851DB5" w14:textId="77777777" w:rsidR="00B9760A" w:rsidRDefault="00B9760A" w:rsidP="00A60DF8">
            <w:pPr>
              <w:pStyle w:val="AppendixDTableParagraph"/>
              <w:spacing w:before="116"/>
              <w:ind w:left="267"/>
              <w:rPr>
                <w:rFonts w:eastAsia="Times New Roman" w:cs="Times New Roman"/>
                <w:sz w:val="16"/>
                <w:szCs w:val="16"/>
              </w:rPr>
            </w:pPr>
            <w:r>
              <w:rPr>
                <w:spacing w:val="-2"/>
                <w:sz w:val="16"/>
              </w:rPr>
              <w:t>$2,562</w:t>
            </w:r>
          </w:p>
        </w:tc>
        <w:tc>
          <w:tcPr>
            <w:tcW w:w="1009" w:type="dxa"/>
            <w:tcBorders>
              <w:top w:val="single" w:sz="18" w:space="0" w:color="auto"/>
              <w:left w:val="single" w:sz="18" w:space="0" w:color="auto"/>
              <w:bottom w:val="single" w:sz="5" w:space="0" w:color="000000"/>
              <w:right w:val="single" w:sz="18" w:space="0" w:color="000000"/>
            </w:tcBorders>
          </w:tcPr>
          <w:p w14:paraId="7DD17D0B" w14:textId="77777777" w:rsidR="00B9760A" w:rsidRDefault="00B9760A">
            <w:pPr>
              <w:pStyle w:val="AppendixDTableParagraph"/>
              <w:spacing w:before="131"/>
              <w:ind w:left="231"/>
              <w:rPr>
                <w:rFonts w:eastAsia="Times New Roman" w:cs="Times New Roman"/>
                <w:sz w:val="16"/>
                <w:szCs w:val="16"/>
              </w:rPr>
            </w:pPr>
            <w:r>
              <w:rPr>
                <w:spacing w:val="-1"/>
                <w:sz w:val="16"/>
              </w:rPr>
              <w:t>$30,744</w:t>
            </w:r>
          </w:p>
        </w:tc>
      </w:tr>
      <w:tr w:rsidR="00B9760A" w14:paraId="18FBB8FB" w14:textId="77777777" w:rsidTr="00420A77">
        <w:trPr>
          <w:trHeight w:hRule="exact" w:val="442"/>
        </w:trPr>
        <w:tc>
          <w:tcPr>
            <w:tcW w:w="793" w:type="dxa"/>
            <w:tcBorders>
              <w:top w:val="single" w:sz="5" w:space="0" w:color="000000"/>
              <w:left w:val="single" w:sz="18" w:space="0" w:color="000000"/>
              <w:bottom w:val="single" w:sz="5" w:space="0" w:color="000000"/>
              <w:right w:val="single" w:sz="5" w:space="0" w:color="000000"/>
            </w:tcBorders>
          </w:tcPr>
          <w:p w14:paraId="53CBB24F" w14:textId="77777777" w:rsidR="00B9760A" w:rsidRDefault="00B9760A" w:rsidP="00A60DF8">
            <w:pPr>
              <w:pStyle w:val="AppendixDTableParagraph"/>
              <w:spacing w:before="118"/>
              <w:ind w:left="114"/>
              <w:rPr>
                <w:rFonts w:eastAsia="Times New Roman" w:cs="Times New Roman"/>
                <w:sz w:val="16"/>
                <w:szCs w:val="16"/>
              </w:rPr>
            </w:pPr>
            <w:r>
              <w:rPr>
                <w:spacing w:val="-1"/>
                <w:sz w:val="16"/>
              </w:rPr>
              <w:t>No.</w:t>
            </w:r>
            <w:r>
              <w:rPr>
                <w:spacing w:val="2"/>
                <w:sz w:val="16"/>
              </w:rPr>
              <w:t xml:space="preserve"> </w:t>
            </w:r>
            <w:r>
              <w:rPr>
                <w:spacing w:val="-1"/>
                <w:sz w:val="16"/>
              </w:rPr>
              <w:t>102</w:t>
            </w:r>
          </w:p>
        </w:tc>
        <w:tc>
          <w:tcPr>
            <w:tcW w:w="893" w:type="dxa"/>
            <w:tcBorders>
              <w:top w:val="single" w:sz="5" w:space="0" w:color="000000"/>
              <w:left w:val="single" w:sz="5" w:space="0" w:color="000000"/>
              <w:bottom w:val="single" w:sz="5" w:space="0" w:color="000000"/>
              <w:right w:val="single" w:sz="5" w:space="0" w:color="000000"/>
            </w:tcBorders>
          </w:tcPr>
          <w:p w14:paraId="48845990" w14:textId="77777777" w:rsidR="00B9760A" w:rsidRDefault="00B9760A">
            <w:pPr>
              <w:pStyle w:val="AppendixDTableParagraph"/>
              <w:spacing w:before="118"/>
              <w:ind w:left="282"/>
              <w:rPr>
                <w:rFonts w:eastAsia="Times New Roman" w:cs="Times New Roman"/>
                <w:sz w:val="16"/>
                <w:szCs w:val="16"/>
              </w:rPr>
            </w:pPr>
            <w:r>
              <w:rPr>
                <w:sz w:val="16"/>
              </w:rPr>
              <w:t>3</w:t>
            </w:r>
            <w:r>
              <w:rPr>
                <w:spacing w:val="1"/>
                <w:sz w:val="16"/>
              </w:rPr>
              <w:t xml:space="preserve"> </w:t>
            </w:r>
            <w:proofErr w:type="spellStart"/>
            <w:r>
              <w:rPr>
                <w:spacing w:val="-2"/>
                <w:sz w:val="16"/>
              </w:rPr>
              <w:t>yrs</w:t>
            </w:r>
            <w:proofErr w:type="spellEnd"/>
          </w:p>
        </w:tc>
        <w:tc>
          <w:tcPr>
            <w:tcW w:w="864" w:type="dxa"/>
            <w:tcBorders>
              <w:top w:val="single" w:sz="5" w:space="0" w:color="000000"/>
              <w:left w:val="single" w:sz="5" w:space="0" w:color="000000"/>
              <w:bottom w:val="single" w:sz="5" w:space="0" w:color="000000"/>
              <w:right w:val="single" w:sz="5" w:space="0" w:color="000000"/>
            </w:tcBorders>
          </w:tcPr>
          <w:p w14:paraId="186CD37D" w14:textId="77777777" w:rsidR="00B9760A" w:rsidRDefault="00B9760A" w:rsidP="00EA0AB0">
            <w:pPr>
              <w:pStyle w:val="AppendixDTableParagraph"/>
              <w:spacing w:before="118"/>
              <w:rPr>
                <w:rFonts w:eastAsia="Times New Roman" w:cs="Times New Roman"/>
                <w:sz w:val="16"/>
                <w:szCs w:val="16"/>
              </w:rPr>
            </w:pPr>
            <w:r>
              <w:rPr>
                <w:spacing w:val="1"/>
                <w:sz w:val="16"/>
              </w:rPr>
              <w:t>22</w:t>
            </w:r>
          </w:p>
        </w:tc>
        <w:tc>
          <w:tcPr>
            <w:tcW w:w="1008" w:type="dxa"/>
            <w:tcBorders>
              <w:top w:val="single" w:sz="5" w:space="0" w:color="000000"/>
              <w:left w:val="single" w:sz="5" w:space="0" w:color="000000"/>
              <w:bottom w:val="single" w:sz="5" w:space="0" w:color="000000"/>
              <w:right w:val="double" w:sz="4" w:space="0" w:color="auto"/>
            </w:tcBorders>
          </w:tcPr>
          <w:p w14:paraId="21FA24A6" w14:textId="77777777" w:rsidR="00B9760A" w:rsidRDefault="00B9760A" w:rsidP="00EA0AB0">
            <w:pPr>
              <w:pStyle w:val="AppendixDTableParagraph"/>
              <w:spacing w:before="118"/>
              <w:ind w:left="10"/>
              <w:rPr>
                <w:rFonts w:eastAsia="Times New Roman" w:cs="Times New Roman"/>
                <w:sz w:val="16"/>
                <w:szCs w:val="16"/>
              </w:rPr>
            </w:pPr>
            <w:r>
              <w:rPr>
                <w:spacing w:val="1"/>
                <w:sz w:val="16"/>
              </w:rPr>
              <w:t>66</w:t>
            </w:r>
          </w:p>
        </w:tc>
        <w:tc>
          <w:tcPr>
            <w:tcW w:w="1008" w:type="dxa"/>
            <w:tcBorders>
              <w:top w:val="single" w:sz="5" w:space="0" w:color="000000"/>
              <w:left w:val="double" w:sz="4" w:space="0" w:color="auto"/>
              <w:bottom w:val="single" w:sz="5" w:space="0" w:color="000000"/>
              <w:right w:val="single" w:sz="18" w:space="0" w:color="auto"/>
            </w:tcBorders>
          </w:tcPr>
          <w:p w14:paraId="145CBDAA" w14:textId="77777777" w:rsidR="00B9760A" w:rsidRDefault="00B9760A" w:rsidP="00A60DF8">
            <w:pPr>
              <w:pStyle w:val="AppendixDTableParagraph"/>
              <w:spacing w:before="118"/>
              <w:ind w:left="267"/>
              <w:rPr>
                <w:rFonts w:eastAsia="Times New Roman" w:cs="Times New Roman"/>
                <w:sz w:val="16"/>
                <w:szCs w:val="16"/>
              </w:rPr>
            </w:pPr>
            <w:r>
              <w:rPr>
                <w:spacing w:val="-1"/>
                <w:sz w:val="16"/>
              </w:rPr>
              <w:t>$7,743</w:t>
            </w:r>
          </w:p>
        </w:tc>
        <w:tc>
          <w:tcPr>
            <w:tcW w:w="1009" w:type="dxa"/>
            <w:tcBorders>
              <w:top w:val="single" w:sz="5" w:space="0" w:color="000000"/>
              <w:left w:val="single" w:sz="18" w:space="0" w:color="auto"/>
              <w:bottom w:val="single" w:sz="5" w:space="0" w:color="000000"/>
              <w:right w:val="single" w:sz="18" w:space="0" w:color="000000"/>
            </w:tcBorders>
          </w:tcPr>
          <w:p w14:paraId="44E4CF91" w14:textId="77777777" w:rsidR="00B9760A" w:rsidRDefault="00B9760A">
            <w:pPr>
              <w:pStyle w:val="AppendixDTableParagraph"/>
              <w:spacing w:before="118"/>
              <w:ind w:left="193"/>
              <w:rPr>
                <w:rFonts w:eastAsia="Times New Roman" w:cs="Times New Roman"/>
                <w:sz w:val="16"/>
                <w:szCs w:val="16"/>
              </w:rPr>
            </w:pPr>
            <w:r>
              <w:rPr>
                <w:spacing w:val="-1"/>
                <w:sz w:val="16"/>
              </w:rPr>
              <w:t>$170,346</w:t>
            </w:r>
          </w:p>
        </w:tc>
      </w:tr>
      <w:tr w:rsidR="00B9760A" w14:paraId="1D483C28" w14:textId="77777777" w:rsidTr="00420A77">
        <w:trPr>
          <w:trHeight w:hRule="exact" w:val="442"/>
        </w:trPr>
        <w:tc>
          <w:tcPr>
            <w:tcW w:w="793" w:type="dxa"/>
            <w:tcBorders>
              <w:top w:val="single" w:sz="5" w:space="0" w:color="000000"/>
              <w:left w:val="single" w:sz="18" w:space="0" w:color="000000"/>
              <w:bottom w:val="single" w:sz="5" w:space="0" w:color="000000"/>
              <w:right w:val="single" w:sz="5" w:space="0" w:color="000000"/>
            </w:tcBorders>
          </w:tcPr>
          <w:p w14:paraId="0BF43DB8" w14:textId="77777777" w:rsidR="00B9760A" w:rsidRDefault="00B9760A" w:rsidP="00A60DF8">
            <w:pPr>
              <w:pStyle w:val="AppendixDTableParagraph"/>
              <w:spacing w:before="118"/>
              <w:ind w:left="114"/>
              <w:rPr>
                <w:rFonts w:eastAsia="Times New Roman" w:cs="Times New Roman"/>
                <w:sz w:val="16"/>
                <w:szCs w:val="16"/>
              </w:rPr>
            </w:pPr>
            <w:r>
              <w:rPr>
                <w:spacing w:val="-1"/>
                <w:sz w:val="16"/>
              </w:rPr>
              <w:t>No.</w:t>
            </w:r>
            <w:r>
              <w:rPr>
                <w:spacing w:val="2"/>
                <w:sz w:val="16"/>
              </w:rPr>
              <w:t xml:space="preserve"> </w:t>
            </w:r>
            <w:r>
              <w:rPr>
                <w:spacing w:val="-1"/>
                <w:sz w:val="16"/>
              </w:rPr>
              <w:t>103</w:t>
            </w:r>
          </w:p>
        </w:tc>
        <w:tc>
          <w:tcPr>
            <w:tcW w:w="893" w:type="dxa"/>
            <w:tcBorders>
              <w:top w:val="single" w:sz="5" w:space="0" w:color="000000"/>
              <w:left w:val="single" w:sz="5" w:space="0" w:color="000000"/>
              <w:bottom w:val="single" w:sz="5" w:space="0" w:color="000000"/>
              <w:right w:val="single" w:sz="5" w:space="0" w:color="000000"/>
            </w:tcBorders>
          </w:tcPr>
          <w:p w14:paraId="33F068BA" w14:textId="77777777" w:rsidR="00B9760A" w:rsidRDefault="00B9760A">
            <w:pPr>
              <w:pStyle w:val="AppendixDTableParagraph"/>
              <w:spacing w:before="118"/>
              <w:ind w:left="282"/>
              <w:rPr>
                <w:rFonts w:eastAsia="Times New Roman" w:cs="Times New Roman"/>
                <w:sz w:val="16"/>
                <w:szCs w:val="16"/>
              </w:rPr>
            </w:pPr>
            <w:r>
              <w:rPr>
                <w:sz w:val="16"/>
              </w:rPr>
              <w:t>5</w:t>
            </w:r>
            <w:r>
              <w:rPr>
                <w:spacing w:val="1"/>
                <w:sz w:val="16"/>
              </w:rPr>
              <w:t xml:space="preserve"> </w:t>
            </w:r>
            <w:proofErr w:type="spellStart"/>
            <w:r>
              <w:rPr>
                <w:spacing w:val="-2"/>
                <w:sz w:val="16"/>
              </w:rPr>
              <w:t>yrs</w:t>
            </w:r>
            <w:proofErr w:type="spellEnd"/>
          </w:p>
        </w:tc>
        <w:tc>
          <w:tcPr>
            <w:tcW w:w="864" w:type="dxa"/>
            <w:tcBorders>
              <w:top w:val="single" w:sz="5" w:space="0" w:color="000000"/>
              <w:left w:val="single" w:sz="5" w:space="0" w:color="000000"/>
              <w:bottom w:val="single" w:sz="5" w:space="0" w:color="000000"/>
              <w:right w:val="single" w:sz="5" w:space="0" w:color="000000"/>
            </w:tcBorders>
          </w:tcPr>
          <w:p w14:paraId="28EE79D8" w14:textId="77777777" w:rsidR="00B9760A" w:rsidRDefault="00B9760A" w:rsidP="00EA0AB0">
            <w:pPr>
              <w:pStyle w:val="AppendixDTableParagraph"/>
              <w:spacing w:before="118"/>
              <w:rPr>
                <w:rFonts w:eastAsia="Times New Roman" w:cs="Times New Roman"/>
                <w:sz w:val="16"/>
                <w:szCs w:val="16"/>
              </w:rPr>
            </w:pPr>
            <w:r>
              <w:rPr>
                <w:spacing w:val="1"/>
                <w:sz w:val="16"/>
              </w:rPr>
              <w:t>26</w:t>
            </w:r>
          </w:p>
        </w:tc>
        <w:tc>
          <w:tcPr>
            <w:tcW w:w="1008" w:type="dxa"/>
            <w:tcBorders>
              <w:top w:val="single" w:sz="5" w:space="0" w:color="000000"/>
              <w:left w:val="single" w:sz="5" w:space="0" w:color="000000"/>
              <w:bottom w:val="single" w:sz="5" w:space="0" w:color="000000"/>
              <w:right w:val="double" w:sz="4" w:space="0" w:color="auto"/>
            </w:tcBorders>
          </w:tcPr>
          <w:p w14:paraId="5FC517E0" w14:textId="77777777" w:rsidR="00B9760A" w:rsidRDefault="00B9760A" w:rsidP="00EA0AB0">
            <w:pPr>
              <w:pStyle w:val="AppendixDTableParagraph"/>
              <w:spacing w:before="118"/>
              <w:ind w:left="11"/>
              <w:rPr>
                <w:rFonts w:eastAsia="Times New Roman" w:cs="Times New Roman"/>
                <w:sz w:val="16"/>
                <w:szCs w:val="16"/>
              </w:rPr>
            </w:pPr>
            <w:r>
              <w:rPr>
                <w:spacing w:val="-1"/>
                <w:sz w:val="16"/>
              </w:rPr>
              <w:t>130</w:t>
            </w:r>
          </w:p>
        </w:tc>
        <w:tc>
          <w:tcPr>
            <w:tcW w:w="1008" w:type="dxa"/>
            <w:tcBorders>
              <w:top w:val="single" w:sz="5" w:space="0" w:color="000000"/>
              <w:left w:val="double" w:sz="4" w:space="0" w:color="auto"/>
              <w:bottom w:val="single" w:sz="5" w:space="0" w:color="000000"/>
              <w:right w:val="single" w:sz="18" w:space="0" w:color="auto"/>
            </w:tcBorders>
          </w:tcPr>
          <w:p w14:paraId="2731E65C" w14:textId="77777777" w:rsidR="00B9760A" w:rsidRDefault="00B9760A" w:rsidP="00A60DF8">
            <w:pPr>
              <w:pStyle w:val="AppendixDTableParagraph"/>
              <w:spacing w:before="118"/>
              <w:ind w:left="226"/>
              <w:rPr>
                <w:rFonts w:eastAsia="Times New Roman" w:cs="Times New Roman"/>
                <w:sz w:val="16"/>
                <w:szCs w:val="16"/>
              </w:rPr>
            </w:pPr>
            <w:r>
              <w:rPr>
                <w:spacing w:val="-1"/>
                <w:sz w:val="16"/>
              </w:rPr>
              <w:t>$13,980</w:t>
            </w:r>
          </w:p>
        </w:tc>
        <w:tc>
          <w:tcPr>
            <w:tcW w:w="1009" w:type="dxa"/>
            <w:tcBorders>
              <w:top w:val="single" w:sz="5" w:space="0" w:color="000000"/>
              <w:left w:val="single" w:sz="18" w:space="0" w:color="auto"/>
              <w:bottom w:val="single" w:sz="5" w:space="0" w:color="000000"/>
              <w:right w:val="single" w:sz="18" w:space="0" w:color="000000"/>
            </w:tcBorders>
          </w:tcPr>
          <w:p w14:paraId="405F262C" w14:textId="77777777" w:rsidR="00B9760A" w:rsidRDefault="00B9760A">
            <w:pPr>
              <w:pStyle w:val="AppendixDTableParagraph"/>
              <w:spacing w:before="118"/>
              <w:ind w:left="193"/>
              <w:rPr>
                <w:rFonts w:eastAsia="Times New Roman" w:cs="Times New Roman"/>
                <w:sz w:val="16"/>
                <w:szCs w:val="16"/>
              </w:rPr>
            </w:pPr>
            <w:r>
              <w:rPr>
                <w:spacing w:val="-1"/>
                <w:sz w:val="16"/>
              </w:rPr>
              <w:t>$363,480</w:t>
            </w:r>
          </w:p>
        </w:tc>
      </w:tr>
      <w:tr w:rsidR="00B9760A" w14:paraId="630F78FB" w14:textId="77777777" w:rsidTr="00420A77">
        <w:trPr>
          <w:trHeight w:hRule="exact" w:val="442"/>
        </w:trPr>
        <w:tc>
          <w:tcPr>
            <w:tcW w:w="793" w:type="dxa"/>
            <w:tcBorders>
              <w:top w:val="single" w:sz="5" w:space="0" w:color="000000"/>
              <w:left w:val="single" w:sz="18" w:space="0" w:color="000000"/>
              <w:bottom w:val="single" w:sz="5" w:space="0" w:color="000000"/>
              <w:right w:val="single" w:sz="5" w:space="0" w:color="000000"/>
            </w:tcBorders>
          </w:tcPr>
          <w:p w14:paraId="773879A8" w14:textId="77777777" w:rsidR="00B9760A" w:rsidRDefault="00B9760A" w:rsidP="00A60DF8">
            <w:pPr>
              <w:pStyle w:val="AppendixDTableParagraph"/>
              <w:spacing w:before="118"/>
              <w:ind w:left="114"/>
              <w:rPr>
                <w:rFonts w:eastAsia="Times New Roman" w:cs="Times New Roman"/>
                <w:sz w:val="16"/>
                <w:szCs w:val="16"/>
              </w:rPr>
            </w:pPr>
            <w:r>
              <w:rPr>
                <w:spacing w:val="-1"/>
                <w:sz w:val="16"/>
              </w:rPr>
              <w:t>No.</w:t>
            </w:r>
            <w:r>
              <w:rPr>
                <w:spacing w:val="2"/>
                <w:sz w:val="16"/>
              </w:rPr>
              <w:t xml:space="preserve"> </w:t>
            </w:r>
            <w:r>
              <w:rPr>
                <w:spacing w:val="-1"/>
                <w:sz w:val="16"/>
              </w:rPr>
              <w:t>104</w:t>
            </w:r>
          </w:p>
        </w:tc>
        <w:tc>
          <w:tcPr>
            <w:tcW w:w="893" w:type="dxa"/>
            <w:tcBorders>
              <w:top w:val="single" w:sz="5" w:space="0" w:color="000000"/>
              <w:left w:val="single" w:sz="5" w:space="0" w:color="000000"/>
              <w:bottom w:val="single" w:sz="5" w:space="0" w:color="000000"/>
              <w:right w:val="single" w:sz="5" w:space="0" w:color="000000"/>
            </w:tcBorders>
          </w:tcPr>
          <w:p w14:paraId="4CA02BE6" w14:textId="77777777" w:rsidR="00B9760A" w:rsidRDefault="00B9760A">
            <w:pPr>
              <w:pStyle w:val="AppendixDTableParagraph"/>
              <w:spacing w:before="118"/>
              <w:ind w:left="282"/>
              <w:rPr>
                <w:rFonts w:eastAsia="Times New Roman" w:cs="Times New Roman"/>
                <w:sz w:val="16"/>
                <w:szCs w:val="16"/>
              </w:rPr>
            </w:pPr>
            <w:r>
              <w:rPr>
                <w:sz w:val="16"/>
              </w:rPr>
              <w:t>7</w:t>
            </w:r>
            <w:r>
              <w:rPr>
                <w:spacing w:val="1"/>
                <w:sz w:val="16"/>
              </w:rPr>
              <w:t xml:space="preserve"> </w:t>
            </w:r>
            <w:proofErr w:type="spellStart"/>
            <w:r>
              <w:rPr>
                <w:spacing w:val="-2"/>
                <w:sz w:val="16"/>
              </w:rPr>
              <w:t>yrs</w:t>
            </w:r>
            <w:proofErr w:type="spellEnd"/>
          </w:p>
        </w:tc>
        <w:tc>
          <w:tcPr>
            <w:tcW w:w="864" w:type="dxa"/>
            <w:tcBorders>
              <w:top w:val="single" w:sz="5" w:space="0" w:color="000000"/>
              <w:left w:val="single" w:sz="5" w:space="0" w:color="000000"/>
              <w:bottom w:val="single" w:sz="5" w:space="0" w:color="000000"/>
              <w:right w:val="single" w:sz="5" w:space="0" w:color="000000"/>
            </w:tcBorders>
          </w:tcPr>
          <w:p w14:paraId="37C0F8C9" w14:textId="77777777" w:rsidR="00B9760A" w:rsidRDefault="00B9760A" w:rsidP="00EA0AB0">
            <w:pPr>
              <w:pStyle w:val="AppendixDTableParagraph"/>
              <w:spacing w:before="118"/>
              <w:rPr>
                <w:rFonts w:eastAsia="Times New Roman" w:cs="Times New Roman"/>
                <w:sz w:val="16"/>
                <w:szCs w:val="16"/>
              </w:rPr>
            </w:pPr>
            <w:r>
              <w:rPr>
                <w:spacing w:val="1"/>
                <w:sz w:val="16"/>
              </w:rPr>
              <w:t>16</w:t>
            </w:r>
          </w:p>
        </w:tc>
        <w:tc>
          <w:tcPr>
            <w:tcW w:w="1008" w:type="dxa"/>
            <w:tcBorders>
              <w:top w:val="single" w:sz="5" w:space="0" w:color="000000"/>
              <w:left w:val="single" w:sz="5" w:space="0" w:color="000000"/>
              <w:bottom w:val="single" w:sz="5" w:space="0" w:color="000000"/>
              <w:right w:val="double" w:sz="4" w:space="0" w:color="auto"/>
            </w:tcBorders>
          </w:tcPr>
          <w:p w14:paraId="011515E2" w14:textId="77777777" w:rsidR="00B9760A" w:rsidRDefault="00B9760A" w:rsidP="00EA0AB0">
            <w:pPr>
              <w:pStyle w:val="AppendixDTableParagraph"/>
              <w:spacing w:before="118"/>
              <w:ind w:left="11"/>
              <w:rPr>
                <w:rFonts w:eastAsia="Times New Roman" w:cs="Times New Roman"/>
                <w:sz w:val="16"/>
                <w:szCs w:val="16"/>
              </w:rPr>
            </w:pPr>
            <w:r>
              <w:rPr>
                <w:spacing w:val="-1"/>
                <w:sz w:val="16"/>
              </w:rPr>
              <w:t>112</w:t>
            </w:r>
          </w:p>
        </w:tc>
        <w:tc>
          <w:tcPr>
            <w:tcW w:w="1008" w:type="dxa"/>
            <w:tcBorders>
              <w:top w:val="single" w:sz="5" w:space="0" w:color="000000"/>
              <w:left w:val="double" w:sz="4" w:space="0" w:color="auto"/>
              <w:bottom w:val="single" w:sz="5" w:space="0" w:color="000000"/>
              <w:right w:val="single" w:sz="18" w:space="0" w:color="auto"/>
            </w:tcBorders>
          </w:tcPr>
          <w:p w14:paraId="20F530EE" w14:textId="77777777" w:rsidR="00B9760A" w:rsidRDefault="00B9760A" w:rsidP="00A60DF8">
            <w:pPr>
              <w:pStyle w:val="AppendixDTableParagraph"/>
              <w:spacing w:before="118"/>
              <w:ind w:left="226"/>
              <w:rPr>
                <w:rFonts w:eastAsia="Times New Roman" w:cs="Times New Roman"/>
                <w:sz w:val="16"/>
                <w:szCs w:val="16"/>
              </w:rPr>
            </w:pPr>
            <w:r>
              <w:rPr>
                <w:spacing w:val="-1"/>
                <w:sz w:val="16"/>
              </w:rPr>
              <w:t>$29,750</w:t>
            </w:r>
          </w:p>
        </w:tc>
        <w:tc>
          <w:tcPr>
            <w:tcW w:w="1009" w:type="dxa"/>
            <w:tcBorders>
              <w:top w:val="single" w:sz="5" w:space="0" w:color="000000"/>
              <w:left w:val="single" w:sz="18" w:space="0" w:color="auto"/>
              <w:bottom w:val="single" w:sz="5" w:space="0" w:color="000000"/>
              <w:right w:val="single" w:sz="18" w:space="0" w:color="000000"/>
            </w:tcBorders>
          </w:tcPr>
          <w:p w14:paraId="7962EC48" w14:textId="77777777" w:rsidR="00B9760A" w:rsidRDefault="00B9760A">
            <w:pPr>
              <w:pStyle w:val="AppendixDTableParagraph"/>
              <w:spacing w:before="118"/>
              <w:ind w:left="193"/>
              <w:rPr>
                <w:rFonts w:eastAsia="Times New Roman" w:cs="Times New Roman"/>
                <w:sz w:val="16"/>
                <w:szCs w:val="16"/>
              </w:rPr>
            </w:pPr>
            <w:r>
              <w:rPr>
                <w:spacing w:val="-1"/>
                <w:sz w:val="16"/>
              </w:rPr>
              <w:t>$476,000</w:t>
            </w:r>
          </w:p>
        </w:tc>
      </w:tr>
      <w:tr w:rsidR="00B9760A" w14:paraId="50E08448" w14:textId="77777777" w:rsidTr="00420A77">
        <w:trPr>
          <w:trHeight w:hRule="exact" w:val="442"/>
        </w:trPr>
        <w:tc>
          <w:tcPr>
            <w:tcW w:w="793" w:type="dxa"/>
            <w:tcBorders>
              <w:top w:val="single" w:sz="5" w:space="0" w:color="000000"/>
              <w:left w:val="single" w:sz="18" w:space="0" w:color="000000"/>
              <w:bottom w:val="single" w:sz="5" w:space="0" w:color="000000"/>
              <w:right w:val="single" w:sz="5" w:space="0" w:color="000000"/>
            </w:tcBorders>
          </w:tcPr>
          <w:p w14:paraId="63A1304A" w14:textId="77777777" w:rsidR="00B9760A" w:rsidRDefault="00B9760A" w:rsidP="00A60DF8">
            <w:pPr>
              <w:pStyle w:val="AppendixDTableParagraph"/>
              <w:spacing w:before="118"/>
              <w:ind w:left="114"/>
              <w:rPr>
                <w:rFonts w:eastAsia="Times New Roman" w:cs="Times New Roman"/>
                <w:sz w:val="16"/>
                <w:szCs w:val="16"/>
              </w:rPr>
            </w:pPr>
            <w:r>
              <w:rPr>
                <w:spacing w:val="-1"/>
                <w:sz w:val="16"/>
              </w:rPr>
              <w:t>No.</w:t>
            </w:r>
            <w:r>
              <w:rPr>
                <w:spacing w:val="2"/>
                <w:sz w:val="16"/>
              </w:rPr>
              <w:t xml:space="preserve"> </w:t>
            </w:r>
            <w:r>
              <w:rPr>
                <w:spacing w:val="-1"/>
                <w:sz w:val="16"/>
              </w:rPr>
              <w:t>105</w:t>
            </w:r>
          </w:p>
        </w:tc>
        <w:tc>
          <w:tcPr>
            <w:tcW w:w="893" w:type="dxa"/>
            <w:tcBorders>
              <w:top w:val="single" w:sz="5" w:space="0" w:color="000000"/>
              <w:left w:val="single" w:sz="5" w:space="0" w:color="000000"/>
              <w:bottom w:val="single" w:sz="5" w:space="0" w:color="000000"/>
              <w:right w:val="single" w:sz="5" w:space="0" w:color="000000"/>
            </w:tcBorders>
          </w:tcPr>
          <w:p w14:paraId="39C6716E" w14:textId="77777777" w:rsidR="00B9760A" w:rsidRDefault="00B9760A">
            <w:pPr>
              <w:pStyle w:val="AppendixDTableParagraph"/>
              <w:spacing w:before="118"/>
              <w:ind w:left="241"/>
              <w:rPr>
                <w:rFonts w:eastAsia="Times New Roman" w:cs="Times New Roman"/>
                <w:sz w:val="16"/>
                <w:szCs w:val="16"/>
              </w:rPr>
            </w:pPr>
            <w:r>
              <w:rPr>
                <w:sz w:val="16"/>
              </w:rPr>
              <w:t>10</w:t>
            </w:r>
            <w:r>
              <w:rPr>
                <w:spacing w:val="-1"/>
                <w:sz w:val="16"/>
              </w:rPr>
              <w:t xml:space="preserve"> </w:t>
            </w:r>
            <w:proofErr w:type="spellStart"/>
            <w:r>
              <w:rPr>
                <w:spacing w:val="-2"/>
                <w:sz w:val="16"/>
              </w:rPr>
              <w:t>yrs</w:t>
            </w:r>
            <w:proofErr w:type="spellEnd"/>
          </w:p>
        </w:tc>
        <w:tc>
          <w:tcPr>
            <w:tcW w:w="864" w:type="dxa"/>
            <w:tcBorders>
              <w:top w:val="single" w:sz="5" w:space="0" w:color="000000"/>
              <w:left w:val="single" w:sz="5" w:space="0" w:color="000000"/>
              <w:bottom w:val="single" w:sz="5" w:space="0" w:color="000000"/>
              <w:right w:val="single" w:sz="5" w:space="0" w:color="000000"/>
            </w:tcBorders>
          </w:tcPr>
          <w:p w14:paraId="0CFA6E0B" w14:textId="77777777" w:rsidR="00B9760A" w:rsidRDefault="00B9760A" w:rsidP="00EA0AB0">
            <w:pPr>
              <w:pStyle w:val="AppendixDTableParagraph"/>
              <w:spacing w:before="118"/>
              <w:ind w:right="1"/>
              <w:rPr>
                <w:rFonts w:eastAsia="Times New Roman" w:cs="Times New Roman"/>
                <w:sz w:val="16"/>
                <w:szCs w:val="16"/>
              </w:rPr>
            </w:pPr>
            <w:r>
              <w:rPr>
                <w:sz w:val="16"/>
              </w:rPr>
              <w:t>8</w:t>
            </w:r>
          </w:p>
        </w:tc>
        <w:tc>
          <w:tcPr>
            <w:tcW w:w="1008" w:type="dxa"/>
            <w:tcBorders>
              <w:top w:val="single" w:sz="5" w:space="0" w:color="000000"/>
              <w:left w:val="single" w:sz="5" w:space="0" w:color="000000"/>
              <w:bottom w:val="single" w:sz="5" w:space="0" w:color="000000"/>
              <w:right w:val="double" w:sz="4" w:space="0" w:color="auto"/>
            </w:tcBorders>
          </w:tcPr>
          <w:p w14:paraId="7E5C50BE" w14:textId="77777777" w:rsidR="00B9760A" w:rsidRDefault="00B9760A" w:rsidP="00EA0AB0">
            <w:pPr>
              <w:pStyle w:val="AppendixDTableParagraph"/>
              <w:spacing w:before="118"/>
              <w:ind w:left="10"/>
              <w:rPr>
                <w:rFonts w:eastAsia="Times New Roman" w:cs="Times New Roman"/>
                <w:sz w:val="16"/>
                <w:szCs w:val="16"/>
              </w:rPr>
            </w:pPr>
            <w:r>
              <w:rPr>
                <w:spacing w:val="1"/>
                <w:sz w:val="16"/>
              </w:rPr>
              <w:t>80</w:t>
            </w:r>
          </w:p>
        </w:tc>
        <w:tc>
          <w:tcPr>
            <w:tcW w:w="1008" w:type="dxa"/>
            <w:tcBorders>
              <w:top w:val="single" w:sz="5" w:space="0" w:color="000000"/>
              <w:left w:val="double" w:sz="4" w:space="0" w:color="auto"/>
              <w:bottom w:val="single" w:sz="5" w:space="0" w:color="000000"/>
              <w:right w:val="single" w:sz="18" w:space="0" w:color="auto"/>
            </w:tcBorders>
          </w:tcPr>
          <w:p w14:paraId="3692846E" w14:textId="77777777" w:rsidR="00B9760A" w:rsidRDefault="00B9760A" w:rsidP="00A60DF8">
            <w:pPr>
              <w:pStyle w:val="AppendixDTableParagraph"/>
              <w:spacing w:before="118"/>
              <w:ind w:left="226"/>
              <w:rPr>
                <w:rFonts w:eastAsia="Times New Roman" w:cs="Times New Roman"/>
                <w:sz w:val="16"/>
                <w:szCs w:val="16"/>
              </w:rPr>
            </w:pPr>
            <w:r>
              <w:rPr>
                <w:spacing w:val="-1"/>
                <w:sz w:val="16"/>
              </w:rPr>
              <w:t>$54,410</w:t>
            </w:r>
          </w:p>
        </w:tc>
        <w:tc>
          <w:tcPr>
            <w:tcW w:w="1009" w:type="dxa"/>
            <w:tcBorders>
              <w:top w:val="single" w:sz="5" w:space="0" w:color="000000"/>
              <w:left w:val="single" w:sz="18" w:space="0" w:color="auto"/>
              <w:bottom w:val="single" w:sz="5" w:space="0" w:color="000000"/>
              <w:right w:val="single" w:sz="18" w:space="0" w:color="000000"/>
            </w:tcBorders>
          </w:tcPr>
          <w:p w14:paraId="2DEF5018" w14:textId="77777777" w:rsidR="00B9760A" w:rsidRDefault="00B9760A">
            <w:pPr>
              <w:pStyle w:val="AppendixDTableParagraph"/>
              <w:spacing w:before="118"/>
              <w:ind w:left="193"/>
              <w:rPr>
                <w:rFonts w:eastAsia="Times New Roman" w:cs="Times New Roman"/>
                <w:sz w:val="16"/>
                <w:szCs w:val="16"/>
              </w:rPr>
            </w:pPr>
            <w:r>
              <w:rPr>
                <w:spacing w:val="-1"/>
                <w:sz w:val="16"/>
              </w:rPr>
              <w:t>$435,280</w:t>
            </w:r>
          </w:p>
        </w:tc>
      </w:tr>
      <w:tr w:rsidR="00B9760A" w14:paraId="0E1A6127" w14:textId="77777777" w:rsidTr="00420A77">
        <w:trPr>
          <w:trHeight w:hRule="exact" w:val="478"/>
        </w:trPr>
        <w:tc>
          <w:tcPr>
            <w:tcW w:w="793" w:type="dxa"/>
            <w:tcBorders>
              <w:top w:val="single" w:sz="5" w:space="0" w:color="000000"/>
              <w:left w:val="single" w:sz="18" w:space="0" w:color="000000"/>
              <w:bottom w:val="single" w:sz="18" w:space="0" w:color="000000"/>
              <w:right w:val="nil"/>
            </w:tcBorders>
          </w:tcPr>
          <w:p w14:paraId="503F96A5" w14:textId="77777777" w:rsidR="00B9760A" w:rsidRDefault="00B9760A" w:rsidP="00A60DF8"/>
        </w:tc>
        <w:tc>
          <w:tcPr>
            <w:tcW w:w="893" w:type="dxa"/>
            <w:tcBorders>
              <w:top w:val="single" w:sz="5" w:space="0" w:color="000000"/>
              <w:left w:val="nil"/>
              <w:bottom w:val="single" w:sz="18" w:space="0" w:color="000000"/>
              <w:right w:val="nil"/>
            </w:tcBorders>
          </w:tcPr>
          <w:p w14:paraId="328325A3" w14:textId="77777777" w:rsidR="00B9760A" w:rsidRDefault="00B9760A">
            <w:pPr>
              <w:pStyle w:val="AppendixDTableParagraph"/>
              <w:spacing w:before="121"/>
              <w:ind w:left="263"/>
              <w:rPr>
                <w:rFonts w:eastAsia="Times New Roman" w:cs="Times New Roman"/>
                <w:sz w:val="16"/>
                <w:szCs w:val="16"/>
              </w:rPr>
            </w:pPr>
            <w:r>
              <w:rPr>
                <w:b/>
                <w:spacing w:val="-1"/>
                <w:sz w:val="16"/>
              </w:rPr>
              <w:t>Total</w:t>
            </w:r>
          </w:p>
        </w:tc>
        <w:tc>
          <w:tcPr>
            <w:tcW w:w="864" w:type="dxa"/>
            <w:tcBorders>
              <w:top w:val="single" w:sz="5" w:space="0" w:color="000000"/>
              <w:left w:val="nil"/>
              <w:bottom w:val="single" w:sz="18" w:space="0" w:color="000000"/>
              <w:right w:val="nil"/>
            </w:tcBorders>
          </w:tcPr>
          <w:p w14:paraId="6C47B50E" w14:textId="77777777" w:rsidR="00B9760A" w:rsidRDefault="00B9760A" w:rsidP="00EA0AB0">
            <w:pPr>
              <w:pStyle w:val="AppendixDTableParagraph"/>
              <w:spacing w:before="118"/>
              <w:rPr>
                <w:rFonts w:eastAsia="Times New Roman" w:cs="Times New Roman"/>
                <w:sz w:val="16"/>
                <w:szCs w:val="16"/>
              </w:rPr>
            </w:pPr>
            <w:r>
              <w:rPr>
                <w:sz w:val="16"/>
              </w:rPr>
              <w:t>=</w:t>
            </w:r>
          </w:p>
        </w:tc>
        <w:tc>
          <w:tcPr>
            <w:tcW w:w="1008" w:type="dxa"/>
            <w:tcBorders>
              <w:top w:val="single" w:sz="5" w:space="0" w:color="000000"/>
              <w:left w:val="nil"/>
              <w:bottom w:val="single" w:sz="18" w:space="0" w:color="000000"/>
              <w:right w:val="double" w:sz="4" w:space="0" w:color="auto"/>
            </w:tcBorders>
          </w:tcPr>
          <w:p w14:paraId="15F9C7EF" w14:textId="77777777" w:rsidR="00B9760A" w:rsidRDefault="00B9760A" w:rsidP="00EA0AB0">
            <w:pPr>
              <w:pStyle w:val="AppendixDTableParagraph"/>
              <w:spacing w:before="121"/>
              <w:ind w:left="16"/>
              <w:rPr>
                <w:rFonts w:eastAsia="Times New Roman" w:cs="Times New Roman"/>
                <w:sz w:val="16"/>
                <w:szCs w:val="16"/>
              </w:rPr>
            </w:pPr>
            <w:r>
              <w:rPr>
                <w:b/>
                <w:spacing w:val="-1"/>
                <w:sz w:val="16"/>
              </w:rPr>
              <w:t>412</w:t>
            </w:r>
          </w:p>
        </w:tc>
        <w:tc>
          <w:tcPr>
            <w:tcW w:w="1008" w:type="dxa"/>
            <w:tcBorders>
              <w:top w:val="single" w:sz="5" w:space="0" w:color="000000"/>
              <w:left w:val="double" w:sz="4" w:space="0" w:color="auto"/>
              <w:bottom w:val="single" w:sz="18" w:space="0" w:color="000000"/>
              <w:right w:val="single" w:sz="18" w:space="0" w:color="auto"/>
            </w:tcBorders>
            <w:shd w:val="clear" w:color="auto" w:fill="C0C0C0"/>
          </w:tcPr>
          <w:p w14:paraId="2A77DA64" w14:textId="77777777" w:rsidR="00B9760A" w:rsidRDefault="00B9760A" w:rsidP="00A60DF8"/>
        </w:tc>
        <w:tc>
          <w:tcPr>
            <w:tcW w:w="1009" w:type="dxa"/>
            <w:tcBorders>
              <w:top w:val="single" w:sz="5" w:space="0" w:color="000000"/>
              <w:left w:val="single" w:sz="18" w:space="0" w:color="auto"/>
              <w:bottom w:val="single" w:sz="18" w:space="0" w:color="000000"/>
              <w:right w:val="single" w:sz="18" w:space="0" w:color="000000"/>
            </w:tcBorders>
          </w:tcPr>
          <w:p w14:paraId="5301FB81" w14:textId="77777777" w:rsidR="00B9760A" w:rsidRDefault="00B9760A">
            <w:pPr>
              <w:pStyle w:val="AppendixDTableParagraph"/>
              <w:spacing w:before="118"/>
              <w:ind w:left="133"/>
              <w:rPr>
                <w:rFonts w:eastAsia="Times New Roman" w:cs="Times New Roman"/>
                <w:sz w:val="16"/>
                <w:szCs w:val="16"/>
              </w:rPr>
            </w:pPr>
            <w:r>
              <w:rPr>
                <w:spacing w:val="-1"/>
                <w:sz w:val="16"/>
              </w:rPr>
              <w:t>$1,475,850</w:t>
            </w:r>
          </w:p>
        </w:tc>
      </w:tr>
    </w:tbl>
    <w:p w14:paraId="250DCE1E" w14:textId="77777777" w:rsidR="00B9760A" w:rsidRPr="00EF2358" w:rsidRDefault="00B9760A" w:rsidP="00EA0AB0">
      <w:r w:rsidRPr="00EF2358">
        <w:t>Figure 6 – Preservation</w:t>
      </w:r>
    </w:p>
    <w:p w14:paraId="1DA90A2D" w14:textId="77777777" w:rsidR="00B9760A" w:rsidRDefault="00B9760A" w:rsidP="00EA0AB0">
      <w:pPr>
        <w:pStyle w:val="BodyText"/>
        <w:jc w:val="left"/>
      </w:pPr>
      <w:r w:rsidRPr="00DD441C">
        <w:t xml:space="preserve">To satisfy the </w:t>
      </w:r>
      <w:r>
        <w:t>needs</w:t>
      </w:r>
      <w:r w:rsidRPr="00DD441C">
        <w:t xml:space="preserve"> of its highway network, the agency must </w:t>
      </w:r>
      <w:r>
        <w:t>accomplish</w:t>
      </w:r>
      <w:r w:rsidRPr="00DD441C">
        <w:t xml:space="preserve"> 4,356 </w:t>
      </w:r>
      <w:r>
        <w:t>lane-mile-years</w:t>
      </w:r>
      <w:r w:rsidRPr="00DD441C">
        <w:t xml:space="preserve"> of work per year. The agency’s program will derive 1,090 </w:t>
      </w:r>
      <w:r>
        <w:t>lane-mile-years</w:t>
      </w:r>
      <w:r w:rsidRPr="00DD441C">
        <w:t xml:space="preserve"> </w:t>
      </w:r>
      <w:r>
        <w:t>from</w:t>
      </w:r>
      <w:r w:rsidRPr="00DD441C">
        <w:t xml:space="preserve"> </w:t>
      </w:r>
      <w:r>
        <w:t>reconstruction,</w:t>
      </w:r>
      <w:r w:rsidRPr="00DD441C">
        <w:t xml:space="preserve"> 1,200 </w:t>
      </w:r>
      <w:r>
        <w:t>lane-mile-years</w:t>
      </w:r>
      <w:r w:rsidRPr="00DD441C">
        <w:t xml:space="preserve"> from </w:t>
      </w:r>
      <w:r>
        <w:t>rehabilitation,</w:t>
      </w:r>
      <w:r w:rsidRPr="00DD441C">
        <w:t xml:space="preserve"> </w:t>
      </w:r>
      <w:r>
        <w:t>and</w:t>
      </w:r>
      <w:r w:rsidRPr="00DD441C">
        <w:t xml:space="preserve"> 412 </w:t>
      </w:r>
      <w:r>
        <w:t>lane-mile-years</w:t>
      </w:r>
      <w:r w:rsidRPr="00DD441C">
        <w:t xml:space="preserve"> from </w:t>
      </w:r>
      <w:r>
        <w:t>pavement</w:t>
      </w:r>
      <w:r w:rsidRPr="00DD441C">
        <w:t xml:space="preserve"> </w:t>
      </w:r>
      <w:r>
        <w:t>preservation,</w:t>
      </w:r>
      <w:r w:rsidRPr="00DD441C">
        <w:t xml:space="preserve"> for a</w:t>
      </w:r>
      <w:r>
        <w:t xml:space="preserve"> total</w:t>
      </w:r>
      <w:r w:rsidRPr="00DD441C">
        <w:t xml:space="preserve"> of </w:t>
      </w:r>
      <w:r>
        <w:t>2,702</w:t>
      </w:r>
      <w:r w:rsidRPr="00DD441C">
        <w:t xml:space="preserve"> </w:t>
      </w:r>
      <w:r>
        <w:t>lane-mile-years.</w:t>
      </w:r>
      <w:r w:rsidRPr="00DD441C">
        <w:t xml:space="preserve"> Thus, these </w:t>
      </w:r>
      <w:r>
        <w:t>programmed</w:t>
      </w:r>
      <w:r w:rsidRPr="00DD441C">
        <w:t xml:space="preserve"> activities fall short of</w:t>
      </w:r>
      <w:r>
        <w:t xml:space="preserve"> </w:t>
      </w:r>
      <w:r w:rsidRPr="00DD441C">
        <w:t xml:space="preserve">the minimum </w:t>
      </w:r>
      <w:r>
        <w:t xml:space="preserve">required </w:t>
      </w:r>
      <w:r w:rsidRPr="00DD441C">
        <w:t xml:space="preserve">to </w:t>
      </w:r>
      <w:r>
        <w:t>maintain</w:t>
      </w:r>
      <w:r w:rsidRPr="00DD441C">
        <w:t xml:space="preserve"> the status quo, </w:t>
      </w:r>
      <w:r>
        <w:t>and</w:t>
      </w:r>
      <w:r w:rsidRPr="00DD441C">
        <w:t xml:space="preserve"> </w:t>
      </w:r>
      <w:r>
        <w:t>hence</w:t>
      </w:r>
      <w:r w:rsidRPr="00DD441C">
        <w:t xml:space="preserve"> would </w:t>
      </w:r>
      <w:r>
        <w:t xml:space="preserve">contribute </w:t>
      </w:r>
      <w:r w:rsidRPr="00DD441C">
        <w:t xml:space="preserve">to a </w:t>
      </w:r>
      <w:r>
        <w:t>net</w:t>
      </w:r>
      <w:r w:rsidRPr="00DD441C">
        <w:t xml:space="preserve"> loss in </w:t>
      </w:r>
      <w:r>
        <w:t>network</w:t>
      </w:r>
      <w:r w:rsidRPr="00DD441C">
        <w:t xml:space="preserve"> </w:t>
      </w:r>
      <w:r>
        <w:t>pavement</w:t>
      </w:r>
      <w:r w:rsidRPr="00DD441C">
        <w:t xml:space="preserve"> </w:t>
      </w:r>
      <w:r>
        <w:t>condition</w:t>
      </w:r>
      <w:r w:rsidRPr="00DD441C">
        <w:t xml:space="preserve"> of 1,653 </w:t>
      </w:r>
      <w:r>
        <w:t>lane-mile-years.</w:t>
      </w:r>
      <w:r w:rsidRPr="00DD441C">
        <w:t xml:space="preserve"> The agency’s programmed tally is shown in</w:t>
      </w:r>
      <w:r>
        <w:t xml:space="preserve"> Figure</w:t>
      </w:r>
      <w:r>
        <w:rPr>
          <w:spacing w:val="-2"/>
        </w:rPr>
        <w:t xml:space="preserve"> </w:t>
      </w:r>
      <w:r>
        <w:t>7.</w:t>
      </w:r>
    </w:p>
    <w:p w14:paraId="78F81971" w14:textId="77777777" w:rsidR="00B9760A" w:rsidRPr="00EF2358" w:rsidRDefault="00B9760A" w:rsidP="00EA0AB0">
      <w:pPr>
        <w:keepNext/>
        <w:rPr>
          <w:b/>
        </w:rPr>
      </w:pPr>
      <w:r w:rsidRPr="00EF2358">
        <w:rPr>
          <w:b/>
        </w:rPr>
        <w:t>Network Trend</w:t>
      </w:r>
    </w:p>
    <w:p w14:paraId="60F4EDA0" w14:textId="77777777" w:rsidR="00B9760A" w:rsidRDefault="00B9760A" w:rsidP="00A60DF8">
      <w:pPr>
        <w:spacing w:before="11"/>
        <w:rPr>
          <w:rFonts w:eastAsia="Times New Roman" w:cs="Times New Roman"/>
          <w:b/>
          <w:bCs/>
          <w:sz w:val="3"/>
          <w:szCs w:val="3"/>
        </w:rPr>
      </w:pPr>
    </w:p>
    <w:tbl>
      <w:tblPr>
        <w:tblW w:w="0" w:type="auto"/>
        <w:tblInd w:w="2151" w:type="dxa"/>
        <w:tblLayout w:type="fixed"/>
        <w:tblCellMar>
          <w:left w:w="0" w:type="dxa"/>
          <w:right w:w="0" w:type="dxa"/>
        </w:tblCellMar>
        <w:tblLook w:val="01E0" w:firstRow="1" w:lastRow="1" w:firstColumn="1" w:lastColumn="1" w:noHBand="0" w:noVBand="0"/>
      </w:tblPr>
      <w:tblGrid>
        <w:gridCol w:w="1323"/>
        <w:gridCol w:w="343"/>
        <w:gridCol w:w="243"/>
        <w:gridCol w:w="179"/>
        <w:gridCol w:w="1085"/>
        <w:gridCol w:w="392"/>
        <w:gridCol w:w="1652"/>
      </w:tblGrid>
      <w:tr w:rsidR="00B9760A" w14:paraId="4F412D88" w14:textId="77777777" w:rsidTr="00420A77">
        <w:trPr>
          <w:trHeight w:hRule="exact" w:val="471"/>
        </w:trPr>
        <w:tc>
          <w:tcPr>
            <w:tcW w:w="1909" w:type="dxa"/>
            <w:gridSpan w:val="3"/>
            <w:tcBorders>
              <w:top w:val="single" w:sz="18" w:space="0" w:color="auto"/>
              <w:left w:val="single" w:sz="18" w:space="0" w:color="000000"/>
              <w:bottom w:val="single" w:sz="13" w:space="0" w:color="000000"/>
              <w:right w:val="single" w:sz="5" w:space="0" w:color="000000"/>
            </w:tcBorders>
            <w:shd w:val="clear" w:color="auto" w:fill="DFDFDF"/>
          </w:tcPr>
          <w:p w14:paraId="2F4CEA6B" w14:textId="77777777" w:rsidR="00B9760A" w:rsidRDefault="00B9760A">
            <w:pPr>
              <w:pStyle w:val="AppendixDTableParagraph"/>
              <w:spacing w:before="112"/>
              <w:ind w:left="85"/>
              <w:rPr>
                <w:rFonts w:eastAsia="Times New Roman" w:cs="Times New Roman"/>
                <w:sz w:val="18"/>
                <w:szCs w:val="18"/>
              </w:rPr>
            </w:pPr>
            <w:r>
              <w:rPr>
                <w:b/>
                <w:spacing w:val="-1"/>
                <w:sz w:val="18"/>
              </w:rPr>
              <w:t>Programmed</w:t>
            </w:r>
            <w:r>
              <w:rPr>
                <w:b/>
                <w:sz w:val="18"/>
              </w:rPr>
              <w:t xml:space="preserve"> </w:t>
            </w:r>
            <w:r>
              <w:rPr>
                <w:b/>
                <w:spacing w:val="-1"/>
                <w:sz w:val="18"/>
              </w:rPr>
              <w:t>Activity</w:t>
            </w:r>
          </w:p>
        </w:tc>
        <w:tc>
          <w:tcPr>
            <w:tcW w:w="1656" w:type="dxa"/>
            <w:gridSpan w:val="3"/>
            <w:tcBorders>
              <w:top w:val="single" w:sz="18" w:space="0" w:color="auto"/>
              <w:left w:val="single" w:sz="5" w:space="0" w:color="000000"/>
              <w:bottom w:val="single" w:sz="13" w:space="0" w:color="000000"/>
              <w:right w:val="single" w:sz="12" w:space="0" w:color="000000"/>
            </w:tcBorders>
            <w:shd w:val="clear" w:color="auto" w:fill="DFDFDF"/>
          </w:tcPr>
          <w:p w14:paraId="34C9D5CD" w14:textId="77777777" w:rsidR="00B9760A" w:rsidRDefault="00B9760A">
            <w:pPr>
              <w:pStyle w:val="AppendixDTableParagraph"/>
              <w:spacing w:before="112"/>
              <w:ind w:left="166"/>
              <w:rPr>
                <w:rFonts w:eastAsia="Times New Roman" w:cs="Times New Roman"/>
                <w:sz w:val="18"/>
                <w:szCs w:val="18"/>
              </w:rPr>
            </w:pPr>
            <w:r>
              <w:rPr>
                <w:b/>
                <w:spacing w:val="-1"/>
                <w:sz w:val="18"/>
              </w:rPr>
              <w:t>Lane-Mile-Years</w:t>
            </w:r>
          </w:p>
        </w:tc>
        <w:tc>
          <w:tcPr>
            <w:tcW w:w="1652" w:type="dxa"/>
            <w:tcBorders>
              <w:top w:val="single" w:sz="18" w:space="0" w:color="auto"/>
              <w:left w:val="single" w:sz="12" w:space="0" w:color="000000"/>
              <w:bottom w:val="single" w:sz="13" w:space="0" w:color="000000"/>
              <w:right w:val="single" w:sz="18" w:space="0" w:color="000000"/>
            </w:tcBorders>
            <w:shd w:val="clear" w:color="auto" w:fill="DFDFDF"/>
          </w:tcPr>
          <w:p w14:paraId="3E1BE586" w14:textId="77777777" w:rsidR="00B9760A" w:rsidRDefault="00B9760A">
            <w:pPr>
              <w:pStyle w:val="AppendixDTableParagraph"/>
              <w:spacing w:before="112"/>
              <w:ind w:left="404"/>
              <w:rPr>
                <w:rFonts w:eastAsia="Times New Roman" w:cs="Times New Roman"/>
                <w:sz w:val="18"/>
                <w:szCs w:val="18"/>
              </w:rPr>
            </w:pPr>
            <w:r>
              <w:rPr>
                <w:b/>
                <w:spacing w:val="-1"/>
                <w:sz w:val="18"/>
              </w:rPr>
              <w:t>Total</w:t>
            </w:r>
            <w:r>
              <w:rPr>
                <w:b/>
                <w:sz w:val="18"/>
              </w:rPr>
              <w:t xml:space="preserve"> </w:t>
            </w:r>
            <w:r>
              <w:rPr>
                <w:b/>
                <w:spacing w:val="-1"/>
                <w:sz w:val="18"/>
              </w:rPr>
              <w:t>Cost</w:t>
            </w:r>
          </w:p>
        </w:tc>
      </w:tr>
      <w:tr w:rsidR="00B9760A" w14:paraId="0ACADF49" w14:textId="77777777" w:rsidTr="00420A77">
        <w:trPr>
          <w:trHeight w:hRule="exact" w:val="452"/>
        </w:trPr>
        <w:tc>
          <w:tcPr>
            <w:tcW w:w="1909" w:type="dxa"/>
            <w:gridSpan w:val="3"/>
            <w:tcBorders>
              <w:top w:val="single" w:sz="13" w:space="0" w:color="000000"/>
              <w:left w:val="single" w:sz="18" w:space="0" w:color="000000"/>
              <w:bottom w:val="single" w:sz="5" w:space="0" w:color="000000"/>
              <w:right w:val="single" w:sz="5" w:space="0" w:color="000000"/>
            </w:tcBorders>
          </w:tcPr>
          <w:p w14:paraId="127C8ACF" w14:textId="77777777" w:rsidR="00B9760A" w:rsidRDefault="00B9760A" w:rsidP="00A60DF8">
            <w:pPr>
              <w:pStyle w:val="AppendixDTableParagraph"/>
              <w:spacing w:before="116"/>
              <w:ind w:left="85"/>
              <w:rPr>
                <w:rFonts w:eastAsia="Times New Roman" w:cs="Times New Roman"/>
                <w:sz w:val="16"/>
                <w:szCs w:val="16"/>
              </w:rPr>
            </w:pPr>
            <w:r>
              <w:rPr>
                <w:spacing w:val="-1"/>
                <w:sz w:val="16"/>
              </w:rPr>
              <w:t>Reconstruction</w:t>
            </w:r>
          </w:p>
        </w:tc>
        <w:tc>
          <w:tcPr>
            <w:tcW w:w="1656" w:type="dxa"/>
            <w:gridSpan w:val="3"/>
            <w:tcBorders>
              <w:top w:val="single" w:sz="13" w:space="0" w:color="000000"/>
              <w:left w:val="single" w:sz="5" w:space="0" w:color="000000"/>
              <w:bottom w:val="single" w:sz="5" w:space="0" w:color="000000"/>
              <w:right w:val="single" w:sz="12" w:space="0" w:color="000000"/>
            </w:tcBorders>
          </w:tcPr>
          <w:p w14:paraId="4EE5D6DA" w14:textId="77777777" w:rsidR="00B9760A" w:rsidRDefault="00B9760A" w:rsidP="00EA0AB0">
            <w:pPr>
              <w:pStyle w:val="AppendixDTableParagraph"/>
              <w:spacing w:before="116"/>
              <w:ind w:left="10"/>
              <w:rPr>
                <w:rFonts w:eastAsia="Times New Roman" w:cs="Times New Roman"/>
                <w:sz w:val="16"/>
                <w:szCs w:val="16"/>
              </w:rPr>
            </w:pPr>
            <w:r>
              <w:rPr>
                <w:spacing w:val="-1"/>
                <w:sz w:val="16"/>
              </w:rPr>
              <w:t>1,090</w:t>
            </w:r>
          </w:p>
        </w:tc>
        <w:tc>
          <w:tcPr>
            <w:tcW w:w="1652" w:type="dxa"/>
            <w:tcBorders>
              <w:top w:val="single" w:sz="13" w:space="0" w:color="000000"/>
              <w:left w:val="single" w:sz="12" w:space="0" w:color="000000"/>
              <w:bottom w:val="single" w:sz="5" w:space="0" w:color="000000"/>
              <w:right w:val="single" w:sz="18" w:space="0" w:color="000000"/>
            </w:tcBorders>
          </w:tcPr>
          <w:p w14:paraId="6270571D" w14:textId="77777777" w:rsidR="00B9760A" w:rsidRDefault="00B9760A" w:rsidP="00A60DF8">
            <w:pPr>
              <w:pStyle w:val="AppendixDTableParagraph"/>
              <w:spacing w:before="116"/>
              <w:ind w:left="407"/>
              <w:rPr>
                <w:rFonts w:eastAsia="Times New Roman" w:cs="Times New Roman"/>
                <w:sz w:val="16"/>
                <w:szCs w:val="16"/>
              </w:rPr>
            </w:pPr>
            <w:r>
              <w:rPr>
                <w:spacing w:val="-2"/>
                <w:sz w:val="16"/>
              </w:rPr>
              <w:t>$20,205,330</w:t>
            </w:r>
          </w:p>
        </w:tc>
      </w:tr>
      <w:tr w:rsidR="00B9760A" w14:paraId="14B0AB44" w14:textId="77777777" w:rsidTr="00420A77">
        <w:trPr>
          <w:trHeight w:hRule="exact" w:val="442"/>
        </w:trPr>
        <w:tc>
          <w:tcPr>
            <w:tcW w:w="1909" w:type="dxa"/>
            <w:gridSpan w:val="3"/>
            <w:tcBorders>
              <w:top w:val="single" w:sz="5" w:space="0" w:color="000000"/>
              <w:left w:val="single" w:sz="18" w:space="0" w:color="000000"/>
              <w:bottom w:val="single" w:sz="5" w:space="0" w:color="000000"/>
              <w:right w:val="single" w:sz="5" w:space="0" w:color="000000"/>
            </w:tcBorders>
          </w:tcPr>
          <w:p w14:paraId="23E4AEA4" w14:textId="77777777" w:rsidR="00B9760A" w:rsidRDefault="00B9760A" w:rsidP="00A60DF8">
            <w:pPr>
              <w:pStyle w:val="AppendixDTableParagraph"/>
              <w:spacing w:before="116"/>
              <w:ind w:left="85"/>
              <w:rPr>
                <w:rFonts w:eastAsia="Times New Roman" w:cs="Times New Roman"/>
                <w:sz w:val="16"/>
                <w:szCs w:val="16"/>
              </w:rPr>
            </w:pPr>
            <w:r>
              <w:rPr>
                <w:spacing w:val="-1"/>
                <w:sz w:val="16"/>
              </w:rPr>
              <w:t>Rehabilitation</w:t>
            </w:r>
          </w:p>
        </w:tc>
        <w:tc>
          <w:tcPr>
            <w:tcW w:w="1656" w:type="dxa"/>
            <w:gridSpan w:val="3"/>
            <w:tcBorders>
              <w:top w:val="single" w:sz="5" w:space="0" w:color="000000"/>
              <w:left w:val="single" w:sz="5" w:space="0" w:color="000000"/>
              <w:bottom w:val="single" w:sz="5" w:space="0" w:color="000000"/>
              <w:right w:val="single" w:sz="12" w:space="0" w:color="000000"/>
            </w:tcBorders>
          </w:tcPr>
          <w:p w14:paraId="170C891F" w14:textId="77777777" w:rsidR="00B9760A" w:rsidRDefault="00B9760A" w:rsidP="00EA0AB0">
            <w:pPr>
              <w:pStyle w:val="AppendixDTableParagraph"/>
              <w:spacing w:before="116"/>
              <w:ind w:left="10"/>
              <w:rPr>
                <w:rFonts w:eastAsia="Times New Roman" w:cs="Times New Roman"/>
                <w:sz w:val="16"/>
                <w:szCs w:val="16"/>
              </w:rPr>
            </w:pPr>
            <w:r>
              <w:rPr>
                <w:spacing w:val="-1"/>
                <w:sz w:val="16"/>
              </w:rPr>
              <w:t>1,200</w:t>
            </w:r>
          </w:p>
        </w:tc>
        <w:tc>
          <w:tcPr>
            <w:tcW w:w="1652" w:type="dxa"/>
            <w:tcBorders>
              <w:top w:val="single" w:sz="5" w:space="0" w:color="000000"/>
              <w:left w:val="single" w:sz="12" w:space="0" w:color="000000"/>
              <w:bottom w:val="single" w:sz="5" w:space="0" w:color="000000"/>
              <w:right w:val="single" w:sz="18" w:space="0" w:color="000000"/>
            </w:tcBorders>
          </w:tcPr>
          <w:p w14:paraId="56F51EEF" w14:textId="77777777" w:rsidR="00B9760A" w:rsidRDefault="00B9760A" w:rsidP="00A60DF8">
            <w:pPr>
              <w:pStyle w:val="AppendixDTableParagraph"/>
              <w:spacing w:before="116"/>
              <w:ind w:left="407"/>
              <w:rPr>
                <w:rFonts w:eastAsia="Times New Roman" w:cs="Times New Roman"/>
                <w:sz w:val="16"/>
                <w:szCs w:val="16"/>
              </w:rPr>
            </w:pPr>
            <w:r>
              <w:rPr>
                <w:spacing w:val="-2"/>
                <w:sz w:val="16"/>
              </w:rPr>
              <w:t>$15,641,952</w:t>
            </w:r>
          </w:p>
        </w:tc>
      </w:tr>
      <w:tr w:rsidR="00B9760A" w14:paraId="19F9777C" w14:textId="77777777" w:rsidTr="00420A77">
        <w:trPr>
          <w:trHeight w:hRule="exact" w:val="460"/>
        </w:trPr>
        <w:tc>
          <w:tcPr>
            <w:tcW w:w="1909" w:type="dxa"/>
            <w:gridSpan w:val="3"/>
            <w:tcBorders>
              <w:top w:val="single" w:sz="5" w:space="0" w:color="000000"/>
              <w:left w:val="single" w:sz="18" w:space="0" w:color="000000"/>
              <w:bottom w:val="single" w:sz="18" w:space="0" w:color="auto"/>
              <w:right w:val="single" w:sz="5" w:space="0" w:color="000000"/>
            </w:tcBorders>
          </w:tcPr>
          <w:p w14:paraId="58A70D85" w14:textId="77777777" w:rsidR="00B9760A" w:rsidRDefault="00B9760A" w:rsidP="00A60DF8">
            <w:pPr>
              <w:pStyle w:val="AppendixDTableParagraph"/>
              <w:spacing w:before="118"/>
              <w:ind w:left="85"/>
              <w:rPr>
                <w:rFonts w:eastAsia="Times New Roman" w:cs="Times New Roman"/>
                <w:sz w:val="16"/>
                <w:szCs w:val="16"/>
              </w:rPr>
            </w:pPr>
            <w:r>
              <w:rPr>
                <w:spacing w:val="-1"/>
                <w:sz w:val="16"/>
              </w:rPr>
              <w:t>Preservation</w:t>
            </w:r>
          </w:p>
        </w:tc>
        <w:tc>
          <w:tcPr>
            <w:tcW w:w="1656" w:type="dxa"/>
            <w:gridSpan w:val="3"/>
            <w:tcBorders>
              <w:top w:val="single" w:sz="5" w:space="0" w:color="000000"/>
              <w:left w:val="single" w:sz="5" w:space="0" w:color="000000"/>
              <w:bottom w:val="single" w:sz="18" w:space="0" w:color="auto"/>
              <w:right w:val="single" w:sz="12" w:space="0" w:color="000000"/>
            </w:tcBorders>
          </w:tcPr>
          <w:p w14:paraId="1BBE7B8A" w14:textId="77777777" w:rsidR="00B9760A" w:rsidRDefault="00B9760A" w:rsidP="00EA0AB0">
            <w:pPr>
              <w:pStyle w:val="AppendixDTableParagraph"/>
              <w:spacing w:before="118"/>
              <w:ind w:left="49"/>
              <w:rPr>
                <w:rFonts w:eastAsia="Times New Roman" w:cs="Times New Roman"/>
                <w:sz w:val="16"/>
                <w:szCs w:val="16"/>
              </w:rPr>
            </w:pPr>
            <w:r>
              <w:rPr>
                <w:spacing w:val="-1"/>
                <w:sz w:val="16"/>
              </w:rPr>
              <w:t>412</w:t>
            </w:r>
          </w:p>
        </w:tc>
        <w:tc>
          <w:tcPr>
            <w:tcW w:w="1652" w:type="dxa"/>
            <w:tcBorders>
              <w:top w:val="single" w:sz="5" w:space="0" w:color="000000"/>
              <w:left w:val="single" w:sz="12" w:space="0" w:color="000000"/>
              <w:bottom w:val="single" w:sz="18" w:space="0" w:color="auto"/>
              <w:right w:val="single" w:sz="18" w:space="0" w:color="000000"/>
            </w:tcBorders>
          </w:tcPr>
          <w:p w14:paraId="759616E6" w14:textId="77777777" w:rsidR="00B9760A" w:rsidRDefault="00B9760A" w:rsidP="00A60DF8">
            <w:pPr>
              <w:pStyle w:val="AppendixDTableParagraph"/>
              <w:spacing w:before="118"/>
              <w:ind w:left="507"/>
              <w:rPr>
                <w:rFonts w:eastAsia="Times New Roman" w:cs="Times New Roman"/>
                <w:sz w:val="16"/>
                <w:szCs w:val="16"/>
              </w:rPr>
            </w:pPr>
            <w:r>
              <w:rPr>
                <w:spacing w:val="-1"/>
                <w:sz w:val="16"/>
              </w:rPr>
              <w:t>$1,475,850</w:t>
            </w:r>
          </w:p>
        </w:tc>
      </w:tr>
      <w:tr w:rsidR="00B9760A" w14:paraId="1BAA7A0D" w14:textId="77777777" w:rsidTr="00420A77">
        <w:trPr>
          <w:trHeight w:hRule="exact" w:val="464"/>
        </w:trPr>
        <w:tc>
          <w:tcPr>
            <w:tcW w:w="1909" w:type="dxa"/>
            <w:gridSpan w:val="3"/>
            <w:tcBorders>
              <w:top w:val="single" w:sz="18" w:space="0" w:color="auto"/>
              <w:left w:val="single" w:sz="18" w:space="0" w:color="000000"/>
              <w:bottom w:val="single" w:sz="8" w:space="0" w:color="000000"/>
              <w:right w:val="single" w:sz="5" w:space="0" w:color="000000"/>
            </w:tcBorders>
          </w:tcPr>
          <w:p w14:paraId="12698254" w14:textId="77777777" w:rsidR="00B9760A" w:rsidRDefault="00B9760A" w:rsidP="00EA0AB0">
            <w:pPr>
              <w:pStyle w:val="AppendixDTableParagraph"/>
              <w:spacing w:before="118"/>
              <w:ind w:right="15"/>
              <w:rPr>
                <w:rFonts w:eastAsia="Times New Roman" w:cs="Times New Roman"/>
                <w:sz w:val="16"/>
                <w:szCs w:val="16"/>
              </w:rPr>
            </w:pPr>
            <w:r>
              <w:rPr>
                <w:b/>
                <w:spacing w:val="-1"/>
                <w:sz w:val="16"/>
              </w:rPr>
              <w:t>Total</w:t>
            </w:r>
          </w:p>
        </w:tc>
        <w:tc>
          <w:tcPr>
            <w:tcW w:w="1656" w:type="dxa"/>
            <w:gridSpan w:val="3"/>
            <w:tcBorders>
              <w:top w:val="single" w:sz="18" w:space="0" w:color="auto"/>
              <w:left w:val="single" w:sz="5" w:space="0" w:color="000000"/>
              <w:bottom w:val="single" w:sz="8" w:space="0" w:color="000000"/>
              <w:right w:val="single" w:sz="12" w:space="0" w:color="000000"/>
            </w:tcBorders>
          </w:tcPr>
          <w:p w14:paraId="74B97F6B" w14:textId="77777777" w:rsidR="00B9760A" w:rsidRDefault="00B9760A" w:rsidP="00EA0AB0">
            <w:pPr>
              <w:pStyle w:val="AppendixDTableParagraph"/>
              <w:spacing w:before="118"/>
              <w:ind w:left="11"/>
              <w:rPr>
                <w:rFonts w:eastAsia="Times New Roman" w:cs="Times New Roman"/>
                <w:sz w:val="16"/>
                <w:szCs w:val="16"/>
              </w:rPr>
            </w:pPr>
            <w:r>
              <w:rPr>
                <w:b/>
                <w:spacing w:val="-1"/>
                <w:sz w:val="16"/>
              </w:rPr>
              <w:t>2,702</w:t>
            </w:r>
          </w:p>
        </w:tc>
        <w:tc>
          <w:tcPr>
            <w:tcW w:w="1652" w:type="dxa"/>
            <w:tcBorders>
              <w:top w:val="single" w:sz="18" w:space="0" w:color="auto"/>
              <w:left w:val="single" w:sz="12" w:space="0" w:color="000000"/>
              <w:bottom w:val="single" w:sz="8" w:space="0" w:color="000000"/>
              <w:right w:val="single" w:sz="18" w:space="0" w:color="000000"/>
            </w:tcBorders>
          </w:tcPr>
          <w:p w14:paraId="0B5A20D6" w14:textId="77777777" w:rsidR="00B9760A" w:rsidRDefault="00B9760A" w:rsidP="00A60DF8">
            <w:pPr>
              <w:pStyle w:val="AppendixDTableParagraph"/>
              <w:spacing w:before="118"/>
              <w:ind w:left="407"/>
              <w:rPr>
                <w:rFonts w:eastAsia="Times New Roman" w:cs="Times New Roman"/>
                <w:sz w:val="16"/>
                <w:szCs w:val="16"/>
              </w:rPr>
            </w:pPr>
            <w:r>
              <w:rPr>
                <w:b/>
                <w:spacing w:val="-1"/>
                <w:sz w:val="16"/>
              </w:rPr>
              <w:t>$37,323,132</w:t>
            </w:r>
          </w:p>
        </w:tc>
      </w:tr>
      <w:tr w:rsidR="00B9760A" w14:paraId="7AD739DD" w14:textId="77777777" w:rsidTr="00420A77">
        <w:trPr>
          <w:trHeight w:hRule="exact" w:val="464"/>
        </w:trPr>
        <w:tc>
          <w:tcPr>
            <w:tcW w:w="1909" w:type="dxa"/>
            <w:gridSpan w:val="3"/>
            <w:tcBorders>
              <w:top w:val="single" w:sz="8" w:space="0" w:color="000000"/>
              <w:left w:val="single" w:sz="18" w:space="0" w:color="000000"/>
              <w:bottom w:val="single" w:sz="18" w:space="0" w:color="auto"/>
              <w:right w:val="single" w:sz="5" w:space="0" w:color="000000"/>
            </w:tcBorders>
          </w:tcPr>
          <w:p w14:paraId="7619030F" w14:textId="77777777" w:rsidR="00B9760A" w:rsidRDefault="00B9760A" w:rsidP="00A60DF8">
            <w:pPr>
              <w:pStyle w:val="AppendixDTableParagraph"/>
              <w:spacing w:before="118"/>
              <w:ind w:left="85"/>
              <w:rPr>
                <w:rFonts w:eastAsia="Times New Roman" w:cs="Times New Roman"/>
                <w:sz w:val="16"/>
                <w:szCs w:val="16"/>
              </w:rPr>
            </w:pPr>
            <w:r>
              <w:rPr>
                <w:spacing w:val="-1"/>
                <w:sz w:val="16"/>
              </w:rPr>
              <w:t>Network</w:t>
            </w:r>
            <w:r>
              <w:rPr>
                <w:spacing w:val="1"/>
                <w:sz w:val="16"/>
              </w:rPr>
              <w:t xml:space="preserve"> </w:t>
            </w:r>
            <w:r>
              <w:rPr>
                <w:spacing w:val="-1"/>
                <w:sz w:val="16"/>
              </w:rPr>
              <w:t>Needs</w:t>
            </w:r>
            <w:r>
              <w:rPr>
                <w:sz w:val="16"/>
              </w:rPr>
              <w:t xml:space="preserve"> </w:t>
            </w:r>
            <w:r>
              <w:rPr>
                <w:spacing w:val="-1"/>
                <w:sz w:val="16"/>
              </w:rPr>
              <w:t>(Loss)</w:t>
            </w:r>
          </w:p>
        </w:tc>
        <w:tc>
          <w:tcPr>
            <w:tcW w:w="1656" w:type="dxa"/>
            <w:gridSpan w:val="3"/>
            <w:tcBorders>
              <w:top w:val="single" w:sz="8" w:space="0" w:color="000000"/>
              <w:left w:val="single" w:sz="5" w:space="0" w:color="000000"/>
              <w:bottom w:val="single" w:sz="18" w:space="0" w:color="auto"/>
              <w:right w:val="single" w:sz="12" w:space="0" w:color="000000"/>
            </w:tcBorders>
          </w:tcPr>
          <w:p w14:paraId="38975B73" w14:textId="77777777" w:rsidR="00B9760A" w:rsidRDefault="00B9760A">
            <w:pPr>
              <w:pStyle w:val="AppendixDTableParagraph"/>
              <w:spacing w:before="117"/>
              <w:ind w:left="284"/>
              <w:rPr>
                <w:rFonts w:eastAsia="Times New Roman" w:cs="Times New Roman"/>
                <w:sz w:val="16"/>
                <w:szCs w:val="16"/>
              </w:rPr>
            </w:pPr>
            <w:r>
              <w:rPr>
                <w:rFonts w:eastAsia="Times New Roman" w:cs="Times New Roman"/>
                <w:sz w:val="16"/>
                <w:szCs w:val="16"/>
              </w:rPr>
              <w:t xml:space="preserve">( </w:t>
            </w:r>
            <w:r>
              <w:rPr>
                <w:rFonts w:ascii="Arial" w:eastAsia="Arial" w:hAnsi="Arial" w:cs="Arial"/>
                <w:sz w:val="16"/>
                <w:szCs w:val="16"/>
              </w:rPr>
              <w:t>-</w:t>
            </w:r>
            <w:r>
              <w:rPr>
                <w:rFonts w:ascii="Arial" w:eastAsia="Arial" w:hAnsi="Arial" w:cs="Arial"/>
                <w:spacing w:val="-3"/>
                <w:sz w:val="16"/>
                <w:szCs w:val="16"/>
              </w:rPr>
              <w:t xml:space="preserve"> </w:t>
            </w:r>
            <w:r>
              <w:rPr>
                <w:rFonts w:eastAsia="Times New Roman" w:cs="Times New Roman"/>
                <w:sz w:val="16"/>
                <w:szCs w:val="16"/>
              </w:rPr>
              <w:t>)</w:t>
            </w:r>
            <w:r>
              <w:rPr>
                <w:rFonts w:eastAsia="Times New Roman" w:cs="Times New Roman"/>
                <w:spacing w:val="38"/>
                <w:sz w:val="16"/>
                <w:szCs w:val="16"/>
              </w:rPr>
              <w:t xml:space="preserve"> </w:t>
            </w:r>
            <w:r>
              <w:rPr>
                <w:rFonts w:eastAsia="Times New Roman" w:cs="Times New Roman"/>
                <w:spacing w:val="-1"/>
                <w:sz w:val="16"/>
                <w:szCs w:val="16"/>
              </w:rPr>
              <w:t>4,356</w:t>
            </w:r>
          </w:p>
        </w:tc>
        <w:tc>
          <w:tcPr>
            <w:tcW w:w="1652" w:type="dxa"/>
            <w:tcBorders>
              <w:top w:val="single" w:sz="8" w:space="0" w:color="000000"/>
              <w:left w:val="single" w:sz="12" w:space="0" w:color="000000"/>
              <w:bottom w:val="single" w:sz="18" w:space="0" w:color="auto"/>
              <w:right w:val="single" w:sz="18" w:space="0" w:color="000000"/>
            </w:tcBorders>
            <w:shd w:val="clear" w:color="auto" w:fill="E6E6E6"/>
          </w:tcPr>
          <w:p w14:paraId="219C0E24" w14:textId="77777777" w:rsidR="00B9760A" w:rsidRDefault="00B9760A"/>
        </w:tc>
      </w:tr>
      <w:tr w:rsidR="00B9760A" w14:paraId="689A1359" w14:textId="77777777" w:rsidTr="00420A77">
        <w:trPr>
          <w:trHeight w:hRule="exact" w:val="428"/>
        </w:trPr>
        <w:tc>
          <w:tcPr>
            <w:tcW w:w="1323" w:type="dxa"/>
            <w:tcBorders>
              <w:top w:val="single" w:sz="18" w:space="0" w:color="auto"/>
              <w:left w:val="single" w:sz="18" w:space="0" w:color="000000"/>
              <w:bottom w:val="single" w:sz="18" w:space="0" w:color="000000"/>
              <w:right w:val="single" w:sz="5" w:space="0" w:color="EBEBEB"/>
            </w:tcBorders>
            <w:shd w:val="clear" w:color="auto" w:fill="F2F2F2" w:themeFill="background1" w:themeFillShade="F2"/>
          </w:tcPr>
          <w:p w14:paraId="2DD3DBBB" w14:textId="77777777" w:rsidR="00B9760A" w:rsidRDefault="00B9760A" w:rsidP="00A60DF8">
            <w:pPr>
              <w:pStyle w:val="AppendixDTableParagraph"/>
              <w:spacing w:before="85"/>
              <w:ind w:left="683"/>
              <w:rPr>
                <w:rFonts w:eastAsia="Times New Roman" w:cs="Times New Roman"/>
                <w:sz w:val="18"/>
                <w:szCs w:val="18"/>
              </w:rPr>
            </w:pPr>
            <w:r>
              <w:rPr>
                <w:b/>
                <w:spacing w:val="-1"/>
                <w:sz w:val="18"/>
              </w:rPr>
              <w:t>Deficit</w:t>
            </w:r>
          </w:p>
        </w:tc>
        <w:tc>
          <w:tcPr>
            <w:tcW w:w="343" w:type="dxa"/>
            <w:tcBorders>
              <w:top w:val="single" w:sz="18" w:space="0" w:color="auto"/>
              <w:left w:val="single" w:sz="5" w:space="0" w:color="EBEBEB"/>
              <w:bottom w:val="single" w:sz="18" w:space="0" w:color="000000"/>
              <w:right w:val="single" w:sz="5" w:space="0" w:color="EBEBEB"/>
            </w:tcBorders>
            <w:shd w:val="clear" w:color="auto" w:fill="F2F2F2" w:themeFill="background1" w:themeFillShade="F2"/>
          </w:tcPr>
          <w:p w14:paraId="33A165EF" w14:textId="77777777" w:rsidR="00B9760A" w:rsidRDefault="00B9760A" w:rsidP="00EA0AB0">
            <w:pPr>
              <w:pStyle w:val="AppendixDTableParagraph"/>
              <w:spacing w:before="85"/>
              <w:rPr>
                <w:rFonts w:eastAsia="Times New Roman" w:cs="Times New Roman"/>
                <w:sz w:val="18"/>
                <w:szCs w:val="18"/>
              </w:rPr>
            </w:pPr>
            <w:r>
              <w:rPr>
                <w:b/>
                <w:sz w:val="18"/>
              </w:rPr>
              <w:t>=</w:t>
            </w:r>
          </w:p>
        </w:tc>
        <w:tc>
          <w:tcPr>
            <w:tcW w:w="422" w:type="dxa"/>
            <w:gridSpan w:val="2"/>
            <w:tcBorders>
              <w:top w:val="single" w:sz="18" w:space="0" w:color="auto"/>
              <w:left w:val="single" w:sz="5" w:space="0" w:color="EBEBEB"/>
              <w:bottom w:val="single" w:sz="18" w:space="0" w:color="000000"/>
              <w:right w:val="single" w:sz="5" w:space="0" w:color="EBEBEB"/>
            </w:tcBorders>
            <w:shd w:val="clear" w:color="auto" w:fill="F2F2F2" w:themeFill="background1" w:themeFillShade="F2"/>
          </w:tcPr>
          <w:p w14:paraId="51D042DC" w14:textId="77777777" w:rsidR="00B9760A" w:rsidRDefault="00B9760A" w:rsidP="00A60DF8"/>
        </w:tc>
        <w:tc>
          <w:tcPr>
            <w:tcW w:w="1085" w:type="dxa"/>
            <w:tcBorders>
              <w:top w:val="single" w:sz="18" w:space="0" w:color="auto"/>
              <w:left w:val="single" w:sz="5" w:space="0" w:color="EBEBEB"/>
              <w:bottom w:val="single" w:sz="18" w:space="0" w:color="000000"/>
              <w:right w:val="single" w:sz="5" w:space="0" w:color="EBEBEB"/>
            </w:tcBorders>
            <w:shd w:val="clear" w:color="auto" w:fill="F2F2F2" w:themeFill="background1" w:themeFillShade="F2"/>
          </w:tcPr>
          <w:p w14:paraId="3DA1E53D" w14:textId="77777777" w:rsidR="00B9760A" w:rsidRDefault="00B9760A">
            <w:pPr>
              <w:pStyle w:val="AppendixDTableParagraph"/>
              <w:spacing w:before="85"/>
              <w:ind w:left="282"/>
              <w:rPr>
                <w:rFonts w:eastAsia="Times New Roman" w:cs="Times New Roman"/>
                <w:sz w:val="18"/>
                <w:szCs w:val="18"/>
              </w:rPr>
            </w:pPr>
            <w:r>
              <w:rPr>
                <w:b/>
                <w:sz w:val="18"/>
              </w:rPr>
              <w:t xml:space="preserve">- </w:t>
            </w:r>
            <w:r>
              <w:rPr>
                <w:b/>
                <w:spacing w:val="-1"/>
                <w:sz w:val="18"/>
              </w:rPr>
              <w:t>1,654</w:t>
            </w:r>
          </w:p>
        </w:tc>
        <w:tc>
          <w:tcPr>
            <w:tcW w:w="391" w:type="dxa"/>
            <w:tcBorders>
              <w:top w:val="single" w:sz="18" w:space="0" w:color="auto"/>
              <w:left w:val="single" w:sz="5" w:space="0" w:color="EBEBEB"/>
              <w:bottom w:val="single" w:sz="18" w:space="0" w:color="000000"/>
              <w:right w:val="single" w:sz="5" w:space="0" w:color="EBEBEB"/>
            </w:tcBorders>
            <w:shd w:val="clear" w:color="auto" w:fill="F2F2F2" w:themeFill="background1" w:themeFillShade="F2"/>
          </w:tcPr>
          <w:p w14:paraId="06E41D8B" w14:textId="77777777" w:rsidR="00B9760A" w:rsidRDefault="00B9760A"/>
        </w:tc>
        <w:tc>
          <w:tcPr>
            <w:tcW w:w="1652" w:type="dxa"/>
            <w:tcBorders>
              <w:top w:val="single" w:sz="18" w:space="0" w:color="auto"/>
              <w:left w:val="single" w:sz="5" w:space="0" w:color="EBEBEB"/>
              <w:bottom w:val="single" w:sz="18" w:space="0" w:color="000000"/>
              <w:right w:val="single" w:sz="18" w:space="0" w:color="000000"/>
            </w:tcBorders>
            <w:shd w:val="clear" w:color="auto" w:fill="F2F2F2" w:themeFill="background1" w:themeFillShade="F2"/>
          </w:tcPr>
          <w:p w14:paraId="784E22CD" w14:textId="77777777" w:rsidR="00B9760A" w:rsidRDefault="00B9760A"/>
        </w:tc>
      </w:tr>
    </w:tbl>
    <w:p w14:paraId="79E5275A" w14:textId="77777777" w:rsidR="00B9760A" w:rsidRPr="00EF2358" w:rsidRDefault="00B9760A" w:rsidP="00EA0AB0">
      <w:r w:rsidRPr="00EF2358">
        <w:t>Figure 7 – Programmed Tally</w:t>
      </w:r>
    </w:p>
    <w:p w14:paraId="6723A8B8" w14:textId="77777777" w:rsidR="00B9760A" w:rsidRPr="00DD441C" w:rsidRDefault="00B9760A" w:rsidP="00EA0AB0">
      <w:pPr>
        <w:pStyle w:val="BodyText"/>
        <w:jc w:val="left"/>
      </w:pPr>
      <w:r w:rsidRPr="00DD441C">
        <w:t xml:space="preserve">This </w:t>
      </w:r>
      <w:r>
        <w:t>exercise</w:t>
      </w:r>
      <w:r w:rsidRPr="00DD441C">
        <w:t xml:space="preserve"> </w:t>
      </w:r>
      <w:r>
        <w:t>can</w:t>
      </w:r>
      <w:r w:rsidRPr="00DD441C">
        <w:t xml:space="preserve"> be</w:t>
      </w:r>
      <w:r>
        <w:t xml:space="preserve"> </w:t>
      </w:r>
      <w:r w:rsidRPr="00DD441C">
        <w:t xml:space="preserve">performed </w:t>
      </w:r>
      <w:r>
        <w:t xml:space="preserve">for </w:t>
      </w:r>
      <w:r w:rsidRPr="00DD441C">
        <w:t>any</w:t>
      </w:r>
      <w:r>
        <w:t xml:space="preserve"> pavement</w:t>
      </w:r>
      <w:r w:rsidRPr="00DD441C">
        <w:t xml:space="preserve"> </w:t>
      </w:r>
      <w:r>
        <w:t xml:space="preserve">network </w:t>
      </w:r>
      <w:r w:rsidRPr="00DD441C">
        <w:t xml:space="preserve">to </w:t>
      </w:r>
      <w:r>
        <w:t>benchmark</w:t>
      </w:r>
      <w:r w:rsidRPr="00DD441C">
        <w:t xml:space="preserve"> its </w:t>
      </w:r>
      <w:r>
        <w:t>current</w:t>
      </w:r>
      <w:r w:rsidRPr="00DD441C">
        <w:t xml:space="preserve"> trend. Using this </w:t>
      </w:r>
      <w:r>
        <w:t>approach,</w:t>
      </w:r>
      <w:r w:rsidRPr="00DD441C">
        <w:t xml:space="preserve"> it is possible to </w:t>
      </w:r>
      <w:r>
        <w:t xml:space="preserve">see </w:t>
      </w:r>
      <w:r w:rsidRPr="00DD441C">
        <w:t xml:space="preserve">how </w:t>
      </w:r>
      <w:r>
        <w:t>various</w:t>
      </w:r>
      <w:r w:rsidRPr="00DD441C">
        <w:t xml:space="preserve"> </w:t>
      </w:r>
      <w:r>
        <w:t>long-term</w:t>
      </w:r>
      <w:r w:rsidRPr="00DD441C">
        <w:t xml:space="preserve"> </w:t>
      </w:r>
      <w:r>
        <w:t>strategies</w:t>
      </w:r>
      <w:r w:rsidRPr="00DD441C">
        <w:t xml:space="preserve"> could be </w:t>
      </w:r>
      <w:r>
        <w:t>devised</w:t>
      </w:r>
      <w:r w:rsidRPr="00DD441C">
        <w:t xml:space="preserve"> </w:t>
      </w:r>
      <w:r>
        <w:t>and</w:t>
      </w:r>
      <w:r w:rsidRPr="00DD441C">
        <w:t xml:space="preserve"> </w:t>
      </w:r>
      <w:r>
        <w:t>evaluated</w:t>
      </w:r>
      <w:r w:rsidRPr="00DD441C">
        <w:t xml:space="preserve"> </w:t>
      </w:r>
      <w:r>
        <w:t>against</w:t>
      </w:r>
      <w:r w:rsidRPr="00DD441C">
        <w:t xml:space="preserve"> a</w:t>
      </w:r>
      <w:r>
        <w:t xml:space="preserve"> </w:t>
      </w:r>
      <w:r w:rsidRPr="00DD441C">
        <w:t>policy objective</w:t>
      </w:r>
      <w:r>
        <w:t xml:space="preserve"> related</w:t>
      </w:r>
      <w:r w:rsidRPr="00DD441C">
        <w:t xml:space="preserve"> to total-network</w:t>
      </w:r>
      <w:r>
        <w:t xml:space="preserve"> condition.</w:t>
      </w:r>
    </w:p>
    <w:p w14:paraId="5E0C92F4" w14:textId="5878420F" w:rsidR="00B9760A" w:rsidRPr="007334BD" w:rsidRDefault="00B9760A" w:rsidP="00EA0AB0">
      <w:pPr>
        <w:pStyle w:val="BodyText"/>
        <w:jc w:val="left"/>
      </w:pPr>
      <w:r w:rsidRPr="007334BD">
        <w:t>Once the pavement network is benchmarked, an opportunity exists to correct any shortcomings in the programmed tally.</w:t>
      </w:r>
      <w:r w:rsidR="0032505F">
        <w:t xml:space="preserve"> </w:t>
      </w:r>
      <w:r w:rsidRPr="007334BD">
        <w:t xml:space="preserve">A decision must first be made whether to improve the </w:t>
      </w:r>
      <w:r w:rsidRPr="007334BD">
        <w:lastRenderedPageBreak/>
        <w:t>network condition or just to maintain the status quo.</w:t>
      </w:r>
      <w:r w:rsidR="0032505F">
        <w:t xml:space="preserve"> </w:t>
      </w:r>
      <w:r w:rsidRPr="007334BD">
        <w:t>This is a management decision and system goal.</w:t>
      </w:r>
    </w:p>
    <w:p w14:paraId="236E7B00" w14:textId="77777777" w:rsidR="00B9760A" w:rsidRPr="00DD441C" w:rsidRDefault="00B9760A" w:rsidP="00EA0AB0">
      <w:pPr>
        <w:pStyle w:val="BodyText"/>
        <w:jc w:val="left"/>
      </w:pPr>
      <w:r w:rsidRPr="00DD441C">
        <w:t xml:space="preserve">Continuing with the </w:t>
      </w:r>
      <w:r>
        <w:t>previous</w:t>
      </w:r>
      <w:r w:rsidRPr="00DD441C">
        <w:t xml:space="preserve"> </w:t>
      </w:r>
      <w:r>
        <w:t>example,</w:t>
      </w:r>
      <w:r w:rsidRPr="00DD441C">
        <w:t xml:space="preserve"> a</w:t>
      </w:r>
      <w:r>
        <w:t xml:space="preserve"> </w:t>
      </w:r>
      <w:r w:rsidRPr="00DD441C">
        <w:t>strategy will be</w:t>
      </w:r>
      <w:r>
        <w:t xml:space="preserve"> proposed</w:t>
      </w:r>
      <w:r w:rsidRPr="00DD441C">
        <w:t xml:space="preserve"> to </w:t>
      </w:r>
      <w:r>
        <w:t>prevent</w:t>
      </w:r>
      <w:r w:rsidRPr="00DD441C">
        <w:t xml:space="preserve"> </w:t>
      </w:r>
      <w:r>
        <w:t>further</w:t>
      </w:r>
      <w:r w:rsidRPr="00DD441C">
        <w:t xml:space="preserve"> network </w:t>
      </w:r>
      <w:r>
        <w:t>deterioration</w:t>
      </w:r>
      <w:r w:rsidRPr="00DD441C">
        <w:t xml:space="preserve"> until </w:t>
      </w:r>
      <w:r>
        <w:t>additional</w:t>
      </w:r>
      <w:r w:rsidRPr="00DD441C">
        <w:t xml:space="preserve"> funding is </w:t>
      </w:r>
      <w:r>
        <w:t>secured.</w:t>
      </w:r>
    </w:p>
    <w:p w14:paraId="6071791A" w14:textId="6DB433B7" w:rsidR="00B9760A" w:rsidRDefault="00B9760A" w:rsidP="00EA0AB0">
      <w:pPr>
        <w:pStyle w:val="BodyText"/>
        <w:jc w:val="left"/>
      </w:pPr>
      <w:r w:rsidRPr="00DD441C">
        <w:t xml:space="preserve">The </w:t>
      </w:r>
      <w:r>
        <w:t>first</w:t>
      </w:r>
      <w:r w:rsidRPr="00DD441C">
        <w:t xml:space="preserve"> </w:t>
      </w:r>
      <w:r>
        <w:t>step</w:t>
      </w:r>
      <w:r w:rsidRPr="00DD441C">
        <w:t xml:space="preserve"> is to modify the </w:t>
      </w:r>
      <w:r>
        <w:t>reconstruction</w:t>
      </w:r>
      <w:r w:rsidRPr="00DD441C">
        <w:t xml:space="preserve"> </w:t>
      </w:r>
      <w:r>
        <w:t>and</w:t>
      </w:r>
      <w:r w:rsidRPr="00DD441C">
        <w:t xml:space="preserve"> </w:t>
      </w:r>
      <w:r>
        <w:t>rehabilitation</w:t>
      </w:r>
      <w:r w:rsidRPr="00DD441C">
        <w:t xml:space="preserve"> </w:t>
      </w:r>
      <w:r>
        <w:t>(R&amp;R)</w:t>
      </w:r>
      <w:r w:rsidRPr="00DD441C">
        <w:t xml:space="preserve"> </w:t>
      </w:r>
      <w:r>
        <w:t>programs.</w:t>
      </w:r>
      <w:r w:rsidR="0032505F">
        <w:t xml:space="preserve"> </w:t>
      </w:r>
      <w:r w:rsidRPr="00DD441C">
        <w:t xml:space="preserve">An </w:t>
      </w:r>
      <w:r>
        <w:t>agonizing</w:t>
      </w:r>
      <w:r w:rsidRPr="00DD441C">
        <w:t xml:space="preserve"> </w:t>
      </w:r>
      <w:r>
        <w:t>decision</w:t>
      </w:r>
      <w:r w:rsidRPr="00DD441C">
        <w:t xml:space="preserve"> must be </w:t>
      </w:r>
      <w:r>
        <w:t xml:space="preserve">made </w:t>
      </w:r>
      <w:r w:rsidRPr="00DD441C">
        <w:t xml:space="preserve">about </w:t>
      </w:r>
      <w:r>
        <w:t>which</w:t>
      </w:r>
      <w:r w:rsidRPr="00DD441C">
        <w:t xml:space="preserve"> </w:t>
      </w:r>
      <w:r>
        <w:t>projects</w:t>
      </w:r>
      <w:r w:rsidRPr="00DD441C">
        <w:t xml:space="preserve"> to </w:t>
      </w:r>
      <w:r>
        <w:t>defer,</w:t>
      </w:r>
      <w:r w:rsidRPr="00DD441C">
        <w:t xml:space="preserve"> </w:t>
      </w:r>
      <w:r>
        <w:t>eliminate,</w:t>
      </w:r>
      <w:r w:rsidRPr="00DD441C">
        <w:t xml:space="preserve"> or phase</w:t>
      </w:r>
      <w:r>
        <w:t xml:space="preserve"> </w:t>
      </w:r>
      <w:r w:rsidRPr="00DD441C">
        <w:t xml:space="preserve">differently with multi- </w:t>
      </w:r>
      <w:r>
        <w:t>year activity.</w:t>
      </w:r>
      <w:r w:rsidR="0032505F">
        <w:t xml:space="preserve"> </w:t>
      </w:r>
      <w:r w:rsidRPr="00DD441C">
        <w:t xml:space="preserve">In </w:t>
      </w:r>
      <w:r>
        <w:t xml:space="preserve">Figure </w:t>
      </w:r>
      <w:r w:rsidRPr="00DD441C">
        <w:t xml:space="preserve">8, </w:t>
      </w:r>
      <w:r>
        <w:t>reductions</w:t>
      </w:r>
      <w:r w:rsidRPr="00DD441C">
        <w:t xml:space="preserve"> are</w:t>
      </w:r>
      <w:r>
        <w:t xml:space="preserve"> </w:t>
      </w:r>
      <w:r w:rsidRPr="00DD441C">
        <w:t>made in the</w:t>
      </w:r>
      <w:r>
        <w:t xml:space="preserve"> R&amp;R</w:t>
      </w:r>
      <w:r w:rsidRPr="00DD441C">
        <w:t xml:space="preserve"> </w:t>
      </w:r>
      <w:r>
        <w:t>programs</w:t>
      </w:r>
      <w:r w:rsidRPr="00DD441C">
        <w:t xml:space="preserve"> to </w:t>
      </w:r>
      <w:r>
        <w:t>recover</w:t>
      </w:r>
      <w:r w:rsidRPr="00DD441C">
        <w:t xml:space="preserve"> </w:t>
      </w:r>
      <w:r>
        <w:t>funds</w:t>
      </w:r>
      <w:r w:rsidRPr="00DD441C">
        <w:t xml:space="preserve"> for </w:t>
      </w:r>
      <w:r>
        <w:t>less</w:t>
      </w:r>
      <w:r w:rsidRPr="00DD441C">
        <w:t xml:space="preserve"> costly </w:t>
      </w:r>
      <w:r>
        <w:t>treatments</w:t>
      </w:r>
      <w:r w:rsidRPr="00DD441C">
        <w:t xml:space="preserve"> in the </w:t>
      </w:r>
      <w:r>
        <w:t>pavement</w:t>
      </w:r>
      <w:r w:rsidRPr="00DD441C">
        <w:t xml:space="preserve"> </w:t>
      </w:r>
      <w:r>
        <w:t>preservation</w:t>
      </w:r>
      <w:r w:rsidRPr="00DD441C">
        <w:t xml:space="preserve"> </w:t>
      </w:r>
      <w:r>
        <w:t>program.</w:t>
      </w:r>
      <w:r w:rsidR="0032505F">
        <w:t xml:space="preserve"> </w:t>
      </w:r>
      <w:r w:rsidRPr="00DD441C">
        <w:t xml:space="preserve">The result of this </w:t>
      </w:r>
      <w:r>
        <w:t>decision</w:t>
      </w:r>
      <w:r w:rsidRPr="00DD441C">
        <w:t xml:space="preserve"> </w:t>
      </w:r>
      <w:r>
        <w:t>recovered</w:t>
      </w:r>
      <w:r>
        <w:rPr>
          <w:spacing w:val="85"/>
        </w:rPr>
        <w:t xml:space="preserve"> </w:t>
      </w:r>
      <w:r>
        <w:t>slightly</w:t>
      </w:r>
      <w:r>
        <w:rPr>
          <w:spacing w:val="-5"/>
        </w:rPr>
        <w:t xml:space="preserve"> </w:t>
      </w:r>
      <w:r>
        <w:t>over $6 million.</w:t>
      </w:r>
    </w:p>
    <w:p w14:paraId="7C3FCCEF" w14:textId="77777777" w:rsidR="00B9760A" w:rsidRPr="00EF2358" w:rsidRDefault="00B9760A" w:rsidP="00EA0AB0">
      <w:pPr>
        <w:rPr>
          <w:b/>
        </w:rPr>
      </w:pPr>
      <w:r w:rsidRPr="00EF2358">
        <w:rPr>
          <w:b/>
        </w:rPr>
        <w:t>Program Modification</w:t>
      </w:r>
    </w:p>
    <w:p w14:paraId="36A5DBA5" w14:textId="77777777" w:rsidR="00B9760A" w:rsidRDefault="00B9760A" w:rsidP="00A60DF8">
      <w:pPr>
        <w:spacing w:before="6"/>
        <w:rPr>
          <w:rFonts w:eastAsia="Times New Roman" w:cs="Times New Roman"/>
          <w:b/>
          <w:bCs/>
          <w:sz w:val="2"/>
          <w:szCs w:val="2"/>
        </w:rPr>
      </w:pPr>
    </w:p>
    <w:tbl>
      <w:tblPr>
        <w:tblW w:w="0" w:type="auto"/>
        <w:tblInd w:w="1328" w:type="dxa"/>
        <w:tblLayout w:type="fixed"/>
        <w:tblCellMar>
          <w:left w:w="0" w:type="dxa"/>
          <w:right w:w="0" w:type="dxa"/>
        </w:tblCellMar>
        <w:tblLook w:val="01E0" w:firstRow="1" w:lastRow="1" w:firstColumn="1" w:lastColumn="1" w:noHBand="0" w:noVBand="0"/>
      </w:tblPr>
      <w:tblGrid>
        <w:gridCol w:w="2882"/>
        <w:gridCol w:w="1980"/>
        <w:gridCol w:w="1979"/>
      </w:tblGrid>
      <w:tr w:rsidR="00B9760A" w14:paraId="4E11C502" w14:textId="77777777" w:rsidTr="00420A77">
        <w:trPr>
          <w:trHeight w:hRule="exact" w:val="592"/>
        </w:trPr>
        <w:tc>
          <w:tcPr>
            <w:tcW w:w="2882" w:type="dxa"/>
            <w:tcBorders>
              <w:top w:val="single" w:sz="18" w:space="0" w:color="auto"/>
              <w:left w:val="single" w:sz="18" w:space="0" w:color="auto"/>
              <w:right w:val="single" w:sz="5" w:space="0" w:color="000000"/>
            </w:tcBorders>
            <w:shd w:val="clear" w:color="auto" w:fill="E6E6E6"/>
          </w:tcPr>
          <w:p w14:paraId="13E8154C" w14:textId="77777777" w:rsidR="00B9760A" w:rsidRPr="004979AE" w:rsidRDefault="00B9760A">
            <w:pPr>
              <w:pStyle w:val="AppendixDTableParagraph"/>
              <w:spacing w:before="174" w:line="207" w:lineRule="exact"/>
              <w:ind w:left="479"/>
              <w:rPr>
                <w:rFonts w:eastAsia="Times New Roman" w:cs="Times New Roman"/>
                <w:sz w:val="20"/>
                <w:szCs w:val="20"/>
                <w:u w:val="single"/>
              </w:rPr>
            </w:pPr>
            <w:r w:rsidRPr="004979AE">
              <w:rPr>
                <w:b/>
                <w:sz w:val="20"/>
                <w:u w:val="single"/>
              </w:rPr>
              <w:t>Programmed</w:t>
            </w:r>
            <w:r w:rsidRPr="004979AE">
              <w:rPr>
                <w:b/>
                <w:spacing w:val="-19"/>
                <w:sz w:val="20"/>
                <w:u w:val="single"/>
              </w:rPr>
              <w:t xml:space="preserve"> </w:t>
            </w:r>
            <w:r w:rsidRPr="004979AE">
              <w:rPr>
                <w:b/>
                <w:sz w:val="20"/>
                <w:u w:val="single"/>
              </w:rPr>
              <w:t>Activity</w:t>
            </w:r>
          </w:p>
        </w:tc>
        <w:tc>
          <w:tcPr>
            <w:tcW w:w="1980" w:type="dxa"/>
            <w:tcBorders>
              <w:top w:val="single" w:sz="18" w:space="0" w:color="auto"/>
              <w:left w:val="single" w:sz="5" w:space="0" w:color="000000"/>
              <w:right w:val="single" w:sz="12" w:space="0" w:color="000000"/>
            </w:tcBorders>
            <w:shd w:val="clear" w:color="auto" w:fill="E6E6E6"/>
          </w:tcPr>
          <w:p w14:paraId="4985BB9B" w14:textId="77777777" w:rsidR="00B9760A" w:rsidRPr="004979AE" w:rsidRDefault="00B9760A">
            <w:pPr>
              <w:pStyle w:val="AppendixDTableParagraph"/>
              <w:spacing w:before="174" w:line="207" w:lineRule="exact"/>
              <w:ind w:left="255"/>
              <w:rPr>
                <w:rFonts w:eastAsia="Times New Roman" w:cs="Times New Roman"/>
                <w:sz w:val="20"/>
                <w:szCs w:val="20"/>
                <w:u w:val="single"/>
              </w:rPr>
            </w:pPr>
            <w:r w:rsidRPr="004979AE">
              <w:rPr>
                <w:b/>
                <w:sz w:val="20"/>
                <w:u w:val="single"/>
              </w:rPr>
              <w:t>Lane-Mile-Years</w:t>
            </w:r>
          </w:p>
        </w:tc>
        <w:tc>
          <w:tcPr>
            <w:tcW w:w="1979" w:type="dxa"/>
            <w:tcBorders>
              <w:top w:val="single" w:sz="18" w:space="0" w:color="auto"/>
              <w:left w:val="single" w:sz="12" w:space="0" w:color="000000"/>
              <w:right w:val="single" w:sz="18" w:space="0" w:color="auto"/>
            </w:tcBorders>
            <w:shd w:val="clear" w:color="auto" w:fill="E6E6E6"/>
          </w:tcPr>
          <w:p w14:paraId="2A7B0F96" w14:textId="77777777" w:rsidR="00B9760A" w:rsidRPr="004979AE" w:rsidRDefault="00B9760A">
            <w:pPr>
              <w:pStyle w:val="AppendixDTableParagraph"/>
              <w:spacing w:before="174" w:line="207" w:lineRule="exact"/>
              <w:ind w:left="426"/>
              <w:rPr>
                <w:rFonts w:eastAsia="Times New Roman" w:cs="Times New Roman"/>
                <w:sz w:val="20"/>
                <w:szCs w:val="20"/>
                <w:u w:val="single"/>
              </w:rPr>
            </w:pPr>
            <w:r w:rsidRPr="004979AE">
              <w:rPr>
                <w:b/>
                <w:sz w:val="20"/>
                <w:u w:val="single"/>
              </w:rPr>
              <w:t>Cost</w:t>
            </w:r>
            <w:r w:rsidRPr="004979AE">
              <w:rPr>
                <w:b/>
                <w:spacing w:val="-11"/>
                <w:sz w:val="20"/>
                <w:u w:val="single"/>
              </w:rPr>
              <w:t xml:space="preserve"> </w:t>
            </w:r>
            <w:r w:rsidRPr="004979AE">
              <w:rPr>
                <w:b/>
                <w:sz w:val="20"/>
                <w:u w:val="single"/>
              </w:rPr>
              <w:t>Savings</w:t>
            </w:r>
          </w:p>
        </w:tc>
      </w:tr>
      <w:tr w:rsidR="00B9760A" w14:paraId="43B129A7" w14:textId="77777777" w:rsidTr="00420A77">
        <w:trPr>
          <w:trHeight w:hRule="exact" w:val="57"/>
        </w:trPr>
        <w:tc>
          <w:tcPr>
            <w:tcW w:w="2882" w:type="dxa"/>
            <w:tcBorders>
              <w:left w:val="single" w:sz="18" w:space="0" w:color="auto"/>
              <w:bottom w:val="single" w:sz="13" w:space="0" w:color="000000"/>
              <w:right w:val="single" w:sz="5" w:space="0" w:color="000000"/>
            </w:tcBorders>
            <w:shd w:val="clear" w:color="auto" w:fill="E6E6E6"/>
          </w:tcPr>
          <w:p w14:paraId="1ABFBD90" w14:textId="77777777" w:rsidR="00B9760A" w:rsidRDefault="00B9760A" w:rsidP="00A60DF8"/>
        </w:tc>
        <w:tc>
          <w:tcPr>
            <w:tcW w:w="1980" w:type="dxa"/>
            <w:tcBorders>
              <w:left w:val="single" w:sz="5" w:space="0" w:color="000000"/>
              <w:bottom w:val="single" w:sz="13" w:space="0" w:color="000000"/>
              <w:right w:val="single" w:sz="12" w:space="0" w:color="000000"/>
            </w:tcBorders>
            <w:shd w:val="clear" w:color="auto" w:fill="E6E6E6"/>
          </w:tcPr>
          <w:p w14:paraId="48D7FD00" w14:textId="77777777" w:rsidR="00B9760A" w:rsidRDefault="00B9760A"/>
        </w:tc>
        <w:tc>
          <w:tcPr>
            <w:tcW w:w="1979" w:type="dxa"/>
            <w:tcBorders>
              <w:left w:val="single" w:sz="12" w:space="0" w:color="000000"/>
              <w:bottom w:val="single" w:sz="13" w:space="0" w:color="000000"/>
              <w:right w:val="single" w:sz="18" w:space="0" w:color="auto"/>
            </w:tcBorders>
            <w:shd w:val="clear" w:color="auto" w:fill="E6E6E6"/>
          </w:tcPr>
          <w:p w14:paraId="2111D1FA" w14:textId="77777777" w:rsidR="00B9760A" w:rsidRDefault="00B9760A"/>
        </w:tc>
      </w:tr>
      <w:tr w:rsidR="00B9760A" w14:paraId="270254A8" w14:textId="77777777" w:rsidTr="00420A77">
        <w:trPr>
          <w:trHeight w:hRule="exact" w:val="537"/>
        </w:trPr>
        <w:tc>
          <w:tcPr>
            <w:tcW w:w="2882" w:type="dxa"/>
            <w:tcBorders>
              <w:top w:val="single" w:sz="13" w:space="0" w:color="000000"/>
              <w:left w:val="single" w:sz="18" w:space="0" w:color="auto"/>
              <w:bottom w:val="single" w:sz="5" w:space="0" w:color="000000"/>
              <w:right w:val="single" w:sz="5" w:space="0" w:color="000000"/>
            </w:tcBorders>
          </w:tcPr>
          <w:p w14:paraId="7E97D098" w14:textId="77777777" w:rsidR="00B9760A" w:rsidRDefault="00B9760A" w:rsidP="00A60DF8">
            <w:pPr>
              <w:pStyle w:val="AppendixDTableParagraph"/>
              <w:tabs>
                <w:tab w:val="left" w:pos="1609"/>
              </w:tabs>
              <w:spacing w:before="51" w:line="204" w:lineRule="exact"/>
              <w:ind w:left="78"/>
              <w:rPr>
                <w:rFonts w:eastAsia="Times New Roman" w:cs="Times New Roman"/>
                <w:sz w:val="18"/>
                <w:szCs w:val="18"/>
              </w:rPr>
            </w:pPr>
            <w:r>
              <w:rPr>
                <w:b/>
                <w:spacing w:val="-1"/>
                <w:sz w:val="18"/>
              </w:rPr>
              <w:t>Reconstruction</w:t>
            </w:r>
            <w:r>
              <w:rPr>
                <w:b/>
                <w:spacing w:val="-1"/>
                <w:sz w:val="18"/>
              </w:rPr>
              <w:tab/>
            </w:r>
            <w:r>
              <w:rPr>
                <w:b/>
                <w:i/>
                <w:color w:val="FF0000"/>
                <w:spacing w:val="-1"/>
                <w:sz w:val="18"/>
              </w:rPr>
              <w:t>31</w:t>
            </w:r>
            <w:r>
              <w:rPr>
                <w:b/>
                <w:i/>
                <w:color w:val="FF0000"/>
                <w:spacing w:val="1"/>
                <w:sz w:val="18"/>
              </w:rPr>
              <w:t xml:space="preserve"> </w:t>
            </w:r>
            <w:r>
              <w:rPr>
                <w:b/>
                <w:i/>
                <w:color w:val="FF0000"/>
                <w:spacing w:val="-1"/>
                <w:sz w:val="18"/>
              </w:rPr>
              <w:t>lane</w:t>
            </w:r>
            <w:r>
              <w:rPr>
                <w:b/>
                <w:i/>
                <w:color w:val="FF0000"/>
                <w:spacing w:val="-3"/>
                <w:sz w:val="18"/>
              </w:rPr>
              <w:t xml:space="preserve"> </w:t>
            </w:r>
            <w:r>
              <w:rPr>
                <w:b/>
                <w:i/>
                <w:color w:val="FF0000"/>
                <w:sz w:val="18"/>
              </w:rPr>
              <w:t>miles</w:t>
            </w:r>
          </w:p>
          <w:p w14:paraId="212A4AC3" w14:textId="77777777" w:rsidR="00B9760A" w:rsidRDefault="00B9760A">
            <w:pPr>
              <w:pStyle w:val="AppendixDTableParagraph"/>
              <w:spacing w:line="204" w:lineRule="exact"/>
              <w:ind w:left="1518"/>
              <w:rPr>
                <w:rFonts w:eastAsia="Times New Roman" w:cs="Times New Roman"/>
                <w:sz w:val="18"/>
                <w:szCs w:val="18"/>
              </w:rPr>
            </w:pPr>
            <w:r>
              <w:rPr>
                <w:strike/>
                <w:sz w:val="18"/>
              </w:rPr>
              <w:t>( 40</w:t>
            </w:r>
            <w:r>
              <w:rPr>
                <w:strike/>
                <w:spacing w:val="-1"/>
                <w:sz w:val="18"/>
              </w:rPr>
              <w:t xml:space="preserve"> lane-miles</w:t>
            </w:r>
            <w:r>
              <w:rPr>
                <w:strike/>
                <w:sz w:val="18"/>
              </w:rPr>
              <w:t xml:space="preserve"> )</w:t>
            </w:r>
          </w:p>
        </w:tc>
        <w:tc>
          <w:tcPr>
            <w:tcW w:w="1980" w:type="dxa"/>
            <w:tcBorders>
              <w:top w:val="single" w:sz="13" w:space="0" w:color="000000"/>
              <w:left w:val="single" w:sz="5" w:space="0" w:color="000000"/>
              <w:bottom w:val="single" w:sz="5" w:space="0" w:color="000000"/>
              <w:right w:val="single" w:sz="12" w:space="0" w:color="000000"/>
            </w:tcBorders>
          </w:tcPr>
          <w:p w14:paraId="6E82D1E9" w14:textId="77777777" w:rsidR="00B9760A" w:rsidRDefault="00B9760A" w:rsidP="00EA0AB0">
            <w:pPr>
              <w:pStyle w:val="AppendixDTableParagraph"/>
              <w:spacing w:before="51" w:line="204" w:lineRule="exact"/>
              <w:ind w:left="12"/>
              <w:rPr>
                <w:rFonts w:eastAsia="Times New Roman" w:cs="Times New Roman"/>
                <w:sz w:val="18"/>
                <w:szCs w:val="18"/>
              </w:rPr>
            </w:pPr>
            <w:r>
              <w:rPr>
                <w:b/>
                <w:i/>
                <w:color w:val="FF0000"/>
                <w:spacing w:val="1"/>
                <w:sz w:val="18"/>
              </w:rPr>
              <w:t>820</w:t>
            </w:r>
          </w:p>
          <w:p w14:paraId="2BBBC4E4" w14:textId="77777777" w:rsidR="00B9760A" w:rsidRDefault="00B9760A" w:rsidP="00EA0AB0">
            <w:pPr>
              <w:pStyle w:val="AppendixDTableParagraph"/>
              <w:spacing w:line="204" w:lineRule="exact"/>
              <w:ind w:left="9"/>
              <w:rPr>
                <w:rFonts w:eastAsia="Times New Roman" w:cs="Times New Roman"/>
                <w:sz w:val="18"/>
                <w:szCs w:val="18"/>
              </w:rPr>
            </w:pPr>
            <w:r>
              <w:rPr>
                <w:strike/>
                <w:sz w:val="18"/>
              </w:rPr>
              <w:t xml:space="preserve">( </w:t>
            </w:r>
            <w:r>
              <w:rPr>
                <w:strike/>
                <w:spacing w:val="-1"/>
                <w:sz w:val="18"/>
              </w:rPr>
              <w:t>1,090</w:t>
            </w:r>
            <w:r>
              <w:rPr>
                <w:strike/>
                <w:spacing w:val="1"/>
                <w:sz w:val="18"/>
              </w:rPr>
              <w:t xml:space="preserve"> </w:t>
            </w:r>
            <w:r>
              <w:rPr>
                <w:strike/>
                <w:sz w:val="18"/>
              </w:rPr>
              <w:t>)</w:t>
            </w:r>
          </w:p>
        </w:tc>
        <w:tc>
          <w:tcPr>
            <w:tcW w:w="1979" w:type="dxa"/>
            <w:tcBorders>
              <w:top w:val="single" w:sz="13" w:space="0" w:color="000000"/>
              <w:left w:val="single" w:sz="12" w:space="0" w:color="000000"/>
              <w:bottom w:val="single" w:sz="5" w:space="0" w:color="000000"/>
              <w:right w:val="single" w:sz="18" w:space="0" w:color="auto"/>
            </w:tcBorders>
          </w:tcPr>
          <w:p w14:paraId="5D7D325F" w14:textId="77777777" w:rsidR="00B9760A" w:rsidRDefault="00B9760A" w:rsidP="00A60DF8">
            <w:pPr>
              <w:pStyle w:val="AppendixDTableParagraph"/>
              <w:spacing w:before="154"/>
              <w:ind w:left="567"/>
              <w:rPr>
                <w:rFonts w:eastAsia="Times New Roman" w:cs="Times New Roman"/>
                <w:sz w:val="18"/>
                <w:szCs w:val="18"/>
              </w:rPr>
            </w:pPr>
            <w:r>
              <w:rPr>
                <w:b/>
                <w:color w:val="FF0000"/>
                <w:spacing w:val="-1"/>
                <w:sz w:val="18"/>
              </w:rPr>
              <w:t>$5,004,990</w:t>
            </w:r>
          </w:p>
        </w:tc>
      </w:tr>
      <w:tr w:rsidR="00B9760A" w14:paraId="410DDAE5" w14:textId="77777777" w:rsidTr="00420A77">
        <w:trPr>
          <w:trHeight w:hRule="exact" w:val="529"/>
        </w:trPr>
        <w:tc>
          <w:tcPr>
            <w:tcW w:w="2882" w:type="dxa"/>
            <w:tcBorders>
              <w:top w:val="single" w:sz="5" w:space="0" w:color="000000"/>
              <w:left w:val="single" w:sz="18" w:space="0" w:color="auto"/>
              <w:bottom w:val="single" w:sz="5" w:space="0" w:color="000000"/>
              <w:right w:val="single" w:sz="5" w:space="0" w:color="000000"/>
            </w:tcBorders>
          </w:tcPr>
          <w:p w14:paraId="1F768B52" w14:textId="77777777" w:rsidR="00B9760A" w:rsidRDefault="00B9760A" w:rsidP="00A60DF8">
            <w:pPr>
              <w:pStyle w:val="AppendixDTableParagraph"/>
              <w:tabs>
                <w:tab w:val="left" w:pos="1585"/>
              </w:tabs>
              <w:spacing w:before="53" w:line="206" w:lineRule="exact"/>
              <w:ind w:left="78"/>
              <w:rPr>
                <w:rFonts w:eastAsia="Times New Roman" w:cs="Times New Roman"/>
                <w:sz w:val="18"/>
                <w:szCs w:val="18"/>
              </w:rPr>
            </w:pPr>
            <w:r>
              <w:rPr>
                <w:b/>
                <w:spacing w:val="-1"/>
                <w:sz w:val="18"/>
              </w:rPr>
              <w:t>Rehabilitation</w:t>
            </w:r>
            <w:r>
              <w:rPr>
                <w:b/>
                <w:spacing w:val="-1"/>
                <w:sz w:val="18"/>
              </w:rPr>
              <w:tab/>
            </w:r>
            <w:r>
              <w:rPr>
                <w:b/>
                <w:i/>
                <w:color w:val="FF0000"/>
                <w:spacing w:val="-1"/>
                <w:sz w:val="18"/>
              </w:rPr>
              <w:t>77</w:t>
            </w:r>
            <w:r>
              <w:rPr>
                <w:b/>
                <w:i/>
                <w:color w:val="FF0000"/>
                <w:spacing w:val="1"/>
                <w:sz w:val="18"/>
              </w:rPr>
              <w:t xml:space="preserve"> </w:t>
            </w:r>
            <w:r>
              <w:rPr>
                <w:b/>
                <w:i/>
                <w:color w:val="FF0000"/>
                <w:spacing w:val="-1"/>
                <w:sz w:val="18"/>
              </w:rPr>
              <w:t>lane</w:t>
            </w:r>
            <w:r>
              <w:rPr>
                <w:b/>
                <w:i/>
                <w:color w:val="FF0000"/>
                <w:spacing w:val="-3"/>
                <w:sz w:val="18"/>
              </w:rPr>
              <w:t xml:space="preserve"> </w:t>
            </w:r>
            <w:r>
              <w:rPr>
                <w:b/>
                <w:i/>
                <w:color w:val="FF0000"/>
                <w:spacing w:val="-1"/>
                <w:sz w:val="18"/>
              </w:rPr>
              <w:t>miles</w:t>
            </w:r>
          </w:p>
          <w:p w14:paraId="21CB9DE9" w14:textId="77777777" w:rsidR="00B9760A" w:rsidRDefault="00B9760A">
            <w:pPr>
              <w:pStyle w:val="AppendixDTableParagraph"/>
              <w:spacing w:line="206" w:lineRule="exact"/>
              <w:ind w:left="1518"/>
              <w:rPr>
                <w:rFonts w:eastAsia="Times New Roman" w:cs="Times New Roman"/>
                <w:sz w:val="18"/>
                <w:szCs w:val="18"/>
              </w:rPr>
            </w:pPr>
            <w:r>
              <w:rPr>
                <w:strike/>
                <w:sz w:val="18"/>
              </w:rPr>
              <w:t>( 82</w:t>
            </w:r>
            <w:r>
              <w:rPr>
                <w:strike/>
                <w:spacing w:val="-1"/>
                <w:sz w:val="18"/>
              </w:rPr>
              <w:t xml:space="preserve"> lane-miles</w:t>
            </w:r>
            <w:r>
              <w:rPr>
                <w:strike/>
                <w:sz w:val="18"/>
              </w:rPr>
              <w:t xml:space="preserve"> )</w:t>
            </w:r>
          </w:p>
        </w:tc>
        <w:tc>
          <w:tcPr>
            <w:tcW w:w="1980" w:type="dxa"/>
            <w:tcBorders>
              <w:top w:val="single" w:sz="5" w:space="0" w:color="000000"/>
              <w:left w:val="single" w:sz="5" w:space="0" w:color="000000"/>
              <w:bottom w:val="single" w:sz="5" w:space="0" w:color="000000"/>
              <w:right w:val="single" w:sz="12" w:space="0" w:color="000000"/>
            </w:tcBorders>
          </w:tcPr>
          <w:p w14:paraId="1B75B44F" w14:textId="77777777" w:rsidR="00B9760A" w:rsidRDefault="00B9760A" w:rsidP="00EA0AB0">
            <w:pPr>
              <w:pStyle w:val="AppendixDTableParagraph"/>
              <w:spacing w:before="53" w:line="206" w:lineRule="exact"/>
              <w:ind w:left="11"/>
              <w:rPr>
                <w:rFonts w:eastAsia="Times New Roman" w:cs="Times New Roman"/>
                <w:sz w:val="18"/>
                <w:szCs w:val="18"/>
              </w:rPr>
            </w:pPr>
            <w:r>
              <w:rPr>
                <w:b/>
                <w:i/>
                <w:color w:val="FF0000"/>
                <w:sz w:val="18"/>
              </w:rPr>
              <w:t>1,125</w:t>
            </w:r>
          </w:p>
          <w:p w14:paraId="0D930B2D" w14:textId="77777777" w:rsidR="00B9760A" w:rsidRDefault="00B9760A" w:rsidP="00EA0AB0">
            <w:pPr>
              <w:pStyle w:val="AppendixDTableParagraph"/>
              <w:spacing w:line="206" w:lineRule="exact"/>
              <w:ind w:left="9"/>
              <w:rPr>
                <w:rFonts w:eastAsia="Times New Roman" w:cs="Times New Roman"/>
                <w:sz w:val="18"/>
                <w:szCs w:val="18"/>
              </w:rPr>
            </w:pPr>
            <w:r>
              <w:rPr>
                <w:strike/>
                <w:sz w:val="18"/>
              </w:rPr>
              <w:t xml:space="preserve">( </w:t>
            </w:r>
            <w:r>
              <w:rPr>
                <w:strike/>
                <w:spacing w:val="-1"/>
                <w:sz w:val="18"/>
              </w:rPr>
              <w:t>1,200</w:t>
            </w:r>
            <w:r>
              <w:rPr>
                <w:strike/>
                <w:spacing w:val="1"/>
                <w:sz w:val="18"/>
              </w:rPr>
              <w:t xml:space="preserve"> </w:t>
            </w:r>
            <w:r>
              <w:rPr>
                <w:strike/>
                <w:sz w:val="18"/>
              </w:rPr>
              <w:t>)</w:t>
            </w:r>
          </w:p>
        </w:tc>
        <w:tc>
          <w:tcPr>
            <w:tcW w:w="1979" w:type="dxa"/>
            <w:tcBorders>
              <w:top w:val="single" w:sz="5" w:space="0" w:color="000000"/>
              <w:left w:val="single" w:sz="12" w:space="0" w:color="000000"/>
              <w:bottom w:val="single" w:sz="5" w:space="0" w:color="000000"/>
              <w:right w:val="single" w:sz="18" w:space="0" w:color="auto"/>
            </w:tcBorders>
          </w:tcPr>
          <w:p w14:paraId="5D2073F8" w14:textId="77777777" w:rsidR="00B9760A" w:rsidRDefault="00B9760A" w:rsidP="00A60DF8">
            <w:pPr>
              <w:pStyle w:val="AppendixDTableParagraph"/>
              <w:spacing w:before="157"/>
              <w:ind w:left="567"/>
              <w:rPr>
                <w:rFonts w:eastAsia="Times New Roman" w:cs="Times New Roman"/>
                <w:sz w:val="18"/>
                <w:szCs w:val="18"/>
              </w:rPr>
            </w:pPr>
            <w:r>
              <w:rPr>
                <w:b/>
                <w:color w:val="FF0000"/>
                <w:spacing w:val="-1"/>
                <w:sz w:val="18"/>
              </w:rPr>
              <w:t>$1,096,950</w:t>
            </w:r>
          </w:p>
        </w:tc>
      </w:tr>
      <w:tr w:rsidR="00B9760A" w14:paraId="73C3545F" w14:textId="77777777" w:rsidTr="00420A77">
        <w:trPr>
          <w:trHeight w:hRule="exact" w:val="550"/>
        </w:trPr>
        <w:tc>
          <w:tcPr>
            <w:tcW w:w="2882" w:type="dxa"/>
            <w:tcBorders>
              <w:top w:val="single" w:sz="5" w:space="0" w:color="000000"/>
              <w:left w:val="single" w:sz="18" w:space="0" w:color="auto"/>
              <w:bottom w:val="single" w:sz="13" w:space="0" w:color="000000"/>
              <w:right w:val="single" w:sz="5" w:space="0" w:color="000000"/>
            </w:tcBorders>
          </w:tcPr>
          <w:p w14:paraId="4B9348F3" w14:textId="77777777" w:rsidR="00B9760A" w:rsidRDefault="00B9760A" w:rsidP="00A60DF8">
            <w:pPr>
              <w:pStyle w:val="AppendixDTableParagraph"/>
              <w:spacing w:before="53" w:line="205" w:lineRule="exact"/>
              <w:ind w:left="78"/>
              <w:rPr>
                <w:rFonts w:eastAsia="Times New Roman" w:cs="Times New Roman"/>
                <w:sz w:val="18"/>
                <w:szCs w:val="18"/>
              </w:rPr>
            </w:pPr>
            <w:r>
              <w:rPr>
                <w:b/>
                <w:spacing w:val="-1"/>
                <w:sz w:val="18"/>
              </w:rPr>
              <w:t>Pavement</w:t>
            </w:r>
            <w:r>
              <w:rPr>
                <w:b/>
                <w:sz w:val="18"/>
              </w:rPr>
              <w:t xml:space="preserve"> </w:t>
            </w:r>
            <w:r>
              <w:rPr>
                <w:b/>
                <w:spacing w:val="-1"/>
                <w:sz w:val="18"/>
              </w:rPr>
              <w:t>Preservation</w:t>
            </w:r>
          </w:p>
          <w:p w14:paraId="6C62703C" w14:textId="77777777" w:rsidR="00B9760A" w:rsidRDefault="00B9760A">
            <w:pPr>
              <w:pStyle w:val="AppendixDTableParagraph"/>
              <w:spacing w:line="205" w:lineRule="exact"/>
              <w:ind w:left="1518"/>
              <w:rPr>
                <w:rFonts w:eastAsia="Times New Roman" w:cs="Times New Roman"/>
                <w:sz w:val="18"/>
                <w:szCs w:val="18"/>
              </w:rPr>
            </w:pPr>
            <w:r>
              <w:rPr>
                <w:sz w:val="18"/>
              </w:rPr>
              <w:t>( 84</w:t>
            </w:r>
            <w:r>
              <w:rPr>
                <w:spacing w:val="-1"/>
                <w:sz w:val="18"/>
              </w:rPr>
              <w:t xml:space="preserve"> lane-miles</w:t>
            </w:r>
            <w:r>
              <w:rPr>
                <w:sz w:val="18"/>
              </w:rPr>
              <w:t xml:space="preserve"> )</w:t>
            </w:r>
          </w:p>
        </w:tc>
        <w:tc>
          <w:tcPr>
            <w:tcW w:w="1980" w:type="dxa"/>
            <w:tcBorders>
              <w:top w:val="single" w:sz="5" w:space="0" w:color="000000"/>
              <w:left w:val="single" w:sz="5" w:space="0" w:color="000000"/>
              <w:bottom w:val="single" w:sz="13" w:space="0" w:color="000000"/>
              <w:right w:val="single" w:sz="12" w:space="0" w:color="000000"/>
            </w:tcBorders>
          </w:tcPr>
          <w:p w14:paraId="1778A576" w14:textId="77777777" w:rsidR="00B9760A" w:rsidRDefault="00B9760A">
            <w:pPr>
              <w:pStyle w:val="AppendixDTableParagraph"/>
              <w:spacing w:before="5"/>
              <w:rPr>
                <w:rFonts w:eastAsia="Times New Roman" w:cs="Times New Roman"/>
                <w:b/>
                <w:bCs/>
              </w:rPr>
            </w:pPr>
          </w:p>
          <w:p w14:paraId="0A70567E" w14:textId="77777777" w:rsidR="00B9760A" w:rsidRDefault="00B9760A" w:rsidP="00EA0AB0">
            <w:pPr>
              <w:pStyle w:val="AppendixDTableParagraph"/>
              <w:ind w:left="57"/>
              <w:rPr>
                <w:rFonts w:eastAsia="Times New Roman" w:cs="Times New Roman"/>
                <w:sz w:val="18"/>
                <w:szCs w:val="18"/>
              </w:rPr>
            </w:pPr>
            <w:r>
              <w:rPr>
                <w:sz w:val="18"/>
              </w:rPr>
              <w:t xml:space="preserve">( </w:t>
            </w:r>
            <w:r>
              <w:rPr>
                <w:spacing w:val="-1"/>
                <w:sz w:val="18"/>
              </w:rPr>
              <w:t>412</w:t>
            </w:r>
            <w:r>
              <w:rPr>
                <w:spacing w:val="1"/>
                <w:sz w:val="18"/>
              </w:rPr>
              <w:t xml:space="preserve"> </w:t>
            </w:r>
            <w:r>
              <w:rPr>
                <w:sz w:val="18"/>
              </w:rPr>
              <w:t>)</w:t>
            </w:r>
          </w:p>
        </w:tc>
        <w:tc>
          <w:tcPr>
            <w:tcW w:w="1979" w:type="dxa"/>
            <w:tcBorders>
              <w:top w:val="single" w:sz="5" w:space="0" w:color="000000"/>
              <w:left w:val="single" w:sz="12" w:space="0" w:color="000000"/>
              <w:bottom w:val="single" w:sz="13" w:space="0" w:color="000000"/>
              <w:right w:val="single" w:sz="18" w:space="0" w:color="auto"/>
            </w:tcBorders>
          </w:tcPr>
          <w:p w14:paraId="12B2E336" w14:textId="77777777" w:rsidR="00B9760A" w:rsidRDefault="00B9760A" w:rsidP="00EA0AB0">
            <w:pPr>
              <w:pStyle w:val="AppendixDTableParagraph"/>
              <w:spacing w:before="157"/>
              <w:ind w:left="13"/>
              <w:rPr>
                <w:rFonts w:eastAsia="Times New Roman" w:cs="Times New Roman"/>
                <w:sz w:val="18"/>
                <w:szCs w:val="18"/>
              </w:rPr>
            </w:pPr>
            <w:r>
              <w:rPr>
                <w:b/>
                <w:color w:val="FF0000"/>
                <w:sz w:val="18"/>
              </w:rPr>
              <w:t>0</w:t>
            </w:r>
          </w:p>
        </w:tc>
      </w:tr>
      <w:tr w:rsidR="00B9760A" w14:paraId="1A175881" w14:textId="77777777" w:rsidTr="00420A77">
        <w:trPr>
          <w:trHeight w:hRule="exact" w:val="634"/>
        </w:trPr>
        <w:tc>
          <w:tcPr>
            <w:tcW w:w="2882" w:type="dxa"/>
            <w:tcBorders>
              <w:top w:val="single" w:sz="13" w:space="0" w:color="000000"/>
              <w:left w:val="single" w:sz="18" w:space="0" w:color="auto"/>
              <w:bottom w:val="single" w:sz="18" w:space="0" w:color="auto"/>
              <w:right w:val="nil"/>
            </w:tcBorders>
          </w:tcPr>
          <w:p w14:paraId="2788C4D6" w14:textId="77777777" w:rsidR="00B9760A" w:rsidRDefault="00B9760A" w:rsidP="00A60DF8">
            <w:pPr>
              <w:pStyle w:val="AppendixDTableParagraph"/>
              <w:spacing w:before="1"/>
              <w:rPr>
                <w:rFonts w:eastAsia="Times New Roman" w:cs="Times New Roman"/>
                <w:b/>
                <w:bCs/>
                <w:sz w:val="25"/>
                <w:szCs w:val="25"/>
              </w:rPr>
            </w:pPr>
          </w:p>
          <w:p w14:paraId="44F41730" w14:textId="23FA7145" w:rsidR="00B9760A" w:rsidRDefault="00B9760A" w:rsidP="00EA0AB0">
            <w:pPr>
              <w:pStyle w:val="AppendixDTableParagraph"/>
              <w:ind w:right="107"/>
              <w:rPr>
                <w:rFonts w:eastAsia="Times New Roman" w:cs="Times New Roman"/>
                <w:sz w:val="18"/>
                <w:szCs w:val="18"/>
              </w:rPr>
            </w:pPr>
            <w:r>
              <w:rPr>
                <w:b/>
                <w:spacing w:val="-1"/>
                <w:sz w:val="18"/>
              </w:rPr>
              <w:t>Total</w:t>
            </w:r>
            <w:r w:rsidR="0032505F">
              <w:rPr>
                <w:b/>
                <w:sz w:val="18"/>
              </w:rPr>
              <w:t xml:space="preserve"> </w:t>
            </w:r>
            <w:r>
              <w:rPr>
                <w:b/>
                <w:spacing w:val="1"/>
                <w:sz w:val="18"/>
              </w:rPr>
              <w:t xml:space="preserve"> </w:t>
            </w:r>
            <w:r>
              <w:rPr>
                <w:b/>
                <w:sz w:val="18"/>
              </w:rPr>
              <w:t>=</w:t>
            </w:r>
          </w:p>
        </w:tc>
        <w:tc>
          <w:tcPr>
            <w:tcW w:w="1980" w:type="dxa"/>
            <w:tcBorders>
              <w:top w:val="single" w:sz="13" w:space="0" w:color="000000"/>
              <w:left w:val="nil"/>
              <w:bottom w:val="single" w:sz="18" w:space="0" w:color="auto"/>
              <w:right w:val="single" w:sz="12" w:space="0" w:color="000000"/>
            </w:tcBorders>
          </w:tcPr>
          <w:p w14:paraId="632A7749" w14:textId="77777777" w:rsidR="00B9760A" w:rsidRDefault="00B9760A" w:rsidP="00EA0AB0">
            <w:pPr>
              <w:pStyle w:val="AppendixDTableParagraph"/>
              <w:spacing w:before="82" w:line="207" w:lineRule="exact"/>
              <w:ind w:left="16"/>
              <w:rPr>
                <w:rFonts w:eastAsia="Times New Roman" w:cs="Times New Roman"/>
                <w:sz w:val="18"/>
                <w:szCs w:val="18"/>
              </w:rPr>
            </w:pPr>
            <w:r>
              <w:rPr>
                <w:b/>
                <w:i/>
                <w:color w:val="FF0000"/>
                <w:sz w:val="18"/>
              </w:rPr>
              <w:t>2,357</w:t>
            </w:r>
          </w:p>
          <w:p w14:paraId="6F2F061B" w14:textId="77777777" w:rsidR="00B9760A" w:rsidRDefault="00B9760A" w:rsidP="00EA0AB0">
            <w:pPr>
              <w:pStyle w:val="AppendixDTableParagraph"/>
              <w:spacing w:line="207" w:lineRule="exact"/>
              <w:ind w:left="62"/>
              <w:rPr>
                <w:rFonts w:eastAsia="Times New Roman" w:cs="Times New Roman"/>
                <w:sz w:val="18"/>
                <w:szCs w:val="18"/>
              </w:rPr>
            </w:pPr>
            <w:r>
              <w:rPr>
                <w:b/>
                <w:sz w:val="18"/>
              </w:rPr>
              <w:t xml:space="preserve">( </w:t>
            </w:r>
            <w:r>
              <w:rPr>
                <w:b/>
                <w:spacing w:val="-1"/>
                <w:sz w:val="18"/>
              </w:rPr>
              <w:t>2,702</w:t>
            </w:r>
            <w:r>
              <w:rPr>
                <w:b/>
                <w:spacing w:val="1"/>
                <w:sz w:val="18"/>
              </w:rPr>
              <w:t xml:space="preserve"> </w:t>
            </w:r>
            <w:r>
              <w:rPr>
                <w:b/>
                <w:sz w:val="18"/>
              </w:rPr>
              <w:t>)</w:t>
            </w:r>
          </w:p>
        </w:tc>
        <w:tc>
          <w:tcPr>
            <w:tcW w:w="1979" w:type="dxa"/>
            <w:tcBorders>
              <w:top w:val="single" w:sz="13" w:space="0" w:color="000000"/>
              <w:left w:val="single" w:sz="12" w:space="0" w:color="000000"/>
              <w:bottom w:val="single" w:sz="18" w:space="0" w:color="auto"/>
              <w:right w:val="single" w:sz="18" w:space="0" w:color="auto"/>
            </w:tcBorders>
          </w:tcPr>
          <w:p w14:paraId="7A0A2ACC" w14:textId="77777777" w:rsidR="00B9760A" w:rsidRDefault="00B9760A" w:rsidP="00A60DF8">
            <w:pPr>
              <w:pStyle w:val="AppendixDTableParagraph"/>
              <w:spacing w:before="2"/>
              <w:rPr>
                <w:rFonts w:eastAsia="Times New Roman" w:cs="Times New Roman"/>
                <w:b/>
                <w:bCs/>
                <w:sz w:val="16"/>
                <w:szCs w:val="16"/>
              </w:rPr>
            </w:pPr>
          </w:p>
          <w:p w14:paraId="7318D103" w14:textId="77777777" w:rsidR="00B9760A" w:rsidRDefault="00B9760A">
            <w:pPr>
              <w:pStyle w:val="AppendixDTableParagraph"/>
              <w:ind w:left="567"/>
              <w:rPr>
                <w:rFonts w:eastAsia="Times New Roman" w:cs="Times New Roman"/>
                <w:sz w:val="18"/>
                <w:szCs w:val="18"/>
              </w:rPr>
            </w:pPr>
            <w:r>
              <w:rPr>
                <w:b/>
                <w:color w:val="FF0000"/>
                <w:spacing w:val="-1"/>
                <w:sz w:val="18"/>
              </w:rPr>
              <w:t>$6,101,940</w:t>
            </w:r>
          </w:p>
        </w:tc>
      </w:tr>
    </w:tbl>
    <w:p w14:paraId="0CAAFC72" w14:textId="77777777" w:rsidR="00B9760A" w:rsidRPr="00EF2358" w:rsidRDefault="00B9760A" w:rsidP="00EA0AB0">
      <w:r w:rsidRPr="00EF2358">
        <w:t>Figure 8 – Revised R &amp; R Programs</w:t>
      </w:r>
    </w:p>
    <w:p w14:paraId="16A36201" w14:textId="77777777" w:rsidR="00B9760A" w:rsidRPr="00DD441C" w:rsidRDefault="00B9760A" w:rsidP="00EA0AB0">
      <w:pPr>
        <w:pStyle w:val="BodyText"/>
        <w:jc w:val="left"/>
      </w:pPr>
      <w:r>
        <w:t>Modifying</w:t>
      </w:r>
      <w:r w:rsidRPr="00DD441C">
        <w:t xml:space="preserve"> the </w:t>
      </w:r>
      <w:r>
        <w:t>reconstruction</w:t>
      </w:r>
      <w:r w:rsidRPr="00DD441C">
        <w:t xml:space="preserve"> </w:t>
      </w:r>
      <w:r>
        <w:t>and</w:t>
      </w:r>
      <w:r w:rsidRPr="00DD441C">
        <w:t xml:space="preserve"> </w:t>
      </w:r>
      <w:r>
        <w:t>rehabilitation</w:t>
      </w:r>
      <w:r w:rsidRPr="00DD441C">
        <w:t xml:space="preserve"> </w:t>
      </w:r>
      <w:r>
        <w:t>programs</w:t>
      </w:r>
      <w:r w:rsidRPr="00DD441C">
        <w:t xml:space="preserve"> has </w:t>
      </w:r>
      <w:r>
        <w:t>reduced</w:t>
      </w:r>
      <w:r w:rsidRPr="00DD441C">
        <w:t xml:space="preserve"> the number of </w:t>
      </w:r>
      <w:r>
        <w:t>lane-mile-</w:t>
      </w:r>
      <w:r w:rsidRPr="00DD441C">
        <w:t xml:space="preserve"> </w:t>
      </w:r>
      <w:r>
        <w:t xml:space="preserve">years </w:t>
      </w:r>
      <w:r w:rsidRPr="00DD441C">
        <w:t xml:space="preserve">added to the network </w:t>
      </w:r>
      <w:r>
        <w:t>from</w:t>
      </w:r>
      <w:r w:rsidRPr="00DD441C">
        <w:t xml:space="preserve"> 2,702 to 2,357 </w:t>
      </w:r>
      <w:r>
        <w:t>lane-mile-years.</w:t>
      </w:r>
      <w:r w:rsidRPr="00DD441C">
        <w:t xml:space="preserve"> </w:t>
      </w:r>
      <w:r>
        <w:t>However,</w:t>
      </w:r>
      <w:r w:rsidRPr="00DD441C">
        <w:t xml:space="preserve"> using less costly </w:t>
      </w:r>
      <w:r>
        <w:t>treatments</w:t>
      </w:r>
      <w:r w:rsidRPr="00DD441C">
        <w:t xml:space="preserve"> elsewhere in the</w:t>
      </w:r>
      <w:r>
        <w:t xml:space="preserve"> network </w:t>
      </w:r>
      <w:r w:rsidRPr="00DD441C">
        <w:t xml:space="preserve">to </w:t>
      </w:r>
      <w:r>
        <w:t>address</w:t>
      </w:r>
      <w:r w:rsidRPr="00DD441C">
        <w:t xml:space="preserve"> roads in </w:t>
      </w:r>
      <w:r>
        <w:t>better</w:t>
      </w:r>
      <w:r w:rsidRPr="00DD441C">
        <w:t xml:space="preserve"> </w:t>
      </w:r>
      <w:r>
        <w:t>condition</w:t>
      </w:r>
      <w:r w:rsidRPr="00DD441C">
        <w:t xml:space="preserve"> will </w:t>
      </w:r>
      <w:r>
        <w:t xml:space="preserve">increase </w:t>
      </w:r>
      <w:r w:rsidRPr="00DD441C">
        <w:t>the number of</w:t>
      </w:r>
      <w:r>
        <w:t xml:space="preserve"> lane-mile-years</w:t>
      </w:r>
      <w:r w:rsidRPr="00DD441C">
        <w:t xml:space="preserve"> </w:t>
      </w:r>
      <w:r>
        <w:t>added</w:t>
      </w:r>
      <w:r w:rsidRPr="00DD441C">
        <w:t xml:space="preserve"> to the</w:t>
      </w:r>
      <w:r>
        <w:t xml:space="preserve"> network.</w:t>
      </w:r>
      <w:r w:rsidRPr="00DD441C">
        <w:t xml:space="preserve"> A</w:t>
      </w:r>
      <w:r>
        <w:t xml:space="preserve"> palette</w:t>
      </w:r>
      <w:r w:rsidRPr="00DD441C">
        <w:t xml:space="preserve"> of</w:t>
      </w:r>
      <w:r>
        <w:t xml:space="preserve"> pavement</w:t>
      </w:r>
      <w:r w:rsidRPr="00DD441C">
        <w:t xml:space="preserve"> </w:t>
      </w:r>
      <w:r>
        <w:t>preservation</w:t>
      </w:r>
      <w:r w:rsidRPr="00DD441C">
        <w:t xml:space="preserve"> </w:t>
      </w:r>
      <w:r>
        <w:t>treatments,</w:t>
      </w:r>
      <w:r w:rsidRPr="00DD441C">
        <w:t xml:space="preserve"> or mix of</w:t>
      </w:r>
      <w:r>
        <w:t xml:space="preserve"> </w:t>
      </w:r>
      <w:r w:rsidRPr="00DD441C">
        <w:t xml:space="preserve">fixes, is </w:t>
      </w:r>
      <w:r>
        <w:t>available</w:t>
      </w:r>
      <w:r w:rsidRPr="00DD441C">
        <w:t xml:space="preserve"> to </w:t>
      </w:r>
      <w:r>
        <w:t>address</w:t>
      </w:r>
      <w:r w:rsidRPr="00DD441C">
        <w:t xml:space="preserve"> the</w:t>
      </w:r>
      <w:r>
        <w:t xml:space="preserve"> network </w:t>
      </w:r>
      <w:r w:rsidRPr="00DD441C">
        <w:t xml:space="preserve">needs </w:t>
      </w:r>
      <w:r>
        <w:t>at</w:t>
      </w:r>
      <w:r w:rsidRPr="00DD441C">
        <w:t xml:space="preserve"> a </w:t>
      </w:r>
      <w:r>
        <w:t>much</w:t>
      </w:r>
      <w:r w:rsidRPr="00DD441C">
        <w:t xml:space="preserve"> </w:t>
      </w:r>
      <w:r>
        <w:t>lower</w:t>
      </w:r>
      <w:r w:rsidRPr="00DD441C">
        <w:t xml:space="preserve"> </w:t>
      </w:r>
      <w:r>
        <w:t>cost</w:t>
      </w:r>
      <w:r w:rsidRPr="00DD441C">
        <w:t xml:space="preserve"> than </w:t>
      </w:r>
      <w:r>
        <w:t>traditional</w:t>
      </w:r>
      <w:r w:rsidRPr="00DD441C">
        <w:t xml:space="preserve"> methods.</w:t>
      </w:r>
    </w:p>
    <w:p w14:paraId="14F389DF" w14:textId="5CB132EF" w:rsidR="00B9760A" w:rsidRDefault="00B9760A" w:rsidP="00EA0AB0">
      <w:pPr>
        <w:pStyle w:val="BodyText"/>
        <w:jc w:val="left"/>
      </w:pPr>
      <w:r>
        <w:t>Preservation</w:t>
      </w:r>
      <w:r w:rsidRPr="00DD441C">
        <w:t xml:space="preserve"> </w:t>
      </w:r>
      <w:r>
        <w:t>treatments</w:t>
      </w:r>
      <w:r w:rsidRPr="00DD441C">
        <w:t xml:space="preserve"> are only suitable</w:t>
      </w:r>
      <w:r>
        <w:t xml:space="preserve"> </w:t>
      </w:r>
      <w:r w:rsidRPr="00DD441C">
        <w:t xml:space="preserve">if the right </w:t>
      </w:r>
      <w:r>
        <w:t>treatment</w:t>
      </w:r>
      <w:r w:rsidRPr="00DD441C">
        <w:t xml:space="preserve"> is used on the right </w:t>
      </w:r>
      <w:r>
        <w:t>road</w:t>
      </w:r>
      <w:r w:rsidRPr="00DD441C">
        <w:t xml:space="preserve"> </w:t>
      </w:r>
      <w:r>
        <w:t>at</w:t>
      </w:r>
      <w:r w:rsidRPr="00DD441C">
        <w:t xml:space="preserve"> the right time.</w:t>
      </w:r>
      <w:r w:rsidR="0032505F">
        <w:t xml:space="preserve"> </w:t>
      </w:r>
      <w:r w:rsidRPr="00DD441C">
        <w:t xml:space="preserve">In </w:t>
      </w:r>
      <w:r>
        <w:t xml:space="preserve">Figure </w:t>
      </w:r>
      <w:r w:rsidRPr="00DD441C">
        <w:t xml:space="preserve">9, the </w:t>
      </w:r>
      <w:r>
        <w:t>added</w:t>
      </w:r>
      <w:r w:rsidRPr="00DD441C">
        <w:t xml:space="preserve"> </w:t>
      </w:r>
      <w:r>
        <w:t>treatments</w:t>
      </w:r>
      <w:r w:rsidRPr="00DD441C">
        <w:t xml:space="preserve"> </w:t>
      </w:r>
      <w:r>
        <w:t>used</w:t>
      </w:r>
      <w:r w:rsidRPr="00DD441C">
        <w:t xml:space="preserve"> include</w:t>
      </w:r>
      <w:r>
        <w:t xml:space="preserve"> concrete</w:t>
      </w:r>
      <w:r w:rsidRPr="00DD441C">
        <w:t xml:space="preserve"> joint </w:t>
      </w:r>
      <w:r>
        <w:t>resealing,</w:t>
      </w:r>
      <w:r w:rsidRPr="00DD441C">
        <w:t xml:space="preserve"> thin </w:t>
      </w:r>
      <w:r w:rsidR="00F263F6">
        <w:t>hot-mix</w:t>
      </w:r>
      <w:r w:rsidRPr="00DD441C">
        <w:t xml:space="preserve"> </w:t>
      </w:r>
      <w:r>
        <w:t>asphalt</w:t>
      </w:r>
      <w:r w:rsidRPr="00DD441C">
        <w:t xml:space="preserve"> </w:t>
      </w:r>
      <w:r>
        <w:t xml:space="preserve">(HMA) </w:t>
      </w:r>
      <w:r w:rsidRPr="00DD441C">
        <w:t>overlay (≤ 1</w:t>
      </w:r>
      <w:r>
        <w:t>.5</w:t>
      </w:r>
      <w:r w:rsidRPr="00DD441C">
        <w:t>”)</w:t>
      </w:r>
      <w:r>
        <w:t>,</w:t>
      </w:r>
      <w:r w:rsidRPr="00DD441C">
        <w:t xml:space="preserve"> </w:t>
      </w:r>
      <w:r>
        <w:t>microsurfacing,</w:t>
      </w:r>
      <w:r w:rsidRPr="00DD441C">
        <w:t xml:space="preserve"> </w:t>
      </w:r>
      <w:r>
        <w:t>chip</w:t>
      </w:r>
      <w:r w:rsidRPr="00DD441C">
        <w:t xml:space="preserve"> </w:t>
      </w:r>
      <w:r>
        <w:t>seal,</w:t>
      </w:r>
      <w:r w:rsidRPr="00DD441C">
        <w:t xml:space="preserve"> and </w:t>
      </w:r>
      <w:r>
        <w:t>crack</w:t>
      </w:r>
      <w:r w:rsidRPr="00DD441C">
        <w:t xml:space="preserve"> </w:t>
      </w:r>
      <w:r>
        <w:t>seal.</w:t>
      </w:r>
      <w:r w:rsidR="0032505F">
        <w:t xml:space="preserve"> </w:t>
      </w:r>
      <w:r w:rsidRPr="00DD441C">
        <w:t xml:space="preserve">By knowing the </w:t>
      </w:r>
      <w:r>
        <w:t>cost</w:t>
      </w:r>
      <w:r w:rsidRPr="00DD441C">
        <w:t xml:space="preserve"> </w:t>
      </w:r>
      <w:r>
        <w:t>per</w:t>
      </w:r>
      <w:r w:rsidRPr="00DD441C">
        <w:t xml:space="preserve"> </w:t>
      </w:r>
      <w:r>
        <w:t>lane-mile</w:t>
      </w:r>
      <w:r w:rsidRPr="00DD441C">
        <w:t xml:space="preserve"> </w:t>
      </w:r>
      <w:r>
        <w:t>and</w:t>
      </w:r>
      <w:r w:rsidRPr="00DD441C">
        <w:t xml:space="preserve"> the treatment life-extension, it is possible to </w:t>
      </w:r>
      <w:r>
        <w:t>create</w:t>
      </w:r>
      <w:r w:rsidRPr="00DD441C">
        <w:t xml:space="preserve"> a</w:t>
      </w:r>
      <w:r>
        <w:t xml:space="preserve"> new</w:t>
      </w:r>
      <w:r w:rsidRPr="00DD441C">
        <w:t xml:space="preserve"> strategy (costing</w:t>
      </w:r>
      <w:r>
        <w:t xml:space="preserve"> </w:t>
      </w:r>
      <w:r w:rsidRPr="00DD441C">
        <w:t>$36,781,144)</w:t>
      </w:r>
      <w:r>
        <w:t xml:space="preserve"> </w:t>
      </w:r>
      <w:r w:rsidRPr="00DD441C">
        <w:t xml:space="preserve">that satisfies the </w:t>
      </w:r>
      <w:r>
        <w:t xml:space="preserve">network </w:t>
      </w:r>
      <w:r w:rsidRPr="00DD441C">
        <w:t>need.</w:t>
      </w:r>
      <w:r w:rsidR="0032505F">
        <w:t xml:space="preserve"> </w:t>
      </w:r>
      <w:r w:rsidRPr="00DD441C">
        <w:t xml:space="preserve">In this </w:t>
      </w:r>
      <w:r>
        <w:t>example,</w:t>
      </w:r>
      <w:r w:rsidRPr="00DD441C">
        <w:t xml:space="preserve"> the </w:t>
      </w:r>
      <w:r>
        <w:t>agency</w:t>
      </w:r>
      <w:r w:rsidRPr="00DD441C">
        <w:t xml:space="preserve"> saved in </w:t>
      </w:r>
      <w:r>
        <w:t xml:space="preserve">excess of </w:t>
      </w:r>
      <w:r w:rsidRPr="00DD441C">
        <w:t>$500,000</w:t>
      </w:r>
      <w:r>
        <w:t xml:space="preserve"> from</w:t>
      </w:r>
      <w:r w:rsidRPr="00DD441C">
        <w:t xml:space="preserve"> </w:t>
      </w:r>
      <w:r>
        <w:t>traditional</w:t>
      </w:r>
      <w:r w:rsidRPr="00DD441C">
        <w:t xml:space="preserve"> </w:t>
      </w:r>
      <w:r>
        <w:t>methods</w:t>
      </w:r>
      <w:r w:rsidRPr="00DD441C">
        <w:t xml:space="preserve"> </w:t>
      </w:r>
      <w:r>
        <w:t>(costing</w:t>
      </w:r>
      <w:r w:rsidRPr="00DD441C">
        <w:t xml:space="preserve"> $37,323,132), while </w:t>
      </w:r>
      <w:r>
        <w:t>erasing</w:t>
      </w:r>
      <w:r w:rsidRPr="00DD441C">
        <w:t xml:space="preserve"> the</w:t>
      </w:r>
      <w:r>
        <w:t xml:space="preserve"> </w:t>
      </w:r>
      <w:r w:rsidRPr="00DD441C">
        <w:t xml:space="preserve">1,653 </w:t>
      </w:r>
      <w:r>
        <w:t>lane-mile-year</w:t>
      </w:r>
      <w:r w:rsidRPr="00DD441C">
        <w:t xml:space="preserve"> </w:t>
      </w:r>
      <w:r>
        <w:t>deficit</w:t>
      </w:r>
      <w:r w:rsidRPr="00DD441C">
        <w:t xml:space="preserve"> </w:t>
      </w:r>
      <w:r>
        <w:t>produced</w:t>
      </w:r>
      <w:r w:rsidRPr="00DD441C">
        <w:t xml:space="preserve"> by the initial </w:t>
      </w:r>
      <w:r>
        <w:t>program</w:t>
      </w:r>
      <w:r w:rsidRPr="00DD441C">
        <w:t xml:space="preserve"> </w:t>
      </w:r>
      <w:r>
        <w:t>tally.</w:t>
      </w:r>
      <w:r w:rsidR="00E45F41">
        <w:t xml:space="preserve"> </w:t>
      </w:r>
      <w:r>
        <w:t>Network Strategy</w:t>
      </w:r>
    </w:p>
    <w:p w14:paraId="5DFCEAC1" w14:textId="77777777" w:rsidR="00B9760A" w:rsidRDefault="00B9760A">
      <w:pPr>
        <w:rPr>
          <w:rFonts w:eastAsia="Times New Roman"/>
          <w:spacing w:val="-1"/>
          <w:sz w:val="24"/>
          <w:szCs w:val="24"/>
        </w:rPr>
      </w:pPr>
      <w:r>
        <w:rPr>
          <w:spacing w:val="-1"/>
        </w:rPr>
        <w:br w:type="page"/>
      </w:r>
    </w:p>
    <w:p w14:paraId="4AC6D789" w14:textId="77777777" w:rsidR="00B9760A" w:rsidRPr="006F676A" w:rsidRDefault="00B9760A" w:rsidP="00EA0AB0">
      <w:pPr>
        <w:pStyle w:val="BodyText"/>
        <w:jc w:val="left"/>
      </w:pPr>
    </w:p>
    <w:tbl>
      <w:tblPr>
        <w:tblStyle w:val="TableGrid"/>
        <w:tblW w:w="0" w:type="auto"/>
        <w:tblInd w:w="918" w:type="dxa"/>
        <w:tblLook w:val="04A0" w:firstRow="1" w:lastRow="0" w:firstColumn="1" w:lastColumn="0" w:noHBand="0" w:noVBand="1"/>
      </w:tblPr>
      <w:tblGrid>
        <w:gridCol w:w="2160"/>
        <w:gridCol w:w="2610"/>
        <w:gridCol w:w="1260"/>
        <w:gridCol w:w="1890"/>
      </w:tblGrid>
      <w:tr w:rsidR="00B9760A" w:rsidRPr="00A1512B" w14:paraId="623FB5A6" w14:textId="77777777" w:rsidTr="00420A77">
        <w:trPr>
          <w:cantSplit/>
          <w:trHeight w:val="637"/>
        </w:trPr>
        <w:tc>
          <w:tcPr>
            <w:tcW w:w="4770" w:type="dxa"/>
            <w:gridSpan w:val="2"/>
            <w:tcBorders>
              <w:top w:val="single" w:sz="24" w:space="0" w:color="auto"/>
              <w:left w:val="single" w:sz="24" w:space="0" w:color="auto"/>
              <w:bottom w:val="single" w:sz="24" w:space="0" w:color="auto"/>
              <w:right w:val="single" w:sz="6" w:space="0" w:color="auto"/>
            </w:tcBorders>
            <w:shd w:val="clear" w:color="auto" w:fill="F2F2F2" w:themeFill="background1" w:themeFillShade="F2"/>
            <w:vAlign w:val="center"/>
          </w:tcPr>
          <w:p w14:paraId="4947926A" w14:textId="77777777" w:rsidR="00B9760A" w:rsidRPr="00A1512B" w:rsidRDefault="00B9760A" w:rsidP="00A60DF8">
            <w:r w:rsidRPr="00A1512B">
              <w:t>Programmed Activity</w:t>
            </w:r>
          </w:p>
        </w:tc>
        <w:tc>
          <w:tcPr>
            <w:tcW w:w="1260" w:type="dxa"/>
            <w:tcBorders>
              <w:top w:val="single" w:sz="24" w:space="0" w:color="auto"/>
              <w:left w:val="single" w:sz="6" w:space="0" w:color="auto"/>
              <w:bottom w:val="single" w:sz="24" w:space="0" w:color="auto"/>
            </w:tcBorders>
            <w:shd w:val="clear" w:color="auto" w:fill="F2F2F2" w:themeFill="background1" w:themeFillShade="F2"/>
            <w:vAlign w:val="center"/>
          </w:tcPr>
          <w:p w14:paraId="59C8B8B5" w14:textId="77777777" w:rsidR="00B9760A" w:rsidRPr="00A1512B" w:rsidRDefault="00B9760A">
            <w:r w:rsidRPr="00A1512B">
              <w:t>Lane Mile Years</w:t>
            </w:r>
          </w:p>
        </w:tc>
        <w:tc>
          <w:tcPr>
            <w:tcW w:w="1890" w:type="dxa"/>
            <w:tcBorders>
              <w:top w:val="single" w:sz="24" w:space="0" w:color="auto"/>
              <w:bottom w:val="single" w:sz="24" w:space="0" w:color="auto"/>
              <w:right w:val="single" w:sz="24" w:space="0" w:color="auto"/>
            </w:tcBorders>
            <w:shd w:val="clear" w:color="auto" w:fill="F2F2F2" w:themeFill="background1" w:themeFillShade="F2"/>
            <w:vAlign w:val="center"/>
          </w:tcPr>
          <w:p w14:paraId="0462ED8C" w14:textId="77777777" w:rsidR="00B9760A" w:rsidRPr="00A1512B" w:rsidRDefault="00B9760A">
            <w:r w:rsidRPr="00A1512B">
              <w:t>Total Cost</w:t>
            </w:r>
          </w:p>
        </w:tc>
      </w:tr>
      <w:tr w:rsidR="00B9760A" w:rsidRPr="00A1512B" w14:paraId="3CF8F9B4" w14:textId="77777777" w:rsidTr="00420A77">
        <w:trPr>
          <w:cantSplit/>
          <w:trHeight w:val="322"/>
        </w:trPr>
        <w:tc>
          <w:tcPr>
            <w:tcW w:w="2160" w:type="dxa"/>
            <w:tcBorders>
              <w:top w:val="single" w:sz="24" w:space="0" w:color="auto"/>
              <w:left w:val="single" w:sz="24" w:space="0" w:color="auto"/>
              <w:bottom w:val="nil"/>
              <w:right w:val="nil"/>
            </w:tcBorders>
          </w:tcPr>
          <w:p w14:paraId="41289E6F" w14:textId="77777777" w:rsidR="00B9760A" w:rsidRPr="00A1512B" w:rsidRDefault="00B9760A" w:rsidP="00A60DF8">
            <w:r w:rsidRPr="00A1512B">
              <w:t>Reconstruction</w:t>
            </w:r>
          </w:p>
        </w:tc>
        <w:tc>
          <w:tcPr>
            <w:tcW w:w="2610" w:type="dxa"/>
            <w:tcBorders>
              <w:top w:val="single" w:sz="24" w:space="0" w:color="auto"/>
              <w:left w:val="nil"/>
              <w:bottom w:val="nil"/>
              <w:right w:val="single" w:sz="6" w:space="0" w:color="auto"/>
            </w:tcBorders>
          </w:tcPr>
          <w:p w14:paraId="4E52EF33" w14:textId="77777777" w:rsidR="00B9760A" w:rsidRPr="00A1512B" w:rsidRDefault="00B9760A"/>
        </w:tc>
        <w:tc>
          <w:tcPr>
            <w:tcW w:w="1260" w:type="dxa"/>
            <w:tcBorders>
              <w:top w:val="single" w:sz="24" w:space="0" w:color="auto"/>
              <w:left w:val="single" w:sz="6" w:space="0" w:color="auto"/>
              <w:bottom w:val="nil"/>
              <w:right w:val="single" w:sz="6" w:space="0" w:color="auto"/>
            </w:tcBorders>
          </w:tcPr>
          <w:p w14:paraId="5EAF606D" w14:textId="77777777" w:rsidR="00B9760A" w:rsidRPr="00A1512B" w:rsidRDefault="00B9760A"/>
        </w:tc>
        <w:tc>
          <w:tcPr>
            <w:tcW w:w="1890" w:type="dxa"/>
            <w:tcBorders>
              <w:top w:val="single" w:sz="24" w:space="0" w:color="auto"/>
              <w:left w:val="single" w:sz="6" w:space="0" w:color="auto"/>
              <w:bottom w:val="nil"/>
              <w:right w:val="single" w:sz="24" w:space="0" w:color="auto"/>
            </w:tcBorders>
          </w:tcPr>
          <w:p w14:paraId="09131AD4" w14:textId="77777777" w:rsidR="00B9760A" w:rsidRPr="00A1512B" w:rsidRDefault="00B9760A">
            <w:pPr>
              <w:rPr>
                <w:color w:val="FF0000"/>
              </w:rPr>
            </w:pPr>
          </w:p>
        </w:tc>
      </w:tr>
      <w:tr w:rsidR="00B9760A" w:rsidRPr="00A1512B" w14:paraId="64BCA1A9" w14:textId="77777777" w:rsidTr="00420A77">
        <w:trPr>
          <w:cantSplit/>
          <w:trHeight w:val="20"/>
        </w:trPr>
        <w:tc>
          <w:tcPr>
            <w:tcW w:w="2160" w:type="dxa"/>
            <w:tcBorders>
              <w:top w:val="nil"/>
              <w:left w:val="single" w:sz="24" w:space="0" w:color="auto"/>
              <w:bottom w:val="single" w:sz="6" w:space="0" w:color="auto"/>
              <w:right w:val="nil"/>
            </w:tcBorders>
          </w:tcPr>
          <w:p w14:paraId="36903B31" w14:textId="77777777" w:rsidR="00B9760A" w:rsidRPr="00A1512B" w:rsidRDefault="00B9760A" w:rsidP="00A60DF8"/>
        </w:tc>
        <w:tc>
          <w:tcPr>
            <w:tcW w:w="2610" w:type="dxa"/>
            <w:tcBorders>
              <w:top w:val="nil"/>
              <w:left w:val="nil"/>
              <w:bottom w:val="single" w:sz="6" w:space="0" w:color="auto"/>
              <w:right w:val="single" w:sz="6" w:space="0" w:color="auto"/>
            </w:tcBorders>
          </w:tcPr>
          <w:p w14:paraId="563BA79B" w14:textId="77777777" w:rsidR="00B9760A" w:rsidRPr="00A1512B" w:rsidRDefault="00B9760A">
            <w:r w:rsidRPr="00A1512B">
              <w:t>( 31 lane-miles )</w:t>
            </w:r>
          </w:p>
        </w:tc>
        <w:tc>
          <w:tcPr>
            <w:tcW w:w="1260" w:type="dxa"/>
            <w:tcBorders>
              <w:top w:val="nil"/>
              <w:left w:val="single" w:sz="6" w:space="0" w:color="auto"/>
              <w:bottom w:val="single" w:sz="6" w:space="0" w:color="auto"/>
              <w:right w:val="single" w:sz="6" w:space="0" w:color="auto"/>
            </w:tcBorders>
          </w:tcPr>
          <w:p w14:paraId="4999D939" w14:textId="77777777" w:rsidR="00B9760A" w:rsidRPr="00A1512B" w:rsidRDefault="00B9760A">
            <w:r w:rsidRPr="00A1512B">
              <w:t>820</w:t>
            </w:r>
          </w:p>
        </w:tc>
        <w:tc>
          <w:tcPr>
            <w:tcW w:w="1890" w:type="dxa"/>
            <w:tcBorders>
              <w:top w:val="nil"/>
              <w:left w:val="single" w:sz="6" w:space="0" w:color="auto"/>
              <w:bottom w:val="single" w:sz="6" w:space="0" w:color="auto"/>
              <w:right w:val="single" w:sz="24" w:space="0" w:color="auto"/>
            </w:tcBorders>
          </w:tcPr>
          <w:p w14:paraId="2E2F3979" w14:textId="77777777" w:rsidR="00B9760A" w:rsidRPr="00A1512B" w:rsidRDefault="00B9760A">
            <w:pPr>
              <w:rPr>
                <w:color w:val="FF0000"/>
              </w:rPr>
            </w:pPr>
            <w:r w:rsidRPr="00A1512B">
              <w:rPr>
                <w:color w:val="FF0000"/>
              </w:rPr>
              <w:t>$15,200,340</w:t>
            </w:r>
          </w:p>
        </w:tc>
      </w:tr>
      <w:tr w:rsidR="00B9760A" w:rsidRPr="00A1512B" w14:paraId="07D8A6C4" w14:textId="77777777" w:rsidTr="00420A77">
        <w:trPr>
          <w:cantSplit/>
          <w:trHeight w:val="20"/>
        </w:trPr>
        <w:tc>
          <w:tcPr>
            <w:tcW w:w="2160" w:type="dxa"/>
            <w:tcBorders>
              <w:top w:val="single" w:sz="6" w:space="0" w:color="auto"/>
              <w:left w:val="single" w:sz="24" w:space="0" w:color="auto"/>
              <w:bottom w:val="nil"/>
              <w:right w:val="nil"/>
            </w:tcBorders>
          </w:tcPr>
          <w:p w14:paraId="3392ADE8" w14:textId="77777777" w:rsidR="00B9760A" w:rsidRPr="00A1512B" w:rsidRDefault="00B9760A" w:rsidP="00A60DF8">
            <w:r w:rsidRPr="00A1512B">
              <w:t>Rehabilitation</w:t>
            </w:r>
          </w:p>
        </w:tc>
        <w:tc>
          <w:tcPr>
            <w:tcW w:w="2610" w:type="dxa"/>
            <w:tcBorders>
              <w:top w:val="single" w:sz="6" w:space="0" w:color="auto"/>
              <w:left w:val="nil"/>
              <w:bottom w:val="nil"/>
              <w:right w:val="single" w:sz="6" w:space="0" w:color="auto"/>
            </w:tcBorders>
          </w:tcPr>
          <w:p w14:paraId="1D266B22" w14:textId="77777777" w:rsidR="00B9760A" w:rsidRPr="00A1512B" w:rsidRDefault="00B9760A"/>
        </w:tc>
        <w:tc>
          <w:tcPr>
            <w:tcW w:w="1260" w:type="dxa"/>
            <w:tcBorders>
              <w:top w:val="single" w:sz="6" w:space="0" w:color="auto"/>
              <w:left w:val="single" w:sz="6" w:space="0" w:color="auto"/>
              <w:bottom w:val="nil"/>
              <w:right w:val="single" w:sz="6" w:space="0" w:color="auto"/>
            </w:tcBorders>
          </w:tcPr>
          <w:p w14:paraId="65E8C6A0" w14:textId="77777777" w:rsidR="00B9760A" w:rsidRPr="00A1512B" w:rsidRDefault="00B9760A"/>
        </w:tc>
        <w:tc>
          <w:tcPr>
            <w:tcW w:w="1890" w:type="dxa"/>
            <w:tcBorders>
              <w:top w:val="single" w:sz="6" w:space="0" w:color="auto"/>
              <w:left w:val="single" w:sz="6" w:space="0" w:color="auto"/>
              <w:bottom w:val="nil"/>
              <w:right w:val="single" w:sz="24" w:space="0" w:color="auto"/>
            </w:tcBorders>
          </w:tcPr>
          <w:p w14:paraId="2E18C8B6" w14:textId="77777777" w:rsidR="00B9760A" w:rsidRPr="00A1512B" w:rsidRDefault="00B9760A">
            <w:pPr>
              <w:rPr>
                <w:color w:val="FF0000"/>
              </w:rPr>
            </w:pPr>
          </w:p>
        </w:tc>
      </w:tr>
      <w:tr w:rsidR="00B9760A" w:rsidRPr="00A1512B" w14:paraId="28753745" w14:textId="77777777" w:rsidTr="00420A77">
        <w:trPr>
          <w:cantSplit/>
          <w:trHeight w:val="20"/>
        </w:trPr>
        <w:tc>
          <w:tcPr>
            <w:tcW w:w="2160" w:type="dxa"/>
            <w:tcBorders>
              <w:top w:val="nil"/>
              <w:left w:val="single" w:sz="24" w:space="0" w:color="auto"/>
              <w:bottom w:val="single" w:sz="6" w:space="0" w:color="auto"/>
              <w:right w:val="nil"/>
            </w:tcBorders>
          </w:tcPr>
          <w:p w14:paraId="1D826CF8" w14:textId="77777777" w:rsidR="00B9760A" w:rsidRPr="00A1512B" w:rsidRDefault="00B9760A" w:rsidP="00A60DF8"/>
        </w:tc>
        <w:tc>
          <w:tcPr>
            <w:tcW w:w="2610" w:type="dxa"/>
            <w:tcBorders>
              <w:top w:val="nil"/>
              <w:left w:val="nil"/>
              <w:bottom w:val="single" w:sz="6" w:space="0" w:color="auto"/>
              <w:right w:val="single" w:sz="6" w:space="0" w:color="auto"/>
            </w:tcBorders>
          </w:tcPr>
          <w:p w14:paraId="2F9B2FAD" w14:textId="77777777" w:rsidR="00B9760A" w:rsidRPr="00A1512B" w:rsidRDefault="00B9760A">
            <w:r w:rsidRPr="00A1512B">
              <w:t>( 77 lane-miles )</w:t>
            </w:r>
          </w:p>
        </w:tc>
        <w:tc>
          <w:tcPr>
            <w:tcW w:w="1260" w:type="dxa"/>
            <w:tcBorders>
              <w:top w:val="nil"/>
              <w:left w:val="single" w:sz="6" w:space="0" w:color="auto"/>
              <w:bottom w:val="single" w:sz="6" w:space="0" w:color="auto"/>
              <w:right w:val="single" w:sz="6" w:space="0" w:color="auto"/>
            </w:tcBorders>
          </w:tcPr>
          <w:p w14:paraId="6F80C18F" w14:textId="77777777" w:rsidR="00B9760A" w:rsidRPr="00A1512B" w:rsidRDefault="00B9760A">
            <w:r w:rsidRPr="00A1512B">
              <w:t>1,125</w:t>
            </w:r>
          </w:p>
        </w:tc>
        <w:tc>
          <w:tcPr>
            <w:tcW w:w="1890" w:type="dxa"/>
            <w:tcBorders>
              <w:top w:val="nil"/>
              <w:left w:val="single" w:sz="6" w:space="0" w:color="auto"/>
              <w:bottom w:val="single" w:sz="6" w:space="0" w:color="auto"/>
              <w:right w:val="single" w:sz="24" w:space="0" w:color="auto"/>
            </w:tcBorders>
          </w:tcPr>
          <w:p w14:paraId="398E7041" w14:textId="77777777" w:rsidR="00B9760A" w:rsidRPr="00A1512B" w:rsidRDefault="00B9760A">
            <w:pPr>
              <w:rPr>
                <w:color w:val="FF0000"/>
              </w:rPr>
            </w:pPr>
            <w:r w:rsidRPr="00A1512B">
              <w:rPr>
                <w:color w:val="FF0000"/>
              </w:rPr>
              <w:t>$14,545,002</w:t>
            </w:r>
          </w:p>
        </w:tc>
      </w:tr>
      <w:tr w:rsidR="00B9760A" w:rsidRPr="00A1512B" w14:paraId="60F7D79A" w14:textId="77777777" w:rsidTr="00420A77">
        <w:trPr>
          <w:cantSplit/>
          <w:trHeight w:val="20"/>
        </w:trPr>
        <w:tc>
          <w:tcPr>
            <w:tcW w:w="2160" w:type="dxa"/>
            <w:tcBorders>
              <w:top w:val="single" w:sz="6" w:space="0" w:color="auto"/>
              <w:left w:val="single" w:sz="24" w:space="0" w:color="auto"/>
              <w:bottom w:val="nil"/>
              <w:right w:val="nil"/>
            </w:tcBorders>
          </w:tcPr>
          <w:p w14:paraId="33D61ABF" w14:textId="77777777" w:rsidR="00B9760A" w:rsidRPr="00A1512B" w:rsidRDefault="00B9760A" w:rsidP="00A60DF8">
            <w:r w:rsidRPr="00A1512B">
              <w:t>Pavement Preservation</w:t>
            </w:r>
          </w:p>
        </w:tc>
        <w:tc>
          <w:tcPr>
            <w:tcW w:w="2610" w:type="dxa"/>
            <w:tcBorders>
              <w:top w:val="single" w:sz="6" w:space="0" w:color="auto"/>
              <w:left w:val="nil"/>
              <w:bottom w:val="nil"/>
              <w:right w:val="single" w:sz="6" w:space="0" w:color="auto"/>
            </w:tcBorders>
          </w:tcPr>
          <w:p w14:paraId="37CCF292" w14:textId="77777777" w:rsidR="00B9760A" w:rsidRPr="00A1512B" w:rsidRDefault="00B9760A"/>
        </w:tc>
        <w:tc>
          <w:tcPr>
            <w:tcW w:w="1260" w:type="dxa"/>
            <w:tcBorders>
              <w:top w:val="single" w:sz="6" w:space="0" w:color="auto"/>
              <w:left w:val="single" w:sz="6" w:space="0" w:color="auto"/>
              <w:bottom w:val="nil"/>
              <w:right w:val="single" w:sz="6" w:space="0" w:color="auto"/>
            </w:tcBorders>
          </w:tcPr>
          <w:p w14:paraId="4C829511" w14:textId="77777777" w:rsidR="00B9760A" w:rsidRPr="00A1512B" w:rsidRDefault="00B9760A"/>
        </w:tc>
        <w:tc>
          <w:tcPr>
            <w:tcW w:w="1890" w:type="dxa"/>
            <w:tcBorders>
              <w:top w:val="single" w:sz="6" w:space="0" w:color="auto"/>
              <w:left w:val="single" w:sz="6" w:space="0" w:color="auto"/>
              <w:bottom w:val="nil"/>
              <w:right w:val="single" w:sz="24" w:space="0" w:color="auto"/>
            </w:tcBorders>
          </w:tcPr>
          <w:p w14:paraId="489D98B3" w14:textId="77777777" w:rsidR="00B9760A" w:rsidRPr="00A1512B" w:rsidRDefault="00B9760A">
            <w:pPr>
              <w:rPr>
                <w:color w:val="FF0000"/>
              </w:rPr>
            </w:pPr>
          </w:p>
        </w:tc>
      </w:tr>
      <w:tr w:rsidR="00B9760A" w:rsidRPr="00A1512B" w14:paraId="0D1D9C17" w14:textId="77777777" w:rsidTr="00420A77">
        <w:trPr>
          <w:cantSplit/>
          <w:trHeight w:val="20"/>
        </w:trPr>
        <w:tc>
          <w:tcPr>
            <w:tcW w:w="2160" w:type="dxa"/>
            <w:tcBorders>
              <w:top w:val="nil"/>
              <w:left w:val="single" w:sz="24" w:space="0" w:color="auto"/>
              <w:bottom w:val="nil"/>
              <w:right w:val="nil"/>
            </w:tcBorders>
          </w:tcPr>
          <w:p w14:paraId="1F172137" w14:textId="77777777" w:rsidR="00B9760A" w:rsidRPr="00A1512B" w:rsidRDefault="00B9760A" w:rsidP="00A60DF8"/>
        </w:tc>
        <w:tc>
          <w:tcPr>
            <w:tcW w:w="2610" w:type="dxa"/>
            <w:tcBorders>
              <w:top w:val="nil"/>
              <w:left w:val="nil"/>
              <w:bottom w:val="nil"/>
              <w:right w:val="single" w:sz="6" w:space="0" w:color="auto"/>
            </w:tcBorders>
          </w:tcPr>
          <w:p w14:paraId="5561EE88" w14:textId="77777777" w:rsidR="00B9760A" w:rsidRPr="00A1512B" w:rsidRDefault="00B9760A">
            <w:r w:rsidRPr="00A1512B">
              <w:t>(84 lane-miles)</w:t>
            </w:r>
          </w:p>
        </w:tc>
        <w:tc>
          <w:tcPr>
            <w:tcW w:w="1260" w:type="dxa"/>
            <w:tcBorders>
              <w:top w:val="nil"/>
              <w:left w:val="single" w:sz="6" w:space="0" w:color="auto"/>
              <w:bottom w:val="nil"/>
              <w:right w:val="single" w:sz="6" w:space="0" w:color="auto"/>
            </w:tcBorders>
          </w:tcPr>
          <w:p w14:paraId="2908B00C" w14:textId="77777777" w:rsidR="00B9760A" w:rsidRPr="00A1512B" w:rsidRDefault="00B9760A">
            <w:r w:rsidRPr="00A1512B">
              <w:t>412</w:t>
            </w:r>
          </w:p>
        </w:tc>
        <w:tc>
          <w:tcPr>
            <w:tcW w:w="1890" w:type="dxa"/>
            <w:tcBorders>
              <w:top w:val="nil"/>
              <w:left w:val="single" w:sz="6" w:space="0" w:color="auto"/>
              <w:bottom w:val="nil"/>
              <w:right w:val="single" w:sz="24" w:space="0" w:color="auto"/>
            </w:tcBorders>
          </w:tcPr>
          <w:p w14:paraId="4D5691A1" w14:textId="77777777" w:rsidR="00B9760A" w:rsidRPr="00A1512B" w:rsidRDefault="00B9760A">
            <w:pPr>
              <w:rPr>
                <w:color w:val="FF0000"/>
              </w:rPr>
            </w:pPr>
            <w:r w:rsidRPr="00A1512B">
              <w:rPr>
                <w:color w:val="FF0000"/>
              </w:rPr>
              <w:t>$1,475,850</w:t>
            </w:r>
          </w:p>
        </w:tc>
      </w:tr>
      <w:tr w:rsidR="00B9760A" w:rsidRPr="00A1512B" w14:paraId="6BDE59CD" w14:textId="77777777" w:rsidTr="00420A77">
        <w:trPr>
          <w:cantSplit/>
          <w:trHeight w:val="20"/>
        </w:trPr>
        <w:tc>
          <w:tcPr>
            <w:tcW w:w="2160" w:type="dxa"/>
            <w:tcBorders>
              <w:top w:val="nil"/>
              <w:left w:val="single" w:sz="24" w:space="0" w:color="auto"/>
              <w:bottom w:val="nil"/>
              <w:right w:val="nil"/>
            </w:tcBorders>
          </w:tcPr>
          <w:p w14:paraId="43F9E696" w14:textId="77777777" w:rsidR="00B9760A" w:rsidRPr="00A1512B" w:rsidRDefault="00B9760A" w:rsidP="00A60DF8"/>
        </w:tc>
        <w:tc>
          <w:tcPr>
            <w:tcW w:w="2610" w:type="dxa"/>
            <w:tcBorders>
              <w:top w:val="nil"/>
              <w:left w:val="nil"/>
              <w:bottom w:val="nil"/>
              <w:right w:val="single" w:sz="6" w:space="0" w:color="auto"/>
            </w:tcBorders>
          </w:tcPr>
          <w:p w14:paraId="650FE63A" w14:textId="77777777" w:rsidR="00B9760A" w:rsidRPr="00A1512B" w:rsidRDefault="00B9760A"/>
        </w:tc>
        <w:tc>
          <w:tcPr>
            <w:tcW w:w="1260" w:type="dxa"/>
            <w:tcBorders>
              <w:top w:val="nil"/>
              <w:left w:val="single" w:sz="6" w:space="0" w:color="auto"/>
              <w:bottom w:val="nil"/>
              <w:right w:val="single" w:sz="6" w:space="0" w:color="auto"/>
            </w:tcBorders>
          </w:tcPr>
          <w:p w14:paraId="2E0021D4" w14:textId="77777777" w:rsidR="00B9760A" w:rsidRPr="00A1512B" w:rsidRDefault="00B9760A"/>
        </w:tc>
        <w:tc>
          <w:tcPr>
            <w:tcW w:w="1890" w:type="dxa"/>
            <w:tcBorders>
              <w:top w:val="nil"/>
              <w:left w:val="single" w:sz="6" w:space="0" w:color="auto"/>
              <w:bottom w:val="nil"/>
              <w:right w:val="single" w:sz="24" w:space="0" w:color="auto"/>
            </w:tcBorders>
          </w:tcPr>
          <w:p w14:paraId="561E84ED" w14:textId="77777777" w:rsidR="00B9760A" w:rsidRPr="00A1512B" w:rsidRDefault="00B9760A">
            <w:pPr>
              <w:rPr>
                <w:color w:val="FF0000"/>
              </w:rPr>
            </w:pPr>
          </w:p>
        </w:tc>
      </w:tr>
      <w:tr w:rsidR="00B9760A" w:rsidRPr="00A1512B" w14:paraId="54B7D192" w14:textId="77777777" w:rsidTr="00420A77">
        <w:trPr>
          <w:cantSplit/>
          <w:trHeight w:val="20"/>
        </w:trPr>
        <w:tc>
          <w:tcPr>
            <w:tcW w:w="2160" w:type="dxa"/>
            <w:tcBorders>
              <w:top w:val="nil"/>
              <w:left w:val="single" w:sz="24" w:space="0" w:color="auto"/>
              <w:bottom w:val="nil"/>
              <w:right w:val="nil"/>
            </w:tcBorders>
          </w:tcPr>
          <w:p w14:paraId="4C280848" w14:textId="77777777" w:rsidR="00B9760A" w:rsidRPr="00A1512B" w:rsidRDefault="00B9760A" w:rsidP="00A60DF8">
            <w:r w:rsidRPr="00A1512B">
              <w:t>Concrete Resealing</w:t>
            </w:r>
          </w:p>
        </w:tc>
        <w:tc>
          <w:tcPr>
            <w:tcW w:w="2610" w:type="dxa"/>
            <w:tcBorders>
              <w:top w:val="nil"/>
              <w:left w:val="nil"/>
              <w:bottom w:val="nil"/>
              <w:right w:val="single" w:sz="6" w:space="0" w:color="auto"/>
            </w:tcBorders>
          </w:tcPr>
          <w:p w14:paraId="36D280E8" w14:textId="77777777" w:rsidR="00B9760A" w:rsidRPr="00A1512B" w:rsidRDefault="00B9760A">
            <w:r w:rsidRPr="00A1512B">
              <w:t>(4 years x  31 lane-miles)</w:t>
            </w:r>
          </w:p>
        </w:tc>
        <w:tc>
          <w:tcPr>
            <w:tcW w:w="1260" w:type="dxa"/>
            <w:tcBorders>
              <w:top w:val="nil"/>
              <w:left w:val="single" w:sz="6" w:space="0" w:color="auto"/>
              <w:bottom w:val="nil"/>
              <w:right w:val="single" w:sz="6" w:space="0" w:color="auto"/>
            </w:tcBorders>
          </w:tcPr>
          <w:p w14:paraId="44A81A73" w14:textId="77777777" w:rsidR="00B9760A" w:rsidRPr="00A1512B" w:rsidRDefault="00B9760A">
            <w:r w:rsidRPr="00A1512B">
              <w:t>124</w:t>
            </w:r>
          </w:p>
        </w:tc>
        <w:tc>
          <w:tcPr>
            <w:tcW w:w="1890" w:type="dxa"/>
            <w:tcBorders>
              <w:top w:val="nil"/>
              <w:left w:val="single" w:sz="6" w:space="0" w:color="auto"/>
              <w:bottom w:val="nil"/>
              <w:right w:val="single" w:sz="24" w:space="0" w:color="auto"/>
            </w:tcBorders>
          </w:tcPr>
          <w:p w14:paraId="000B8346" w14:textId="77777777" w:rsidR="00B9760A" w:rsidRPr="00A1512B" w:rsidRDefault="00B9760A">
            <w:pPr>
              <w:rPr>
                <w:color w:val="FF0000"/>
              </w:rPr>
            </w:pPr>
            <w:r w:rsidRPr="00A1512B">
              <w:rPr>
                <w:color w:val="FF0000"/>
              </w:rPr>
              <w:t>$979,600</w:t>
            </w:r>
          </w:p>
        </w:tc>
      </w:tr>
      <w:tr w:rsidR="00B9760A" w:rsidRPr="00A1512B" w14:paraId="5DC7229E" w14:textId="77777777" w:rsidTr="00420A77">
        <w:trPr>
          <w:cantSplit/>
          <w:trHeight w:val="20"/>
        </w:trPr>
        <w:tc>
          <w:tcPr>
            <w:tcW w:w="2160" w:type="dxa"/>
            <w:tcBorders>
              <w:top w:val="nil"/>
              <w:left w:val="single" w:sz="24" w:space="0" w:color="auto"/>
              <w:bottom w:val="nil"/>
              <w:right w:val="nil"/>
            </w:tcBorders>
          </w:tcPr>
          <w:p w14:paraId="2AEFB046" w14:textId="77777777" w:rsidR="00B9760A" w:rsidRPr="00A1512B" w:rsidRDefault="00B9760A" w:rsidP="00A60DF8">
            <w:r w:rsidRPr="00A1512B">
              <w:t>Thin HMA Overlay</w:t>
            </w:r>
          </w:p>
        </w:tc>
        <w:tc>
          <w:tcPr>
            <w:tcW w:w="2610" w:type="dxa"/>
            <w:tcBorders>
              <w:top w:val="nil"/>
              <w:left w:val="nil"/>
              <w:bottom w:val="nil"/>
              <w:right w:val="single" w:sz="6" w:space="0" w:color="auto"/>
            </w:tcBorders>
          </w:tcPr>
          <w:p w14:paraId="484A3390" w14:textId="77777777" w:rsidR="00B9760A" w:rsidRPr="00A1512B" w:rsidRDefault="00B9760A">
            <w:r w:rsidRPr="00A1512B">
              <w:t>(10 years x  16 lane-miles)</w:t>
            </w:r>
          </w:p>
        </w:tc>
        <w:tc>
          <w:tcPr>
            <w:tcW w:w="1260" w:type="dxa"/>
            <w:tcBorders>
              <w:top w:val="nil"/>
              <w:left w:val="single" w:sz="6" w:space="0" w:color="auto"/>
              <w:bottom w:val="nil"/>
              <w:right w:val="single" w:sz="6" w:space="0" w:color="auto"/>
            </w:tcBorders>
          </w:tcPr>
          <w:p w14:paraId="61A8F5C0" w14:textId="77777777" w:rsidR="00B9760A" w:rsidRPr="00A1512B" w:rsidRDefault="00B9760A">
            <w:r w:rsidRPr="00A1512B">
              <w:t>160</w:t>
            </w:r>
          </w:p>
        </w:tc>
        <w:tc>
          <w:tcPr>
            <w:tcW w:w="1890" w:type="dxa"/>
            <w:tcBorders>
              <w:top w:val="nil"/>
              <w:left w:val="single" w:sz="6" w:space="0" w:color="auto"/>
              <w:bottom w:val="nil"/>
              <w:right w:val="single" w:sz="24" w:space="0" w:color="auto"/>
            </w:tcBorders>
          </w:tcPr>
          <w:p w14:paraId="29E8A9CF" w14:textId="77777777" w:rsidR="00B9760A" w:rsidRPr="00A1512B" w:rsidRDefault="00B9760A">
            <w:pPr>
              <w:rPr>
                <w:color w:val="FF0000"/>
              </w:rPr>
            </w:pPr>
            <w:r w:rsidRPr="00A1512B">
              <w:rPr>
                <w:color w:val="FF0000"/>
              </w:rPr>
              <w:t>$870,560</w:t>
            </w:r>
          </w:p>
        </w:tc>
      </w:tr>
      <w:tr w:rsidR="00B9760A" w:rsidRPr="00A1512B" w14:paraId="2B7679BC" w14:textId="77777777" w:rsidTr="00420A77">
        <w:trPr>
          <w:cantSplit/>
          <w:trHeight w:val="20"/>
        </w:trPr>
        <w:tc>
          <w:tcPr>
            <w:tcW w:w="2160" w:type="dxa"/>
            <w:tcBorders>
              <w:top w:val="nil"/>
              <w:left w:val="single" w:sz="24" w:space="0" w:color="auto"/>
              <w:bottom w:val="nil"/>
              <w:right w:val="nil"/>
            </w:tcBorders>
          </w:tcPr>
          <w:p w14:paraId="3B87FEFC" w14:textId="77777777" w:rsidR="00B9760A" w:rsidRPr="00A1512B" w:rsidRDefault="00B9760A" w:rsidP="00A60DF8">
            <w:r w:rsidRPr="00A1512B">
              <w:t>Microsurfacing</w:t>
            </w:r>
          </w:p>
        </w:tc>
        <w:tc>
          <w:tcPr>
            <w:tcW w:w="2610" w:type="dxa"/>
            <w:tcBorders>
              <w:top w:val="nil"/>
              <w:left w:val="nil"/>
              <w:bottom w:val="nil"/>
              <w:right w:val="single" w:sz="6" w:space="0" w:color="auto"/>
            </w:tcBorders>
          </w:tcPr>
          <w:p w14:paraId="6B4DDF7D" w14:textId="77777777" w:rsidR="00B9760A" w:rsidRPr="00A1512B" w:rsidRDefault="00B9760A">
            <w:r w:rsidRPr="00A1512B">
              <w:t>(7 years x  44 lane-miles)</w:t>
            </w:r>
          </w:p>
        </w:tc>
        <w:tc>
          <w:tcPr>
            <w:tcW w:w="1260" w:type="dxa"/>
            <w:tcBorders>
              <w:top w:val="nil"/>
              <w:left w:val="single" w:sz="6" w:space="0" w:color="auto"/>
              <w:bottom w:val="nil"/>
              <w:right w:val="single" w:sz="6" w:space="0" w:color="auto"/>
            </w:tcBorders>
          </w:tcPr>
          <w:p w14:paraId="2583A55D" w14:textId="77777777" w:rsidR="00B9760A" w:rsidRPr="00A1512B" w:rsidRDefault="00B9760A">
            <w:r w:rsidRPr="00A1512B">
              <w:t>308</w:t>
            </w:r>
          </w:p>
        </w:tc>
        <w:tc>
          <w:tcPr>
            <w:tcW w:w="1890" w:type="dxa"/>
            <w:tcBorders>
              <w:top w:val="nil"/>
              <w:left w:val="single" w:sz="6" w:space="0" w:color="auto"/>
              <w:bottom w:val="nil"/>
              <w:right w:val="single" w:sz="24" w:space="0" w:color="auto"/>
            </w:tcBorders>
          </w:tcPr>
          <w:p w14:paraId="466BAA71" w14:textId="77777777" w:rsidR="00B9760A" w:rsidRPr="00A1512B" w:rsidRDefault="00B9760A">
            <w:pPr>
              <w:rPr>
                <w:color w:val="FF0000"/>
              </w:rPr>
            </w:pPr>
            <w:r w:rsidRPr="00A1512B">
              <w:rPr>
                <w:color w:val="FF0000"/>
              </w:rPr>
              <w:t>$1,309,000</w:t>
            </w:r>
          </w:p>
        </w:tc>
      </w:tr>
      <w:tr w:rsidR="00B9760A" w:rsidRPr="00A1512B" w14:paraId="2F982083" w14:textId="77777777" w:rsidTr="00420A77">
        <w:trPr>
          <w:cantSplit/>
          <w:trHeight w:val="20"/>
        </w:trPr>
        <w:tc>
          <w:tcPr>
            <w:tcW w:w="2160" w:type="dxa"/>
            <w:tcBorders>
              <w:top w:val="nil"/>
              <w:left w:val="single" w:sz="24" w:space="0" w:color="auto"/>
              <w:bottom w:val="nil"/>
              <w:right w:val="nil"/>
            </w:tcBorders>
          </w:tcPr>
          <w:p w14:paraId="7B28DC1D" w14:textId="77777777" w:rsidR="00B9760A" w:rsidRPr="00A1512B" w:rsidRDefault="00B9760A" w:rsidP="00A60DF8">
            <w:r w:rsidRPr="00A1512B">
              <w:t>Chip Seal</w:t>
            </w:r>
          </w:p>
        </w:tc>
        <w:tc>
          <w:tcPr>
            <w:tcW w:w="2610" w:type="dxa"/>
            <w:tcBorders>
              <w:top w:val="nil"/>
              <w:left w:val="nil"/>
              <w:bottom w:val="nil"/>
              <w:right w:val="single" w:sz="6" w:space="0" w:color="auto"/>
            </w:tcBorders>
          </w:tcPr>
          <w:p w14:paraId="699134ED" w14:textId="77777777" w:rsidR="00B9760A" w:rsidRPr="00A1512B" w:rsidRDefault="00B9760A">
            <w:r w:rsidRPr="00A1512B">
              <w:t>(5 years x  79 lane-miles)</w:t>
            </w:r>
          </w:p>
        </w:tc>
        <w:tc>
          <w:tcPr>
            <w:tcW w:w="1260" w:type="dxa"/>
            <w:tcBorders>
              <w:top w:val="nil"/>
              <w:left w:val="single" w:sz="6" w:space="0" w:color="auto"/>
              <w:bottom w:val="nil"/>
              <w:right w:val="single" w:sz="6" w:space="0" w:color="auto"/>
            </w:tcBorders>
          </w:tcPr>
          <w:p w14:paraId="02A853A0" w14:textId="77777777" w:rsidR="00B9760A" w:rsidRPr="00A1512B" w:rsidRDefault="00B9760A">
            <w:r w:rsidRPr="00A1512B">
              <w:t>395</w:t>
            </w:r>
          </w:p>
        </w:tc>
        <w:tc>
          <w:tcPr>
            <w:tcW w:w="1890" w:type="dxa"/>
            <w:tcBorders>
              <w:top w:val="nil"/>
              <w:left w:val="single" w:sz="6" w:space="0" w:color="auto"/>
              <w:bottom w:val="nil"/>
              <w:right w:val="single" w:sz="24" w:space="0" w:color="auto"/>
            </w:tcBorders>
          </w:tcPr>
          <w:p w14:paraId="0E9CC757" w14:textId="77777777" w:rsidR="00B9760A" w:rsidRPr="00A1512B" w:rsidRDefault="00B9760A">
            <w:pPr>
              <w:rPr>
                <w:color w:val="FF0000"/>
              </w:rPr>
            </w:pPr>
            <w:r w:rsidRPr="00A1512B">
              <w:rPr>
                <w:color w:val="FF0000"/>
              </w:rPr>
              <w:t>$1,104,420</w:t>
            </w:r>
          </w:p>
        </w:tc>
      </w:tr>
      <w:tr w:rsidR="00B9760A" w:rsidRPr="00A1512B" w14:paraId="67F92A02" w14:textId="77777777" w:rsidTr="00420A77">
        <w:trPr>
          <w:cantSplit/>
          <w:trHeight w:val="20"/>
        </w:trPr>
        <w:tc>
          <w:tcPr>
            <w:tcW w:w="2160" w:type="dxa"/>
            <w:tcBorders>
              <w:top w:val="nil"/>
              <w:left w:val="single" w:sz="24" w:space="0" w:color="auto"/>
              <w:bottom w:val="nil"/>
              <w:right w:val="nil"/>
            </w:tcBorders>
          </w:tcPr>
          <w:p w14:paraId="7A240C24" w14:textId="77777777" w:rsidR="00B9760A" w:rsidRPr="00A1512B" w:rsidRDefault="00B9760A" w:rsidP="00A60DF8">
            <w:r w:rsidRPr="00A1512B">
              <w:t>Crack Seal</w:t>
            </w:r>
          </w:p>
        </w:tc>
        <w:tc>
          <w:tcPr>
            <w:tcW w:w="2610" w:type="dxa"/>
            <w:tcBorders>
              <w:top w:val="nil"/>
              <w:left w:val="nil"/>
              <w:bottom w:val="nil"/>
              <w:right w:val="single" w:sz="6" w:space="0" w:color="auto"/>
            </w:tcBorders>
          </w:tcPr>
          <w:p w14:paraId="53F2B704" w14:textId="77777777" w:rsidR="00B9760A" w:rsidRPr="00A1512B" w:rsidRDefault="00B9760A">
            <w:r w:rsidRPr="00A1512B">
              <w:t>(2 years x  506 lane-miles)</w:t>
            </w:r>
          </w:p>
        </w:tc>
        <w:tc>
          <w:tcPr>
            <w:tcW w:w="1260" w:type="dxa"/>
            <w:tcBorders>
              <w:top w:val="nil"/>
              <w:left w:val="single" w:sz="6" w:space="0" w:color="auto"/>
              <w:bottom w:val="nil"/>
              <w:right w:val="single" w:sz="6" w:space="0" w:color="auto"/>
            </w:tcBorders>
          </w:tcPr>
          <w:p w14:paraId="2163EAB3" w14:textId="77777777" w:rsidR="00B9760A" w:rsidRPr="00A1512B" w:rsidRDefault="00B9760A">
            <w:r w:rsidRPr="00A1512B">
              <w:t>1,012</w:t>
            </w:r>
          </w:p>
        </w:tc>
        <w:tc>
          <w:tcPr>
            <w:tcW w:w="1890" w:type="dxa"/>
            <w:tcBorders>
              <w:top w:val="nil"/>
              <w:left w:val="single" w:sz="6" w:space="0" w:color="auto"/>
              <w:bottom w:val="nil"/>
              <w:right w:val="single" w:sz="24" w:space="0" w:color="auto"/>
            </w:tcBorders>
          </w:tcPr>
          <w:p w14:paraId="112F8B21" w14:textId="77777777" w:rsidR="00B9760A" w:rsidRPr="00A1512B" w:rsidRDefault="00B9760A">
            <w:pPr>
              <w:rPr>
                <w:color w:val="FF0000"/>
              </w:rPr>
            </w:pPr>
            <w:r w:rsidRPr="00A1512B">
              <w:rPr>
                <w:color w:val="FF0000"/>
              </w:rPr>
              <w:t>$1,296,372</w:t>
            </w:r>
          </w:p>
        </w:tc>
      </w:tr>
      <w:tr w:rsidR="00B9760A" w:rsidRPr="00A1512B" w14:paraId="033B7241" w14:textId="77777777" w:rsidTr="00420A77">
        <w:trPr>
          <w:cantSplit/>
          <w:trHeight w:val="184"/>
        </w:trPr>
        <w:tc>
          <w:tcPr>
            <w:tcW w:w="2160" w:type="dxa"/>
            <w:tcBorders>
              <w:top w:val="nil"/>
              <w:left w:val="single" w:sz="24" w:space="0" w:color="auto"/>
              <w:bottom w:val="single" w:sz="24" w:space="0" w:color="auto"/>
              <w:right w:val="nil"/>
            </w:tcBorders>
          </w:tcPr>
          <w:p w14:paraId="5CCD7155" w14:textId="77777777" w:rsidR="00B9760A" w:rsidRPr="00A1512B" w:rsidRDefault="00B9760A" w:rsidP="00A60DF8"/>
        </w:tc>
        <w:tc>
          <w:tcPr>
            <w:tcW w:w="2610" w:type="dxa"/>
            <w:tcBorders>
              <w:top w:val="nil"/>
              <w:left w:val="nil"/>
              <w:bottom w:val="single" w:sz="24" w:space="0" w:color="auto"/>
              <w:right w:val="single" w:sz="6" w:space="0" w:color="auto"/>
            </w:tcBorders>
          </w:tcPr>
          <w:p w14:paraId="5081A537" w14:textId="77777777" w:rsidR="00B9760A" w:rsidRPr="00A1512B" w:rsidRDefault="00B9760A"/>
        </w:tc>
        <w:tc>
          <w:tcPr>
            <w:tcW w:w="1260" w:type="dxa"/>
            <w:tcBorders>
              <w:top w:val="nil"/>
              <w:left w:val="single" w:sz="6" w:space="0" w:color="auto"/>
              <w:bottom w:val="single" w:sz="24" w:space="0" w:color="auto"/>
              <w:right w:val="single" w:sz="6" w:space="0" w:color="auto"/>
            </w:tcBorders>
          </w:tcPr>
          <w:p w14:paraId="18AC18EF" w14:textId="77777777" w:rsidR="00B9760A" w:rsidRPr="00A1512B" w:rsidRDefault="00B9760A"/>
        </w:tc>
        <w:tc>
          <w:tcPr>
            <w:tcW w:w="1890" w:type="dxa"/>
            <w:tcBorders>
              <w:top w:val="nil"/>
              <w:left w:val="single" w:sz="6" w:space="0" w:color="auto"/>
              <w:bottom w:val="single" w:sz="24" w:space="0" w:color="auto"/>
              <w:right w:val="single" w:sz="24" w:space="0" w:color="auto"/>
            </w:tcBorders>
          </w:tcPr>
          <w:p w14:paraId="1D453629" w14:textId="77777777" w:rsidR="00B9760A" w:rsidRPr="00A1512B" w:rsidRDefault="00B9760A">
            <w:pPr>
              <w:rPr>
                <w:color w:val="FF0000"/>
              </w:rPr>
            </w:pPr>
          </w:p>
        </w:tc>
      </w:tr>
      <w:tr w:rsidR="00B9760A" w:rsidRPr="00A1512B" w14:paraId="4A60EB88" w14:textId="77777777" w:rsidTr="00420A77">
        <w:trPr>
          <w:cantSplit/>
          <w:trHeight w:val="457"/>
        </w:trPr>
        <w:tc>
          <w:tcPr>
            <w:tcW w:w="2160" w:type="dxa"/>
            <w:tcBorders>
              <w:top w:val="single" w:sz="24" w:space="0" w:color="auto"/>
              <w:left w:val="single" w:sz="24" w:space="0" w:color="auto"/>
              <w:bottom w:val="single" w:sz="24" w:space="0" w:color="auto"/>
              <w:right w:val="nil"/>
            </w:tcBorders>
          </w:tcPr>
          <w:p w14:paraId="1A9AD34D" w14:textId="77777777" w:rsidR="00B9760A" w:rsidRPr="00A1512B" w:rsidRDefault="00B9760A" w:rsidP="00A60DF8"/>
        </w:tc>
        <w:tc>
          <w:tcPr>
            <w:tcW w:w="2610" w:type="dxa"/>
            <w:tcBorders>
              <w:top w:val="single" w:sz="24" w:space="0" w:color="auto"/>
              <w:left w:val="nil"/>
              <w:bottom w:val="single" w:sz="24" w:space="0" w:color="auto"/>
              <w:right w:val="nil"/>
            </w:tcBorders>
            <w:vAlign w:val="center"/>
          </w:tcPr>
          <w:p w14:paraId="40A8E07B" w14:textId="77777777" w:rsidR="00B9760A" w:rsidRPr="00A1512B" w:rsidRDefault="00B9760A">
            <w:r w:rsidRPr="00A1512B">
              <w:t>Total   =</w:t>
            </w:r>
          </w:p>
        </w:tc>
        <w:tc>
          <w:tcPr>
            <w:tcW w:w="1260" w:type="dxa"/>
            <w:tcBorders>
              <w:top w:val="single" w:sz="24" w:space="0" w:color="auto"/>
              <w:left w:val="nil"/>
              <w:bottom w:val="single" w:sz="24" w:space="0" w:color="auto"/>
              <w:right w:val="single" w:sz="6" w:space="0" w:color="auto"/>
            </w:tcBorders>
            <w:vAlign w:val="center"/>
          </w:tcPr>
          <w:p w14:paraId="29B89F4F" w14:textId="77777777" w:rsidR="00B9760A" w:rsidRPr="00A1512B" w:rsidRDefault="00B9760A">
            <w:r w:rsidRPr="00A1512B">
              <w:t>4,356</w:t>
            </w:r>
          </w:p>
        </w:tc>
        <w:tc>
          <w:tcPr>
            <w:tcW w:w="1890" w:type="dxa"/>
            <w:tcBorders>
              <w:top w:val="single" w:sz="24" w:space="0" w:color="auto"/>
              <w:left w:val="single" w:sz="6" w:space="0" w:color="auto"/>
              <w:bottom w:val="single" w:sz="24" w:space="0" w:color="auto"/>
              <w:right w:val="single" w:sz="24" w:space="0" w:color="auto"/>
            </w:tcBorders>
            <w:vAlign w:val="center"/>
          </w:tcPr>
          <w:p w14:paraId="2AC45E43" w14:textId="77777777" w:rsidR="00B9760A" w:rsidRPr="00A1512B" w:rsidRDefault="00B9760A">
            <w:pPr>
              <w:rPr>
                <w:color w:val="FF0000"/>
              </w:rPr>
            </w:pPr>
            <w:r w:rsidRPr="00A1512B">
              <w:rPr>
                <w:color w:val="FF0000"/>
              </w:rPr>
              <w:t>$36,781,144</w:t>
            </w:r>
          </w:p>
        </w:tc>
      </w:tr>
    </w:tbl>
    <w:p w14:paraId="0338AD48" w14:textId="77777777" w:rsidR="00B9760A" w:rsidRPr="00EF2358" w:rsidRDefault="00B9760A" w:rsidP="00EA0AB0">
      <w:r w:rsidRPr="00EF2358">
        <w:t>Figure 9 – New Program Tally</w:t>
      </w:r>
    </w:p>
    <w:p w14:paraId="305C53B6" w14:textId="002E32FF" w:rsidR="00B9760A" w:rsidRPr="00DD441C" w:rsidRDefault="00B9760A" w:rsidP="00EA0AB0">
      <w:pPr>
        <w:pStyle w:val="BodyText"/>
        <w:jc w:val="left"/>
      </w:pPr>
      <w:r w:rsidRPr="00DD441C">
        <w:t>In a</w:t>
      </w:r>
      <w:r>
        <w:t xml:space="preserve"> real-world</w:t>
      </w:r>
      <w:r w:rsidRPr="00DD441C">
        <w:t xml:space="preserve"> situation, the highway agency would </w:t>
      </w:r>
      <w:r>
        <w:t>program</w:t>
      </w:r>
      <w:r w:rsidRPr="00DD441C">
        <w:t xml:space="preserve"> its </w:t>
      </w:r>
      <w:r>
        <w:t>budget</w:t>
      </w:r>
      <w:r w:rsidRPr="00DD441C">
        <w:t xml:space="preserve"> to </w:t>
      </w:r>
      <w:r>
        <w:t>achieve</w:t>
      </w:r>
      <w:r w:rsidRPr="00DD441C">
        <w:t xml:space="preserve"> the </w:t>
      </w:r>
      <w:r>
        <w:t>greatest</w:t>
      </w:r>
      <w:r w:rsidRPr="00DD441C">
        <w:t xml:space="preserve"> </w:t>
      </w:r>
      <w:r>
        <w:t>impact</w:t>
      </w:r>
      <w:r w:rsidRPr="00DD441C">
        <w:t xml:space="preserve"> on its </w:t>
      </w:r>
      <w:r>
        <w:t>network</w:t>
      </w:r>
      <w:r w:rsidRPr="00DD441C">
        <w:t xml:space="preserve"> condition.</w:t>
      </w:r>
      <w:r w:rsidR="0032505F">
        <w:t xml:space="preserve"> </w:t>
      </w:r>
      <w:r>
        <w:t>Funds</w:t>
      </w:r>
      <w:r w:rsidRPr="00DD441C">
        <w:t xml:space="preserve"> </w:t>
      </w:r>
      <w:r>
        <w:t>allocated</w:t>
      </w:r>
      <w:r w:rsidRPr="00DD441C">
        <w:t xml:space="preserve"> for </w:t>
      </w:r>
      <w:r>
        <w:t>reconstruction</w:t>
      </w:r>
      <w:r w:rsidRPr="00DD441C">
        <w:t xml:space="preserve"> </w:t>
      </w:r>
      <w:r>
        <w:t>and</w:t>
      </w:r>
      <w:r w:rsidRPr="00DD441C">
        <w:t xml:space="preserve"> rehabilitation </w:t>
      </w:r>
      <w:r>
        <w:t>projects</w:t>
      </w:r>
      <w:r w:rsidRPr="00DD441C">
        <w:t xml:space="preserve"> must be</w:t>
      </w:r>
      <w:r>
        <w:t xml:space="preserve"> viewed</w:t>
      </w:r>
      <w:r w:rsidRPr="00DD441C">
        <w:t xml:space="preserve"> </w:t>
      </w:r>
      <w:r>
        <w:t>as</w:t>
      </w:r>
      <w:r w:rsidRPr="00DD441C">
        <w:t xml:space="preserve"> investments in the </w:t>
      </w:r>
      <w:r>
        <w:t>infrastructure.</w:t>
      </w:r>
      <w:r w:rsidR="0032505F">
        <w:t xml:space="preserve"> </w:t>
      </w:r>
      <w:r>
        <w:t>Conversely,</w:t>
      </w:r>
      <w:r w:rsidRPr="00DD441C">
        <w:t xml:space="preserve"> </w:t>
      </w:r>
      <w:r>
        <w:t>funds</w:t>
      </w:r>
      <w:r w:rsidRPr="00DD441C">
        <w:t xml:space="preserve"> </w:t>
      </w:r>
      <w:r>
        <w:t>directed</w:t>
      </w:r>
      <w:r w:rsidRPr="00DD441C">
        <w:t xml:space="preserve"> for </w:t>
      </w:r>
      <w:r>
        <w:t>preservation</w:t>
      </w:r>
      <w:r w:rsidRPr="00DD441C">
        <w:t xml:space="preserve"> </w:t>
      </w:r>
      <w:r>
        <w:t>projects</w:t>
      </w:r>
      <w:r w:rsidRPr="00DD441C">
        <w:t xml:space="preserve"> must be </w:t>
      </w:r>
      <w:r>
        <w:t>regarded</w:t>
      </w:r>
      <w:r w:rsidRPr="00DD441C">
        <w:t xml:space="preserve"> </w:t>
      </w:r>
      <w:r>
        <w:t>as</w:t>
      </w:r>
      <w:r w:rsidRPr="00DD441C">
        <w:t xml:space="preserve"> protecting </w:t>
      </w:r>
      <w:r>
        <w:t>and</w:t>
      </w:r>
      <w:r w:rsidRPr="00DD441C">
        <w:t xml:space="preserve"> preserving </w:t>
      </w:r>
      <w:r>
        <w:t>past</w:t>
      </w:r>
      <w:r w:rsidRPr="00DD441C">
        <w:t xml:space="preserve"> </w:t>
      </w:r>
      <w:r>
        <w:t xml:space="preserve">infrastructure </w:t>
      </w:r>
      <w:r w:rsidRPr="00DD441C">
        <w:t>investments.</w:t>
      </w:r>
    </w:p>
    <w:p w14:paraId="61043B91" w14:textId="77777777" w:rsidR="00B9760A" w:rsidRDefault="00B9760A" w:rsidP="00EA0AB0">
      <w:pPr>
        <w:pStyle w:val="BodyText"/>
        <w:jc w:val="left"/>
      </w:pPr>
      <w:r>
        <w:t>Integrating</w:t>
      </w:r>
      <w:r w:rsidRPr="00DD441C">
        <w:t xml:space="preserve"> </w:t>
      </w:r>
      <w:r>
        <w:t>reconstruction,</w:t>
      </w:r>
      <w:r w:rsidRPr="00DD441C">
        <w:t xml:space="preserve"> </w:t>
      </w:r>
      <w:r>
        <w:t>rehabilitation,</w:t>
      </w:r>
      <w:r w:rsidRPr="00DD441C">
        <w:t xml:space="preserve"> </w:t>
      </w:r>
      <w:r>
        <w:t>and</w:t>
      </w:r>
      <w:r w:rsidRPr="00DD441C">
        <w:t xml:space="preserve"> </w:t>
      </w:r>
      <w:r>
        <w:t>preservation</w:t>
      </w:r>
      <w:r w:rsidRPr="00DD441C">
        <w:t xml:space="preserve"> in the</w:t>
      </w:r>
      <w:r>
        <w:t xml:space="preserve"> </w:t>
      </w:r>
      <w:r w:rsidRPr="00DD441C">
        <w:t xml:space="preserve">proper proportions will substantially </w:t>
      </w:r>
      <w:r>
        <w:t>improve network</w:t>
      </w:r>
      <w:r w:rsidRPr="00DD441C">
        <w:t xml:space="preserve"> </w:t>
      </w:r>
      <w:r>
        <w:t>conditions</w:t>
      </w:r>
      <w:r w:rsidRPr="00DD441C">
        <w:t xml:space="preserve"> for the </w:t>
      </w:r>
      <w:r>
        <w:t>taxpayer</w:t>
      </w:r>
      <w:r w:rsidRPr="00DD441C">
        <w:t xml:space="preserve"> while </w:t>
      </w:r>
      <w:r>
        <w:t>safeguarding</w:t>
      </w:r>
      <w:r w:rsidRPr="00DD441C">
        <w:t xml:space="preserve"> the highway </w:t>
      </w:r>
      <w:r>
        <w:t>investment.</w:t>
      </w:r>
    </w:p>
    <w:p w14:paraId="7A6E2155" w14:textId="77777777" w:rsidR="00B9760A" w:rsidRDefault="00B9760A">
      <w:pPr>
        <w:rPr>
          <w:rFonts w:eastAsia="Times New Roman"/>
          <w:spacing w:val="-1"/>
          <w:sz w:val="24"/>
          <w:szCs w:val="24"/>
        </w:rPr>
      </w:pPr>
      <w:r>
        <w:br w:type="page"/>
      </w:r>
    </w:p>
    <w:p w14:paraId="36656E65" w14:textId="5948B214" w:rsidR="004A662C" w:rsidRDefault="00B9760A" w:rsidP="00C028AA">
      <w:pPr>
        <w:pStyle w:val="Heading2"/>
      </w:pPr>
      <w:bookmarkStart w:id="294" w:name="_Toc19021344"/>
      <w:r w:rsidRPr="005D2402">
        <w:lastRenderedPageBreak/>
        <w:t xml:space="preserve">Appendix </w:t>
      </w:r>
      <w:r w:rsidR="00561277" w:rsidRPr="005D2402">
        <w:t>E</w:t>
      </w:r>
      <w:r w:rsidR="00C028AA">
        <w:t xml:space="preserve">: </w:t>
      </w:r>
      <w:r w:rsidRPr="008924F3">
        <w:t>R</w:t>
      </w:r>
      <w:r w:rsidR="005D2402" w:rsidRPr="008924F3">
        <w:t>oadsoft Network-l</w:t>
      </w:r>
      <w:r w:rsidRPr="008924F3">
        <w:t>evel Model Inputs and Outputs</w:t>
      </w:r>
      <w:bookmarkEnd w:id="294"/>
    </w:p>
    <w:p w14:paraId="63831DF4" w14:textId="75C8E0CF" w:rsidR="00561277" w:rsidRDefault="00561277" w:rsidP="004A662C">
      <w:pPr>
        <w:pStyle w:val="Body"/>
        <w:rPr>
          <w:highlight w:val="yellow"/>
        </w:rPr>
      </w:pPr>
      <w:r>
        <w:br/>
      </w:r>
    </w:p>
    <w:p w14:paraId="5F984D89" w14:textId="77777777" w:rsidR="00561277" w:rsidRDefault="00561277" w:rsidP="004A662C">
      <w:pPr>
        <w:pStyle w:val="Body"/>
        <w:rPr>
          <w:rFonts w:asciiTheme="majorHAnsi" w:hAnsiTheme="majorHAnsi" w:cstheme="majorBidi"/>
          <w:color w:val="1F4D78" w:themeColor="accent1" w:themeShade="7F"/>
          <w:sz w:val="24"/>
          <w:szCs w:val="24"/>
          <w:highlight w:val="yellow"/>
        </w:rPr>
      </w:pPr>
      <w:r>
        <w:rPr>
          <w:highlight w:val="yellow"/>
        </w:rPr>
        <w:br w:type="page"/>
      </w:r>
    </w:p>
    <w:p w14:paraId="2800149D" w14:textId="23B9A921" w:rsidR="00561277" w:rsidRDefault="00561277" w:rsidP="00C028AA">
      <w:pPr>
        <w:pStyle w:val="Heading2"/>
      </w:pPr>
      <w:bookmarkStart w:id="295" w:name="_Toc19021345"/>
      <w:r w:rsidRPr="005D2402">
        <w:lastRenderedPageBreak/>
        <w:t>Appendix F</w:t>
      </w:r>
      <w:r w:rsidR="00C028AA">
        <w:t xml:space="preserve">: </w:t>
      </w:r>
      <w:r w:rsidRPr="008924F3">
        <w:t>Meeting Minutes Verifying Plan Acceptance by Governing Body</w:t>
      </w:r>
      <w:bookmarkEnd w:id="295"/>
    </w:p>
    <w:sectPr w:rsidR="00561277" w:rsidSect="00D053EE">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7" w:author="Author" w:initials="A">
    <w:p w14:paraId="4BF5DBA8" w14:textId="29F83739" w:rsidR="0062042E" w:rsidRPr="00D13B7D" w:rsidRDefault="0062042E">
      <w:pPr>
        <w:pStyle w:val="CommentText"/>
        <w:rPr>
          <w:color w:val="C45911" w:themeColor="accent2" w:themeShade="BF"/>
        </w:rPr>
      </w:pPr>
      <w:r w:rsidRPr="00D13B7D">
        <w:rPr>
          <w:rStyle w:val="CommentReference"/>
          <w:color w:val="C45911" w:themeColor="accent2" w:themeShade="BF"/>
        </w:rPr>
        <w:annotationRef/>
      </w:r>
      <w:r w:rsidRPr="00D13B7D">
        <w:rPr>
          <w:color w:val="C45911" w:themeColor="accent2" w:themeShade="BF"/>
        </w:rPr>
        <w:t>Enter frequency with which you plan to update this AMP (in number of years)</w:t>
      </w:r>
    </w:p>
    <w:p w14:paraId="326B59C7" w14:textId="77777777" w:rsidR="0062042E" w:rsidRPr="00D13B7D" w:rsidRDefault="0062042E">
      <w:pPr>
        <w:pStyle w:val="CommentText"/>
        <w:rPr>
          <w:color w:val="C45911" w:themeColor="accent2" w:themeShade="BF"/>
        </w:rPr>
      </w:pPr>
    </w:p>
    <w:p w14:paraId="1C99D7C3" w14:textId="5829CD70" w:rsidR="0062042E" w:rsidRPr="00D13B7D" w:rsidRDefault="0062042E">
      <w:pPr>
        <w:pStyle w:val="CommentText"/>
        <w:rPr>
          <w:color w:val="C45911" w:themeColor="accent2" w:themeShade="BF"/>
        </w:rPr>
      </w:pPr>
      <w:r w:rsidRPr="00D13B7D">
        <w:rPr>
          <w:color w:val="C45911" w:themeColor="accent2" w:themeShade="BF"/>
        </w:rPr>
        <w:t>NOTE: Per Public Act 325 of 2018, agencies with 100 or more certified centerline miles will need to update this plan AT LEAST every three years.</w:t>
      </w:r>
    </w:p>
  </w:comment>
  <w:comment w:id="8" w:author="Author" w:initials="A">
    <w:p w14:paraId="40D53F4B" w14:textId="539A4851" w:rsidR="0062042E" w:rsidRDefault="0062042E">
      <w:pPr>
        <w:pStyle w:val="CommentText"/>
      </w:pPr>
      <w:r>
        <w:rPr>
          <w:rStyle w:val="CommentReference"/>
        </w:rPr>
        <w:annotationRef/>
      </w:r>
      <w:r>
        <w:rPr>
          <w:color w:val="C45911" w:themeColor="accent2" w:themeShade="BF"/>
        </w:rPr>
        <w:t>Verify/u</w:t>
      </w:r>
      <w:r w:rsidRPr="00FF689F">
        <w:rPr>
          <w:color w:val="C45911" w:themeColor="accent2" w:themeShade="BF"/>
        </w:rPr>
        <w:t>pdate with contact info</w:t>
      </w:r>
    </w:p>
  </w:comment>
  <w:comment w:id="14" w:author="Author" w:initials="A">
    <w:p w14:paraId="45C18097" w14:textId="6E0F43C5" w:rsidR="0062042E" w:rsidRDefault="0062042E" w:rsidP="00D60895">
      <w:r w:rsidRPr="00FF689F">
        <w:rPr>
          <w:rStyle w:val="CommentReference"/>
          <w:color w:val="C45911" w:themeColor="accent2" w:themeShade="BF"/>
        </w:rPr>
        <w:annotationRef/>
      </w:r>
      <w:r w:rsidRPr="00FF689F">
        <w:rPr>
          <w:color w:val="C45911" w:themeColor="accent2" w:themeShade="BF"/>
        </w:rPr>
        <w:t>Insert percentage of network collected each year as appropriate to your agency’s circumstance (use ## format)</w:t>
      </w:r>
    </w:p>
  </w:comment>
  <w:comment w:id="15" w:author="Author" w:initials="A">
    <w:p w14:paraId="17B84E86" w14:textId="0896ABEA" w:rsidR="0062042E" w:rsidRPr="000A3BCD" w:rsidRDefault="0062042E" w:rsidP="005F7C9B">
      <w:pPr>
        <w:rPr>
          <w:rStyle w:val="CommentReference"/>
          <w:highlight w:val="cyan"/>
        </w:rPr>
      </w:pPr>
      <w:r w:rsidRPr="000A3BCD">
        <w:rPr>
          <w:rStyle w:val="CommentReference"/>
          <w:highlight w:val="cyan"/>
        </w:rPr>
        <w:annotationRef/>
      </w:r>
      <w:r w:rsidRPr="000A3BCD">
        <w:rPr>
          <w:highlight w:val="cyan"/>
        </w:rPr>
        <w:t>If you</w:t>
      </w:r>
      <w:r>
        <w:rPr>
          <w:highlight w:val="cyan"/>
        </w:rPr>
        <w:t>r agency</w:t>
      </w:r>
      <w:r w:rsidRPr="000A3BCD">
        <w:rPr>
          <w:highlight w:val="cyan"/>
        </w:rPr>
        <w:t xml:space="preserve"> collect</w:t>
      </w:r>
      <w:r>
        <w:rPr>
          <w:highlight w:val="cyan"/>
        </w:rPr>
        <w:t>s</w:t>
      </w:r>
      <w:r w:rsidRPr="000A3BCD">
        <w:rPr>
          <w:highlight w:val="cyan"/>
        </w:rPr>
        <w:t xml:space="preserve"> unpaved road condition data with the IBR System™, </w:t>
      </w:r>
      <w:r w:rsidRPr="000A3BCD">
        <w:rPr>
          <w:rStyle w:val="CommentReference"/>
          <w:highlight w:val="cyan"/>
        </w:rPr>
        <w:t xml:space="preserve">use and/or modify the following section </w:t>
      </w:r>
      <w:r w:rsidRPr="000A3BCD">
        <w:rPr>
          <w:rStyle w:val="CommentReference"/>
          <w:b/>
          <w:highlight w:val="cyan"/>
        </w:rPr>
        <w:t>Unpaved Condition Rating System (IBR System™)</w:t>
      </w:r>
      <w:r>
        <w:rPr>
          <w:rStyle w:val="CommentReference"/>
          <w:highlight w:val="cyan"/>
        </w:rPr>
        <w:t xml:space="preserve"> by</w:t>
      </w:r>
      <w:r w:rsidRPr="000A3BCD">
        <w:rPr>
          <w:rStyle w:val="CommentReference"/>
          <w:highlight w:val="cyan"/>
        </w:rPr>
        <w:t xml:space="preserve"> right-click</w:t>
      </w:r>
      <w:r>
        <w:rPr>
          <w:rStyle w:val="CommentReference"/>
          <w:highlight w:val="cyan"/>
        </w:rPr>
        <w:t>ing</w:t>
      </w:r>
      <w:r w:rsidRPr="000A3BCD">
        <w:rPr>
          <w:rStyle w:val="CommentReference"/>
          <w:highlight w:val="cyan"/>
        </w:rPr>
        <w:t xml:space="preserve"> the content control and then "Remove Control"</w:t>
      </w:r>
      <w:r>
        <w:rPr>
          <w:rStyle w:val="CommentReference"/>
          <w:highlight w:val="cyan"/>
        </w:rPr>
        <w:t xml:space="preserve"> to retain text</w:t>
      </w:r>
      <w:r w:rsidRPr="000A3BCD">
        <w:rPr>
          <w:rStyle w:val="CommentReference"/>
          <w:highlight w:val="cyan"/>
        </w:rPr>
        <w:t>.</w:t>
      </w:r>
      <w:r>
        <w:rPr>
          <w:rStyle w:val="CommentReference"/>
          <w:highlight w:val="cyan"/>
        </w:rPr>
        <w:t xml:space="preserve"> </w:t>
      </w:r>
      <w:r w:rsidRPr="000A3BCD">
        <w:rPr>
          <w:rStyle w:val="CommentReference"/>
          <w:highlight w:val="cyan"/>
        </w:rPr>
        <w:t xml:space="preserve"> </w:t>
      </w:r>
    </w:p>
    <w:p w14:paraId="14A936E2" w14:textId="77777777" w:rsidR="0062042E" w:rsidRPr="000A3BCD" w:rsidRDefault="0062042E" w:rsidP="005F7C9B">
      <w:pPr>
        <w:rPr>
          <w:rStyle w:val="CommentReference"/>
          <w:highlight w:val="cyan"/>
        </w:rPr>
      </w:pPr>
    </w:p>
    <w:p w14:paraId="772C496D" w14:textId="6643DF96" w:rsidR="0062042E" w:rsidRPr="005F7C9B" w:rsidRDefault="0062042E" w:rsidP="005F7C9B">
      <w:pPr>
        <w:pStyle w:val="CommentText"/>
        <w:rPr>
          <w:sz w:val="16"/>
          <w:szCs w:val="16"/>
        </w:rPr>
      </w:pPr>
      <w:r w:rsidRPr="000A3BCD">
        <w:rPr>
          <w:rStyle w:val="CommentReference"/>
          <w:highlight w:val="cyan"/>
        </w:rPr>
        <w:t>If your agency uses PASER Gravel or another rating system, delete this section and write appropriate content. To delete, select the control handle</w:t>
      </w:r>
      <w:r>
        <w:rPr>
          <w:rStyle w:val="CommentReference"/>
          <w:highlight w:val="cyan"/>
        </w:rPr>
        <w:t xml:space="preserve"> (entire content control area will highlight)</w:t>
      </w:r>
      <w:r w:rsidRPr="000A3BCD">
        <w:rPr>
          <w:rStyle w:val="CommentReference"/>
          <w:highlight w:val="cyan"/>
        </w:rPr>
        <w:t xml:space="preserve"> and use your Delete ke</w:t>
      </w:r>
      <w:r>
        <w:rPr>
          <w:rStyle w:val="CommentReference"/>
          <w:highlight w:val="cyan"/>
        </w:rPr>
        <w:t>y to delete content.</w:t>
      </w:r>
      <w:r w:rsidRPr="000A3BCD">
        <w:rPr>
          <w:rStyle w:val="CommentReference"/>
          <w:highlight w:val="cyan"/>
        </w:rPr>
        <w:t xml:space="preserve"> </w:t>
      </w:r>
    </w:p>
    <w:p w14:paraId="13B840DD" w14:textId="77777777" w:rsidR="0062042E" w:rsidRDefault="0062042E" w:rsidP="005F7C9B">
      <w:pPr>
        <w:pStyle w:val="CommentText"/>
      </w:pPr>
    </w:p>
  </w:comment>
  <w:comment w:id="21" w:author="Author" w:initials="A">
    <w:p w14:paraId="5FEAFF35" w14:textId="77777777" w:rsidR="0062042E" w:rsidRDefault="0062042E">
      <w:pPr>
        <w:pStyle w:val="CommentText"/>
        <w:rPr>
          <w:highlight w:val="cyan"/>
        </w:rPr>
      </w:pPr>
      <w:r w:rsidRPr="000A3BCD">
        <w:rPr>
          <w:rStyle w:val="CommentReference"/>
          <w:highlight w:val="cyan"/>
        </w:rPr>
        <w:annotationRef/>
      </w:r>
      <w:r w:rsidRPr="000A3BCD">
        <w:rPr>
          <w:highlight w:val="cyan"/>
        </w:rPr>
        <w:t xml:space="preserve">Discuss the reconstruction treatments that apply to your agency’s methods used. </w:t>
      </w:r>
    </w:p>
    <w:p w14:paraId="31D9ADE3" w14:textId="77777777" w:rsidR="0062042E" w:rsidRPr="00927F54" w:rsidRDefault="0062042E">
      <w:pPr>
        <w:pStyle w:val="CommentText"/>
        <w:rPr>
          <w:highlight w:val="cyan"/>
        </w:rPr>
      </w:pPr>
      <w:r w:rsidRPr="00927F54">
        <w:rPr>
          <w:i/>
          <w:highlight w:val="cyan"/>
        </w:rPr>
        <w:t>To use/modify</w:t>
      </w:r>
      <w:r w:rsidRPr="00927F54">
        <w:rPr>
          <w:highlight w:val="cyan"/>
        </w:rPr>
        <w:t xml:space="preserve"> applicable content, right-click the content control and then select “Remove Control” to retain text; then, use/modify content. </w:t>
      </w:r>
    </w:p>
    <w:p w14:paraId="25AB56E2" w14:textId="77777777" w:rsidR="0062042E" w:rsidRPr="00927F54" w:rsidRDefault="0062042E">
      <w:pPr>
        <w:pStyle w:val="CommentText"/>
        <w:rPr>
          <w:highlight w:val="cyan"/>
        </w:rPr>
      </w:pPr>
      <w:r w:rsidRPr="00927F54">
        <w:rPr>
          <w:i/>
          <w:highlight w:val="cyan"/>
        </w:rPr>
        <w:t>To create new sub-sections</w:t>
      </w:r>
      <w:r w:rsidRPr="00927F54">
        <w:rPr>
          <w:highlight w:val="cyan"/>
        </w:rPr>
        <w:t xml:space="preserve">, select the control handle and select Ctrl + C or use the Copy button in the Home ribbon Clipboard group; paste the copied content control at the bottom of the list. </w:t>
      </w:r>
    </w:p>
    <w:p w14:paraId="278479A6" w14:textId="7FA74397" w:rsidR="0062042E" w:rsidRDefault="0062042E">
      <w:pPr>
        <w:pStyle w:val="CommentText"/>
      </w:pPr>
      <w:r w:rsidRPr="00927F54">
        <w:rPr>
          <w:i/>
          <w:highlight w:val="cyan"/>
        </w:rPr>
        <w:t>To delete sub-sections</w:t>
      </w:r>
      <w:r w:rsidRPr="00927F54">
        <w:rPr>
          <w:highlight w:val="cyan"/>
        </w:rPr>
        <w:t>, select the control handle and use your Delete key to delete content.</w:t>
      </w:r>
    </w:p>
  </w:comment>
  <w:comment w:id="24" w:author="Author" w:initials="A">
    <w:p w14:paraId="15721A5E" w14:textId="77777777" w:rsidR="0062042E" w:rsidRDefault="0062042E" w:rsidP="00D60895">
      <w:r>
        <w:rPr>
          <w:rStyle w:val="CommentReference"/>
        </w:rPr>
        <w:annotationRef/>
      </w:r>
      <w:r w:rsidRPr="00160CBF">
        <w:rPr>
          <w:rStyle w:val="CommentReference"/>
        </w:rPr>
        <w:annotationRef/>
      </w:r>
      <w:r w:rsidRPr="00160CBF">
        <w:rPr>
          <w:rStyle w:val="CommentReference"/>
        </w:rPr>
        <w:annotationRef/>
      </w:r>
      <w:r w:rsidRPr="00160CBF">
        <w:t>Verify</w:t>
      </w:r>
    </w:p>
    <w:p w14:paraId="556A4F08" w14:textId="77777777" w:rsidR="0062042E" w:rsidRDefault="0062042E" w:rsidP="00D60895"/>
  </w:comment>
  <w:comment w:id="25" w:author="Author" w:initials="A">
    <w:p w14:paraId="6A66B94D" w14:textId="77777777" w:rsidR="0062042E" w:rsidRDefault="0062042E" w:rsidP="00D60895">
      <w:r>
        <w:rPr>
          <w:rStyle w:val="CommentReference"/>
        </w:rPr>
        <w:annotationRef/>
      </w:r>
      <w:r w:rsidRPr="00160CBF">
        <w:rPr>
          <w:rStyle w:val="CommentReference"/>
        </w:rPr>
        <w:annotationRef/>
      </w:r>
      <w:r w:rsidRPr="00160CBF">
        <w:rPr>
          <w:rStyle w:val="CommentReference"/>
        </w:rPr>
        <w:annotationRef/>
      </w:r>
      <w:r w:rsidRPr="00160CBF">
        <w:t>Verify</w:t>
      </w:r>
    </w:p>
    <w:p w14:paraId="01DF9F2F" w14:textId="77777777" w:rsidR="0062042E" w:rsidRDefault="0062042E" w:rsidP="00D60895"/>
  </w:comment>
  <w:comment w:id="26" w:author="Author" w:initials="A">
    <w:p w14:paraId="1F276E96" w14:textId="77777777" w:rsidR="0062042E" w:rsidRDefault="0062042E" w:rsidP="00D60895">
      <w:r>
        <w:rPr>
          <w:rStyle w:val="CommentReference"/>
        </w:rPr>
        <w:annotationRef/>
      </w:r>
      <w:r w:rsidRPr="00160CBF">
        <w:rPr>
          <w:rStyle w:val="CommentReference"/>
        </w:rPr>
        <w:annotationRef/>
      </w:r>
      <w:r w:rsidRPr="00160CBF">
        <w:rPr>
          <w:rStyle w:val="CommentReference"/>
        </w:rPr>
        <w:annotationRef/>
      </w:r>
      <w:r w:rsidRPr="00160CBF">
        <w:t>Verify</w:t>
      </w:r>
    </w:p>
    <w:p w14:paraId="46CA2B3D" w14:textId="77777777" w:rsidR="0062042E" w:rsidRDefault="0062042E" w:rsidP="00D60895"/>
  </w:comment>
  <w:comment w:id="27" w:author="Author" w:initials="A">
    <w:p w14:paraId="54E991B9" w14:textId="77777777" w:rsidR="0062042E" w:rsidRDefault="0062042E" w:rsidP="00D60895">
      <w:r>
        <w:rPr>
          <w:rStyle w:val="CommentReference"/>
        </w:rPr>
        <w:annotationRef/>
      </w:r>
      <w:r w:rsidRPr="00160CBF">
        <w:rPr>
          <w:rStyle w:val="CommentReference"/>
        </w:rPr>
        <w:annotationRef/>
      </w:r>
      <w:r w:rsidRPr="00160CBF">
        <w:rPr>
          <w:rStyle w:val="CommentReference"/>
        </w:rPr>
        <w:annotationRef/>
      </w:r>
      <w:r w:rsidRPr="00160CBF">
        <w:t>Verify</w:t>
      </w:r>
    </w:p>
    <w:p w14:paraId="1F883E2D" w14:textId="77777777" w:rsidR="0062042E" w:rsidRDefault="0062042E" w:rsidP="00D60895"/>
  </w:comment>
  <w:comment w:id="28" w:author="Author" w:initials="A">
    <w:p w14:paraId="5C6A4FFB" w14:textId="58A50A80" w:rsidR="0062042E" w:rsidRDefault="0062042E" w:rsidP="00927F54">
      <w:pPr>
        <w:pStyle w:val="CommentText"/>
        <w:rPr>
          <w:highlight w:val="cyan"/>
        </w:rPr>
      </w:pPr>
      <w:r w:rsidRPr="000A3BCD">
        <w:rPr>
          <w:rStyle w:val="CommentReference"/>
          <w:highlight w:val="cyan"/>
        </w:rPr>
        <w:annotationRef/>
      </w:r>
      <w:r w:rsidRPr="000A3BCD">
        <w:rPr>
          <w:rStyle w:val="CommentReference"/>
          <w:highlight w:val="cyan"/>
        </w:rPr>
        <w:annotationRef/>
      </w:r>
      <w:r w:rsidRPr="000A3BCD">
        <w:rPr>
          <w:highlight w:val="cyan"/>
        </w:rPr>
        <w:t xml:space="preserve">Discuss the </w:t>
      </w:r>
      <w:r>
        <w:rPr>
          <w:highlight w:val="cyan"/>
        </w:rPr>
        <w:t>structural improvement</w:t>
      </w:r>
      <w:r w:rsidRPr="000A3BCD">
        <w:rPr>
          <w:highlight w:val="cyan"/>
        </w:rPr>
        <w:t xml:space="preserve"> treatments that apply to your agency’s methods used. </w:t>
      </w:r>
    </w:p>
    <w:p w14:paraId="758B3C87" w14:textId="77777777" w:rsidR="0062042E" w:rsidRPr="00927F54" w:rsidRDefault="0062042E" w:rsidP="00927F54">
      <w:pPr>
        <w:pStyle w:val="CommentText"/>
        <w:rPr>
          <w:highlight w:val="cyan"/>
        </w:rPr>
      </w:pPr>
      <w:r w:rsidRPr="00927F54">
        <w:rPr>
          <w:i/>
          <w:highlight w:val="cyan"/>
        </w:rPr>
        <w:t>To use/modify</w:t>
      </w:r>
      <w:r w:rsidRPr="00927F54">
        <w:rPr>
          <w:highlight w:val="cyan"/>
        </w:rPr>
        <w:t xml:space="preserve"> applicable content, right-click the content control and then select “Remove Control” to retain text; then, use/modify content. </w:t>
      </w:r>
    </w:p>
    <w:p w14:paraId="799DF9E8" w14:textId="77777777" w:rsidR="0062042E" w:rsidRPr="00927F54" w:rsidRDefault="0062042E" w:rsidP="00927F54">
      <w:pPr>
        <w:pStyle w:val="CommentText"/>
        <w:rPr>
          <w:highlight w:val="cyan"/>
        </w:rPr>
      </w:pPr>
      <w:r w:rsidRPr="00927F54">
        <w:rPr>
          <w:i/>
          <w:highlight w:val="cyan"/>
        </w:rPr>
        <w:t>To create new sub-sections</w:t>
      </w:r>
      <w:r w:rsidRPr="00927F54">
        <w:rPr>
          <w:highlight w:val="cyan"/>
        </w:rPr>
        <w:t xml:space="preserve">, select the control handle and select Ctrl + C or use the Copy button in the Home ribbon Clipboard group; paste the copied content control at the bottom of the list. </w:t>
      </w:r>
    </w:p>
    <w:p w14:paraId="0452CEA1" w14:textId="3C8924A7" w:rsidR="0062042E" w:rsidRDefault="0062042E" w:rsidP="00927F54">
      <w:pPr>
        <w:pStyle w:val="CommentText"/>
      </w:pPr>
      <w:r w:rsidRPr="00927F54">
        <w:rPr>
          <w:i/>
          <w:highlight w:val="cyan"/>
        </w:rPr>
        <w:t>To delete sub-sections</w:t>
      </w:r>
      <w:r w:rsidRPr="00927F54">
        <w:rPr>
          <w:highlight w:val="cyan"/>
        </w:rPr>
        <w:t>, select the control handle and use your Delete key to delete content.</w:t>
      </w:r>
    </w:p>
  </w:comment>
  <w:comment w:id="31" w:author="Author" w:initials="A">
    <w:p w14:paraId="7A2001C3" w14:textId="77777777" w:rsidR="0062042E" w:rsidRDefault="0062042E" w:rsidP="00F90DD4">
      <w:r w:rsidRPr="00160CBF">
        <w:rPr>
          <w:rStyle w:val="CommentReference"/>
        </w:rPr>
        <w:annotationRef/>
      </w:r>
      <w:r w:rsidRPr="00160CBF">
        <w:rPr>
          <w:rStyle w:val="CommentReference"/>
        </w:rPr>
        <w:annotationRef/>
      </w:r>
      <w:r w:rsidRPr="00160CBF">
        <w:rPr>
          <w:rStyle w:val="CommentReference"/>
        </w:rPr>
        <w:annotationRef/>
      </w:r>
      <w:r w:rsidRPr="00160CBF">
        <w:t>Verify</w:t>
      </w:r>
    </w:p>
    <w:p w14:paraId="38F07F90" w14:textId="77777777" w:rsidR="0062042E" w:rsidRDefault="0062042E" w:rsidP="00F90DD4"/>
  </w:comment>
  <w:comment w:id="32" w:author="Author" w:initials="A">
    <w:p w14:paraId="7D5A9C8A" w14:textId="77777777" w:rsidR="0062042E" w:rsidRDefault="0062042E" w:rsidP="00F90DD4">
      <w:r>
        <w:rPr>
          <w:rStyle w:val="CommentReference"/>
        </w:rPr>
        <w:annotationRef/>
      </w:r>
      <w:r w:rsidRPr="00160CBF">
        <w:rPr>
          <w:rStyle w:val="CommentReference"/>
        </w:rPr>
        <w:annotationRef/>
      </w:r>
      <w:r w:rsidRPr="00160CBF">
        <w:rPr>
          <w:rStyle w:val="CommentReference"/>
        </w:rPr>
        <w:annotationRef/>
      </w:r>
      <w:r w:rsidRPr="00160CBF">
        <w:t>Verify</w:t>
      </w:r>
    </w:p>
    <w:p w14:paraId="1834432F" w14:textId="77777777" w:rsidR="0062042E" w:rsidRDefault="0062042E" w:rsidP="00F90DD4"/>
  </w:comment>
  <w:comment w:id="33" w:author="Author" w:initials="A">
    <w:p w14:paraId="28022F07" w14:textId="77777777" w:rsidR="0062042E" w:rsidRDefault="0062042E" w:rsidP="00F90DD4">
      <w:r w:rsidRPr="00160CBF">
        <w:rPr>
          <w:rStyle w:val="CommentReference"/>
        </w:rPr>
        <w:annotationRef/>
      </w:r>
      <w:r w:rsidRPr="00160CBF">
        <w:rPr>
          <w:rStyle w:val="CommentReference"/>
        </w:rPr>
        <w:annotationRef/>
      </w:r>
      <w:r w:rsidRPr="00160CBF">
        <w:rPr>
          <w:rStyle w:val="CommentReference"/>
        </w:rPr>
        <w:annotationRef/>
      </w:r>
      <w:r w:rsidRPr="00160CBF">
        <w:t>Verify</w:t>
      </w:r>
    </w:p>
    <w:p w14:paraId="76D2E7EC" w14:textId="77777777" w:rsidR="0062042E" w:rsidRDefault="0062042E" w:rsidP="00F90DD4"/>
  </w:comment>
  <w:comment w:id="34" w:author="Author" w:initials="A">
    <w:p w14:paraId="2875CAE2" w14:textId="77777777" w:rsidR="0062042E" w:rsidRDefault="0062042E" w:rsidP="0022000F">
      <w:pPr>
        <w:pStyle w:val="CommentText"/>
      </w:pPr>
      <w:r>
        <w:rPr>
          <w:rStyle w:val="CommentReference"/>
        </w:rPr>
        <w:annotationRef/>
      </w:r>
      <w:r w:rsidRPr="003E2E47">
        <w:t>https://www.weldgov.com/UserFiles/Servers/Server_6/Image/Departments/Public%20Works/Gravel%20Roads/D20dCC542705D7648b5c.jpg</w:t>
      </w:r>
    </w:p>
  </w:comment>
  <w:comment w:id="35" w:author="Author" w:initials="A">
    <w:p w14:paraId="74FB54A7" w14:textId="534EA114" w:rsidR="0062042E" w:rsidRDefault="0062042E" w:rsidP="00927F54">
      <w:pPr>
        <w:pStyle w:val="CommentText"/>
        <w:rPr>
          <w:highlight w:val="cyan"/>
        </w:rPr>
      </w:pPr>
      <w:r w:rsidRPr="000A3BCD">
        <w:rPr>
          <w:rStyle w:val="CommentReference"/>
          <w:highlight w:val="cyan"/>
        </w:rPr>
        <w:annotationRef/>
      </w:r>
      <w:r w:rsidRPr="000A3BCD">
        <w:rPr>
          <w:rStyle w:val="CommentReference"/>
          <w:highlight w:val="cyan"/>
        </w:rPr>
        <w:annotationRef/>
      </w:r>
      <w:r w:rsidRPr="000A3BCD">
        <w:rPr>
          <w:rStyle w:val="CommentReference"/>
          <w:highlight w:val="cyan"/>
        </w:rPr>
        <w:annotationRef/>
      </w:r>
      <w:r w:rsidRPr="000A3BCD">
        <w:rPr>
          <w:rStyle w:val="CommentReference"/>
          <w:highlight w:val="cyan"/>
        </w:rPr>
        <w:annotationRef/>
      </w:r>
      <w:r w:rsidRPr="000A3BCD">
        <w:rPr>
          <w:rStyle w:val="CommentReference"/>
          <w:highlight w:val="cyan"/>
        </w:rPr>
        <w:annotationRef/>
      </w:r>
      <w:r w:rsidRPr="000A3BCD">
        <w:rPr>
          <w:highlight w:val="cyan"/>
        </w:rPr>
        <w:t xml:space="preserve">Discuss the </w:t>
      </w:r>
      <w:r>
        <w:rPr>
          <w:highlight w:val="cyan"/>
        </w:rPr>
        <w:t>CPM</w:t>
      </w:r>
      <w:r w:rsidRPr="000A3BCD">
        <w:rPr>
          <w:highlight w:val="cyan"/>
        </w:rPr>
        <w:t xml:space="preserve"> treatments that apply to your agency’s methods used. </w:t>
      </w:r>
    </w:p>
    <w:p w14:paraId="68EB76A3" w14:textId="77777777" w:rsidR="0062042E" w:rsidRPr="00927F54" w:rsidRDefault="0062042E" w:rsidP="00927F54">
      <w:pPr>
        <w:pStyle w:val="CommentText"/>
        <w:rPr>
          <w:highlight w:val="cyan"/>
        </w:rPr>
      </w:pPr>
      <w:r w:rsidRPr="00927F54">
        <w:rPr>
          <w:i/>
          <w:highlight w:val="cyan"/>
        </w:rPr>
        <w:t>To use/modify</w:t>
      </w:r>
      <w:r w:rsidRPr="00927F54">
        <w:rPr>
          <w:highlight w:val="cyan"/>
        </w:rPr>
        <w:t xml:space="preserve"> applicable content, right-click the content control and then select “Remove Control” to retain text; then, use/modify content. </w:t>
      </w:r>
    </w:p>
    <w:p w14:paraId="2C3341AE" w14:textId="77777777" w:rsidR="0062042E" w:rsidRPr="00927F54" w:rsidRDefault="0062042E" w:rsidP="00927F54">
      <w:pPr>
        <w:pStyle w:val="CommentText"/>
        <w:rPr>
          <w:highlight w:val="cyan"/>
        </w:rPr>
      </w:pPr>
      <w:r w:rsidRPr="00927F54">
        <w:rPr>
          <w:i/>
          <w:highlight w:val="cyan"/>
        </w:rPr>
        <w:t>To create new sub-sections</w:t>
      </w:r>
      <w:r w:rsidRPr="00927F54">
        <w:rPr>
          <w:highlight w:val="cyan"/>
        </w:rPr>
        <w:t xml:space="preserve">, select the control handle and select Ctrl + C or use the Copy button in the Home ribbon Clipboard group; paste the copied content control at the bottom of the list. </w:t>
      </w:r>
    </w:p>
    <w:p w14:paraId="322FA63A" w14:textId="0F2D942E" w:rsidR="0062042E" w:rsidRDefault="0062042E">
      <w:pPr>
        <w:pStyle w:val="CommentText"/>
      </w:pPr>
      <w:r w:rsidRPr="00927F54">
        <w:rPr>
          <w:i/>
          <w:highlight w:val="cyan"/>
        </w:rPr>
        <w:t>To delete sub-sections</w:t>
      </w:r>
      <w:r w:rsidRPr="00927F54">
        <w:rPr>
          <w:highlight w:val="cyan"/>
        </w:rPr>
        <w:t>, select the control handle and use your Delete key to delete content.</w:t>
      </w:r>
    </w:p>
  </w:comment>
  <w:comment w:id="38" w:author="Author" w:initials="A">
    <w:p w14:paraId="49F50FC0" w14:textId="77777777" w:rsidR="0062042E" w:rsidRDefault="0062042E" w:rsidP="0022000F">
      <w:r w:rsidRPr="00160CBF">
        <w:rPr>
          <w:rStyle w:val="CommentReference"/>
        </w:rPr>
        <w:annotationRef/>
      </w:r>
      <w:r w:rsidRPr="00160CBF">
        <w:t>Verify</w:t>
      </w:r>
    </w:p>
  </w:comment>
  <w:comment w:id="39" w:author="Author" w:initials="A">
    <w:p w14:paraId="596A15CF" w14:textId="77777777" w:rsidR="0062042E" w:rsidRDefault="0062042E" w:rsidP="0022000F">
      <w:r w:rsidRPr="00160CBF">
        <w:rPr>
          <w:rStyle w:val="CommentReference"/>
        </w:rPr>
        <w:annotationRef/>
      </w:r>
      <w:r w:rsidRPr="00160CBF">
        <w:rPr>
          <w:rStyle w:val="CommentReference"/>
        </w:rPr>
        <w:annotationRef/>
      </w:r>
      <w:r w:rsidRPr="00160CBF">
        <w:t>Verify</w:t>
      </w:r>
    </w:p>
    <w:p w14:paraId="55D396F7" w14:textId="77777777" w:rsidR="0062042E" w:rsidRDefault="0062042E" w:rsidP="0022000F"/>
  </w:comment>
  <w:comment w:id="40" w:author="Author" w:initials="A">
    <w:p w14:paraId="315369BB" w14:textId="77777777" w:rsidR="0062042E" w:rsidRDefault="0062042E" w:rsidP="0022000F">
      <w:r w:rsidRPr="00160CBF">
        <w:rPr>
          <w:rStyle w:val="CommentReference"/>
        </w:rPr>
        <w:annotationRef/>
      </w:r>
      <w:r w:rsidRPr="00160CBF">
        <w:rPr>
          <w:rStyle w:val="CommentReference"/>
        </w:rPr>
        <w:annotationRef/>
      </w:r>
      <w:r w:rsidRPr="00160CBF">
        <w:t>Verify</w:t>
      </w:r>
    </w:p>
    <w:p w14:paraId="680C0944" w14:textId="77777777" w:rsidR="0062042E" w:rsidRDefault="0062042E" w:rsidP="0022000F"/>
  </w:comment>
  <w:comment w:id="41" w:author="Author" w:initials="A">
    <w:p w14:paraId="30CC69D8" w14:textId="77777777" w:rsidR="0062042E" w:rsidRDefault="0062042E" w:rsidP="0022000F">
      <w:r w:rsidRPr="00160CBF">
        <w:rPr>
          <w:rStyle w:val="CommentReference"/>
        </w:rPr>
        <w:annotationRef/>
      </w:r>
      <w:r w:rsidRPr="00160CBF">
        <w:rPr>
          <w:rStyle w:val="CommentReference"/>
        </w:rPr>
        <w:annotationRef/>
      </w:r>
      <w:r w:rsidRPr="00160CBF">
        <w:t>Verify</w:t>
      </w:r>
    </w:p>
    <w:p w14:paraId="2D054BC7" w14:textId="77777777" w:rsidR="0062042E" w:rsidRDefault="0062042E" w:rsidP="0022000F"/>
  </w:comment>
  <w:comment w:id="42" w:author="Author" w:initials="A">
    <w:p w14:paraId="3F38CFA2" w14:textId="77777777" w:rsidR="0062042E" w:rsidRDefault="0062042E" w:rsidP="0022000F">
      <w:r w:rsidRPr="00160CBF">
        <w:rPr>
          <w:rStyle w:val="CommentReference"/>
        </w:rPr>
        <w:annotationRef/>
      </w:r>
      <w:r w:rsidRPr="00160CBF">
        <w:rPr>
          <w:rStyle w:val="CommentReference"/>
        </w:rPr>
        <w:annotationRef/>
      </w:r>
      <w:r w:rsidRPr="00160CBF">
        <w:rPr>
          <w:rStyle w:val="CommentReference"/>
        </w:rPr>
        <w:annotationRef/>
      </w:r>
      <w:r w:rsidRPr="00160CBF">
        <w:t>Verify</w:t>
      </w:r>
    </w:p>
    <w:p w14:paraId="0182587D" w14:textId="77777777" w:rsidR="0062042E" w:rsidRDefault="0062042E" w:rsidP="0022000F"/>
  </w:comment>
  <w:comment w:id="43" w:author="Author" w:initials="A">
    <w:p w14:paraId="008976B3" w14:textId="77777777" w:rsidR="0062042E" w:rsidRDefault="0062042E" w:rsidP="0022000F">
      <w:r w:rsidRPr="00160CBF">
        <w:rPr>
          <w:rStyle w:val="CommentReference"/>
        </w:rPr>
        <w:annotationRef/>
      </w:r>
      <w:r w:rsidRPr="00160CBF">
        <w:rPr>
          <w:rStyle w:val="CommentReference"/>
        </w:rPr>
        <w:annotationRef/>
      </w:r>
      <w:r w:rsidRPr="00160CBF">
        <w:rPr>
          <w:rStyle w:val="CommentReference"/>
        </w:rPr>
        <w:annotationRef/>
      </w:r>
      <w:r w:rsidRPr="00160CBF">
        <w:t>Verify</w:t>
      </w:r>
    </w:p>
    <w:p w14:paraId="349B68DA" w14:textId="77777777" w:rsidR="0062042E" w:rsidRDefault="0062042E" w:rsidP="0022000F"/>
  </w:comment>
  <w:comment w:id="44" w:author="Author" w:initials="A">
    <w:p w14:paraId="49123E88" w14:textId="77777777" w:rsidR="0062042E" w:rsidRDefault="0062042E" w:rsidP="0022000F">
      <w:r w:rsidRPr="00160CBF">
        <w:rPr>
          <w:rStyle w:val="CommentReference"/>
        </w:rPr>
        <w:annotationRef/>
      </w:r>
      <w:r w:rsidRPr="00160CBF">
        <w:rPr>
          <w:rStyle w:val="CommentReference"/>
        </w:rPr>
        <w:annotationRef/>
      </w:r>
      <w:r w:rsidRPr="00160CBF">
        <w:rPr>
          <w:rStyle w:val="CommentReference"/>
        </w:rPr>
        <w:annotationRef/>
      </w:r>
      <w:r w:rsidRPr="00160CBF">
        <w:t>Verify</w:t>
      </w:r>
    </w:p>
    <w:p w14:paraId="5BF5D5F6" w14:textId="77777777" w:rsidR="0062042E" w:rsidRDefault="0062042E" w:rsidP="0022000F"/>
  </w:comment>
  <w:comment w:id="47" w:author="Author" w:initials="A">
    <w:p w14:paraId="011E2BC4" w14:textId="77777777" w:rsidR="0062042E" w:rsidRDefault="0062042E" w:rsidP="0022000F">
      <w:r w:rsidRPr="00160CBF">
        <w:rPr>
          <w:rStyle w:val="CommentReference"/>
        </w:rPr>
        <w:annotationRef/>
      </w:r>
      <w:r w:rsidRPr="00160CBF">
        <w:rPr>
          <w:rStyle w:val="CommentReference"/>
        </w:rPr>
        <w:annotationRef/>
      </w:r>
      <w:r w:rsidRPr="00160CBF">
        <w:rPr>
          <w:rStyle w:val="CommentReference"/>
        </w:rPr>
        <w:annotationRef/>
      </w:r>
      <w:r w:rsidRPr="00160CBF">
        <w:t>Verify</w:t>
      </w:r>
    </w:p>
    <w:p w14:paraId="7D81B92B" w14:textId="77777777" w:rsidR="0062042E" w:rsidRDefault="0062042E" w:rsidP="0022000F"/>
  </w:comment>
  <w:comment w:id="48" w:author="Author" w:initials="A">
    <w:p w14:paraId="33061C77" w14:textId="1A3E67B1" w:rsidR="0062042E" w:rsidRDefault="0062042E" w:rsidP="00927F54">
      <w:pPr>
        <w:pStyle w:val="CommentText"/>
        <w:rPr>
          <w:highlight w:val="cyan"/>
        </w:rPr>
      </w:pPr>
      <w:r w:rsidRPr="000A61E8">
        <w:rPr>
          <w:rStyle w:val="CommentReference"/>
          <w:highlight w:val="yellow"/>
        </w:rPr>
        <w:annotationRef/>
      </w:r>
      <w:r w:rsidRPr="000A3BCD">
        <w:rPr>
          <w:rStyle w:val="CommentReference"/>
          <w:highlight w:val="cyan"/>
        </w:rPr>
        <w:annotationRef/>
      </w:r>
      <w:r w:rsidRPr="000A3BCD">
        <w:rPr>
          <w:rStyle w:val="CommentReference"/>
          <w:highlight w:val="cyan"/>
        </w:rPr>
        <w:annotationRef/>
      </w:r>
      <w:r w:rsidRPr="000A3BCD">
        <w:rPr>
          <w:highlight w:val="cyan"/>
        </w:rPr>
        <w:t xml:space="preserve">Discuss the </w:t>
      </w:r>
      <w:r>
        <w:rPr>
          <w:highlight w:val="cyan"/>
        </w:rPr>
        <w:t>innovative</w:t>
      </w:r>
      <w:r w:rsidRPr="000A3BCD">
        <w:rPr>
          <w:highlight w:val="cyan"/>
        </w:rPr>
        <w:t xml:space="preserve"> treatments that apply to your agency’s methods used. </w:t>
      </w:r>
    </w:p>
    <w:p w14:paraId="0C7EDD9F" w14:textId="77777777" w:rsidR="0062042E" w:rsidRPr="00927F54" w:rsidRDefault="0062042E" w:rsidP="00927F54">
      <w:pPr>
        <w:pStyle w:val="CommentText"/>
        <w:rPr>
          <w:highlight w:val="cyan"/>
        </w:rPr>
      </w:pPr>
      <w:r w:rsidRPr="00927F54">
        <w:rPr>
          <w:i/>
          <w:highlight w:val="cyan"/>
        </w:rPr>
        <w:t>To use/modify</w:t>
      </w:r>
      <w:r w:rsidRPr="00927F54">
        <w:rPr>
          <w:highlight w:val="cyan"/>
        </w:rPr>
        <w:t xml:space="preserve"> applicable content, right-click the content control and then select “Remove Control” to retain text; then, use/modify content. </w:t>
      </w:r>
    </w:p>
    <w:p w14:paraId="7A08CED0" w14:textId="77777777" w:rsidR="0062042E" w:rsidRPr="00927F54" w:rsidRDefault="0062042E" w:rsidP="00927F54">
      <w:pPr>
        <w:pStyle w:val="CommentText"/>
        <w:rPr>
          <w:highlight w:val="cyan"/>
        </w:rPr>
      </w:pPr>
      <w:r w:rsidRPr="00927F54">
        <w:rPr>
          <w:i/>
          <w:highlight w:val="cyan"/>
        </w:rPr>
        <w:t>To create new sub-sections</w:t>
      </w:r>
      <w:r w:rsidRPr="00927F54">
        <w:rPr>
          <w:highlight w:val="cyan"/>
        </w:rPr>
        <w:t xml:space="preserve">, select the control handle and select Ctrl + C or use the Copy button in the Home ribbon Clipboard group; paste the copied content control at the bottom of the list. </w:t>
      </w:r>
    </w:p>
    <w:p w14:paraId="48C60144" w14:textId="5398BD34" w:rsidR="0062042E" w:rsidRDefault="0062042E" w:rsidP="00927F54">
      <w:pPr>
        <w:pStyle w:val="CommentText"/>
      </w:pPr>
      <w:r w:rsidRPr="00927F54">
        <w:rPr>
          <w:i/>
          <w:highlight w:val="cyan"/>
        </w:rPr>
        <w:t>To delete sub-sections</w:t>
      </w:r>
      <w:r w:rsidRPr="00927F54">
        <w:rPr>
          <w:highlight w:val="cyan"/>
        </w:rPr>
        <w:t>, select the control handle and use your Delete key to delete content.</w:t>
      </w:r>
    </w:p>
  </w:comment>
  <w:comment w:id="49" w:author="Author" w:initials="A">
    <w:p w14:paraId="3E1AD793" w14:textId="3B17993B" w:rsidR="0062042E" w:rsidRPr="003D3310" w:rsidRDefault="0062042E">
      <w:pPr>
        <w:pStyle w:val="CommentText"/>
        <w:rPr>
          <w:color w:val="C45911" w:themeColor="accent2" w:themeShade="BF"/>
        </w:rPr>
      </w:pPr>
      <w:r w:rsidRPr="003D3310">
        <w:rPr>
          <w:rStyle w:val="CommentReference"/>
          <w:color w:val="C45911" w:themeColor="accent2" w:themeShade="BF"/>
        </w:rPr>
        <w:annotationRef/>
      </w:r>
      <w:r w:rsidRPr="003D3310">
        <w:rPr>
          <w:color w:val="C45911" w:themeColor="accent2" w:themeShade="BF"/>
        </w:rPr>
        <w:t>The following sentences are model content only.</w:t>
      </w:r>
    </w:p>
    <w:p w14:paraId="135E41EE" w14:textId="6B823283" w:rsidR="0062042E" w:rsidRPr="003D3310" w:rsidRDefault="0062042E">
      <w:pPr>
        <w:pStyle w:val="CommentText"/>
        <w:rPr>
          <w:color w:val="C45911" w:themeColor="accent2" w:themeShade="BF"/>
        </w:rPr>
      </w:pPr>
    </w:p>
    <w:p w14:paraId="7CD8BAA1" w14:textId="646A3981" w:rsidR="0062042E" w:rsidRPr="003D3310" w:rsidRDefault="0062042E">
      <w:pPr>
        <w:pStyle w:val="CommentText"/>
        <w:rPr>
          <w:color w:val="C45911" w:themeColor="accent2" w:themeShade="BF"/>
        </w:rPr>
      </w:pPr>
      <w:r w:rsidRPr="003D3310">
        <w:rPr>
          <w:color w:val="C45911" w:themeColor="accent2" w:themeShade="BF"/>
        </w:rPr>
        <w:t>MODEL CONTENT</w:t>
      </w:r>
    </w:p>
    <w:p w14:paraId="728CDF71" w14:textId="6342EDAF" w:rsidR="0062042E" w:rsidRPr="003D3310" w:rsidRDefault="0062042E">
      <w:pPr>
        <w:pStyle w:val="CommentText"/>
        <w:rPr>
          <w:color w:val="C45911" w:themeColor="accent2" w:themeShade="BF"/>
        </w:rPr>
      </w:pPr>
      <w:r w:rsidRPr="003D3310">
        <w:rPr>
          <w:color w:val="C45911" w:themeColor="accent2" w:themeShade="BF"/>
        </w:rPr>
        <w:t xml:space="preserve">Innovative treatments are those newer, unique, non-standard treatments that provide ways of treating pavements using established engineering principles in new and cost-effective ways. </w:t>
      </w:r>
      <w:r>
        <w:rPr>
          <w:color w:val="C45911" w:themeColor="accent2" w:themeShade="BF"/>
        </w:rPr>
        <w:t>&lt;#AGENCYSHORT&gt;</w:t>
      </w:r>
      <w:r w:rsidRPr="003D3310">
        <w:rPr>
          <w:color w:val="C45911" w:themeColor="accent2" w:themeShade="BF"/>
        </w:rPr>
        <w:t xml:space="preserve"> strives to be innovative with </w:t>
      </w:r>
      <w:r>
        <w:rPr>
          <w:color w:val="C45911" w:themeColor="accent2" w:themeShade="BF"/>
        </w:rPr>
        <w:t>its</w:t>
      </w:r>
      <w:r w:rsidRPr="003D3310">
        <w:rPr>
          <w:color w:val="C45911" w:themeColor="accent2" w:themeShade="BF"/>
        </w:rPr>
        <w:t xml:space="preserve"> pavement treatments by looking for ways to prevent pavement damage and save taxpayer dollars.</w:t>
      </w:r>
    </w:p>
  </w:comment>
  <w:comment w:id="50" w:author="Author" w:initials="A">
    <w:p w14:paraId="4414C406" w14:textId="77777777" w:rsidR="0062042E" w:rsidRPr="003713C7" w:rsidRDefault="0062042E" w:rsidP="003713C7">
      <w:pPr>
        <w:pStyle w:val="CommentText"/>
        <w:rPr>
          <w:color w:val="C45911" w:themeColor="accent2" w:themeShade="BF"/>
        </w:rPr>
      </w:pPr>
      <w:r w:rsidRPr="003713C7">
        <w:rPr>
          <w:rStyle w:val="CommentReference"/>
          <w:color w:val="C45911" w:themeColor="accent2" w:themeShade="BF"/>
        </w:rPr>
        <w:annotationRef/>
      </w:r>
      <w:r w:rsidRPr="003713C7">
        <w:rPr>
          <w:color w:val="C45911" w:themeColor="accent2" w:themeShade="BF"/>
        </w:rPr>
        <w:t>MODEL CONTENT</w:t>
      </w:r>
    </w:p>
    <w:p w14:paraId="6BB0E5A1" w14:textId="7B1F371B" w:rsidR="0062042E" w:rsidRPr="003713C7" w:rsidRDefault="0062042E" w:rsidP="003713C7">
      <w:pPr>
        <w:pStyle w:val="CommentText"/>
        <w:rPr>
          <w:color w:val="C45911" w:themeColor="accent2" w:themeShade="BF"/>
        </w:rPr>
      </w:pPr>
      <w:r w:rsidRPr="003713C7">
        <w:rPr>
          <w:rStyle w:val="CommentReference"/>
          <w:color w:val="C45911" w:themeColor="accent2" w:themeShade="BF"/>
        </w:rPr>
        <w:annotationRef/>
      </w:r>
      <w:r w:rsidRPr="003713C7">
        <w:rPr>
          <w:color w:val="C45911" w:themeColor="accent2" w:themeShade="BF"/>
        </w:rPr>
        <w:t xml:space="preserve">[Paved roads also experience/Another common occurrence on </w:t>
      </w:r>
      <w:r>
        <w:rPr>
          <w:color w:val="C45911" w:themeColor="accent2" w:themeShade="BF"/>
        </w:rPr>
        <w:t>&lt;#AGENCYSHORT&gt;</w:t>
      </w:r>
      <w:r w:rsidRPr="003713C7">
        <w:rPr>
          <w:color w:val="C45911" w:themeColor="accent2" w:themeShade="BF"/>
        </w:rPr>
        <w:t>'s roads is] [identify problem]. [Treatment] consists of [explain the treatment]. The purpose of [doing this] is to [identify purpose], according to [list any studies or agencies using this method]. This repair typically lasts [##] of years and costs $[##</w:t>
      </w:r>
      <w:proofErr w:type="gramStart"/>
      <w:r w:rsidRPr="003713C7">
        <w:rPr>
          <w:color w:val="C45911" w:themeColor="accent2" w:themeShade="BF"/>
        </w:rPr>
        <w:t>#,#</w:t>
      </w:r>
      <w:proofErr w:type="gramEnd"/>
      <w:r w:rsidRPr="003713C7">
        <w:rPr>
          <w:color w:val="C45911" w:themeColor="accent2" w:themeShade="BF"/>
        </w:rPr>
        <w:t>##] per mile. This treatment method was performed on a test section of [identify project location] in [year]. [We hope to gain favorable results]</w:t>
      </w:r>
      <w:proofErr w:type="gramStart"/>
      <w:r w:rsidRPr="003713C7">
        <w:rPr>
          <w:color w:val="C45911" w:themeColor="accent2" w:themeShade="BF"/>
        </w:rPr>
        <w:t>/[</w:t>
      </w:r>
      <w:proofErr w:type="gramEnd"/>
      <w:r w:rsidRPr="003713C7">
        <w:rPr>
          <w:color w:val="C45911" w:themeColor="accent2" w:themeShade="BF"/>
        </w:rPr>
        <w:t xml:space="preserve">Thus far, </w:t>
      </w:r>
      <w:r>
        <w:rPr>
          <w:color w:val="C45911" w:themeColor="accent2" w:themeShade="BF"/>
        </w:rPr>
        <w:t>&lt;#AGENCYSHORT&gt; has</w:t>
      </w:r>
      <w:r w:rsidRPr="003713C7">
        <w:rPr>
          <w:color w:val="C45911" w:themeColor="accent2" w:themeShade="BF"/>
        </w:rPr>
        <w:t xml:space="preserve"> gained positive results] from this trial on </w:t>
      </w:r>
      <w:r>
        <w:rPr>
          <w:color w:val="C45911" w:themeColor="accent2" w:themeShade="BF"/>
        </w:rPr>
        <w:t>its</w:t>
      </w:r>
      <w:r w:rsidRPr="003713C7">
        <w:rPr>
          <w:color w:val="C45911" w:themeColor="accent2" w:themeShade="BF"/>
        </w:rPr>
        <w:t xml:space="preserve"> roads and to use this treatment as one of </w:t>
      </w:r>
      <w:r>
        <w:rPr>
          <w:color w:val="C45911" w:themeColor="accent2" w:themeShade="BF"/>
        </w:rPr>
        <w:t>its</w:t>
      </w:r>
      <w:r w:rsidRPr="003713C7">
        <w:rPr>
          <w:color w:val="C45911" w:themeColor="accent2" w:themeShade="BF"/>
        </w:rPr>
        <w:t xml:space="preserve"> pavement preservation best practices.</w:t>
      </w:r>
    </w:p>
    <w:p w14:paraId="7C664E51" w14:textId="77777777" w:rsidR="0062042E" w:rsidRPr="003713C7" w:rsidRDefault="0062042E" w:rsidP="003713C7">
      <w:pPr>
        <w:pStyle w:val="CommentText"/>
        <w:rPr>
          <w:color w:val="C45911" w:themeColor="accent2" w:themeShade="BF"/>
        </w:rPr>
      </w:pPr>
    </w:p>
    <w:p w14:paraId="7BD76AF0" w14:textId="68653B28" w:rsidR="0062042E" w:rsidRPr="003713C7" w:rsidRDefault="0062042E" w:rsidP="003713C7">
      <w:pPr>
        <w:pStyle w:val="CommentText"/>
        <w:rPr>
          <w:color w:val="C45911" w:themeColor="accent2" w:themeShade="BF"/>
        </w:rPr>
      </w:pPr>
      <w:r w:rsidRPr="003713C7">
        <w:rPr>
          <w:color w:val="C45911" w:themeColor="accent2" w:themeShade="BF"/>
        </w:rPr>
        <w:t>Unpaved roads experience [identify problem]. [Treatment] [does] [what]. The purpose of [doing this] is to [identify purpose]. This repair typically lasts [##] of years and costs $[##</w:t>
      </w:r>
      <w:proofErr w:type="gramStart"/>
      <w:r w:rsidRPr="003713C7">
        <w:rPr>
          <w:color w:val="C45911" w:themeColor="accent2" w:themeShade="BF"/>
        </w:rPr>
        <w:t>#,#</w:t>
      </w:r>
      <w:proofErr w:type="gramEnd"/>
      <w:r w:rsidRPr="003713C7">
        <w:rPr>
          <w:color w:val="C45911" w:themeColor="accent2" w:themeShade="BF"/>
        </w:rPr>
        <w:t>##] per mile.  This treatment method was used on a test section of [identify project location] in [year]. [We hope to gain favorable results]</w:t>
      </w:r>
      <w:proofErr w:type="gramStart"/>
      <w:r w:rsidRPr="003713C7">
        <w:rPr>
          <w:color w:val="C45911" w:themeColor="accent2" w:themeShade="BF"/>
        </w:rPr>
        <w:t>/[</w:t>
      </w:r>
      <w:proofErr w:type="gramEnd"/>
      <w:r w:rsidRPr="003713C7">
        <w:rPr>
          <w:color w:val="C45911" w:themeColor="accent2" w:themeShade="BF"/>
        </w:rPr>
        <w:t xml:space="preserve">Thus far, </w:t>
      </w:r>
      <w:r>
        <w:rPr>
          <w:color w:val="C45911" w:themeColor="accent2" w:themeShade="BF"/>
        </w:rPr>
        <w:t>&lt;#AGENCYSHORT&gt; has</w:t>
      </w:r>
      <w:r w:rsidRPr="003713C7">
        <w:rPr>
          <w:color w:val="C45911" w:themeColor="accent2" w:themeShade="BF"/>
        </w:rPr>
        <w:t xml:space="preserve"> gained positive results] from this trial on </w:t>
      </w:r>
      <w:r>
        <w:rPr>
          <w:color w:val="C45911" w:themeColor="accent2" w:themeShade="BF"/>
        </w:rPr>
        <w:t>its</w:t>
      </w:r>
      <w:r w:rsidRPr="003713C7">
        <w:rPr>
          <w:color w:val="C45911" w:themeColor="accent2" w:themeShade="BF"/>
        </w:rPr>
        <w:t xml:space="preserve"> roads and to use this treatment as one of </w:t>
      </w:r>
      <w:r>
        <w:rPr>
          <w:color w:val="C45911" w:themeColor="accent2" w:themeShade="BF"/>
        </w:rPr>
        <w:t xml:space="preserve">its </w:t>
      </w:r>
      <w:r w:rsidRPr="003713C7">
        <w:rPr>
          <w:color w:val="C45911" w:themeColor="accent2" w:themeShade="BF"/>
        </w:rPr>
        <w:t>pavement preservation best practices.</w:t>
      </w:r>
    </w:p>
    <w:p w14:paraId="032C30BD" w14:textId="51567BC1" w:rsidR="0062042E" w:rsidRPr="003713C7" w:rsidRDefault="0062042E">
      <w:pPr>
        <w:pStyle w:val="CommentText"/>
        <w:rPr>
          <w:color w:val="C45911" w:themeColor="accent2" w:themeShade="BF"/>
        </w:rPr>
      </w:pPr>
    </w:p>
  </w:comment>
  <w:comment w:id="51" w:author="Author" w:initials="A">
    <w:p w14:paraId="640C71B1" w14:textId="77777777" w:rsidR="0062042E" w:rsidRPr="003D3310" w:rsidRDefault="0062042E" w:rsidP="003D3310">
      <w:pPr>
        <w:pStyle w:val="CommentText"/>
        <w:rPr>
          <w:color w:val="C45911" w:themeColor="accent2" w:themeShade="BF"/>
        </w:rPr>
      </w:pPr>
      <w:r w:rsidRPr="003D3310">
        <w:rPr>
          <w:rStyle w:val="CommentReference"/>
          <w:color w:val="C45911" w:themeColor="accent2" w:themeShade="BF"/>
        </w:rPr>
        <w:annotationRef/>
      </w:r>
      <w:r w:rsidRPr="003D3310">
        <w:rPr>
          <w:color w:val="C45911" w:themeColor="accent2" w:themeShade="BF"/>
        </w:rPr>
        <w:t>MODEL CONTENT</w:t>
      </w:r>
    </w:p>
    <w:p w14:paraId="4C7281BF" w14:textId="060C1B84" w:rsidR="0062042E" w:rsidRPr="003D3310" w:rsidRDefault="0062042E" w:rsidP="003D3310">
      <w:pPr>
        <w:pStyle w:val="CommentText"/>
        <w:rPr>
          <w:color w:val="C45911" w:themeColor="accent2" w:themeShade="BF"/>
        </w:rPr>
      </w:pPr>
      <w:r w:rsidRPr="003D3310">
        <w:rPr>
          <w:rStyle w:val="CommentReference"/>
          <w:color w:val="C45911" w:themeColor="accent2" w:themeShade="BF"/>
        </w:rPr>
        <w:annotationRef/>
      </w:r>
      <w:r w:rsidRPr="003D3310">
        <w:rPr>
          <w:color w:val="C45911" w:themeColor="accent2" w:themeShade="BF"/>
        </w:rPr>
        <w:t xml:space="preserve">[Paved roads also experience/Another common occurrence on </w:t>
      </w:r>
      <w:r>
        <w:rPr>
          <w:color w:val="C45911" w:themeColor="accent2" w:themeShade="BF"/>
        </w:rPr>
        <w:t>&lt;#AGENCYSHORT&gt;</w:t>
      </w:r>
      <w:r w:rsidRPr="003D3310">
        <w:rPr>
          <w:color w:val="C45911" w:themeColor="accent2" w:themeShade="BF"/>
        </w:rPr>
        <w:t>'s roads is] [identify problem]. [Treatment] consists of [explain the treatment]. The purpose of [doing this] is to [identify purpose], according to [list any studies or agencies using this method]. This repair typically lasts [##] of years and costs $[##</w:t>
      </w:r>
      <w:proofErr w:type="gramStart"/>
      <w:r w:rsidRPr="003D3310">
        <w:rPr>
          <w:color w:val="C45911" w:themeColor="accent2" w:themeShade="BF"/>
        </w:rPr>
        <w:t>#,#</w:t>
      </w:r>
      <w:proofErr w:type="gramEnd"/>
      <w:r w:rsidRPr="003D3310">
        <w:rPr>
          <w:color w:val="C45911" w:themeColor="accent2" w:themeShade="BF"/>
        </w:rPr>
        <w:t>##] per mile. This treatment method was performed on a test section of [identify project location] in [year]. [We hope to gain favorable results]</w:t>
      </w:r>
      <w:proofErr w:type="gramStart"/>
      <w:r w:rsidRPr="003D3310">
        <w:rPr>
          <w:color w:val="C45911" w:themeColor="accent2" w:themeShade="BF"/>
        </w:rPr>
        <w:t>/[</w:t>
      </w:r>
      <w:proofErr w:type="gramEnd"/>
      <w:r w:rsidRPr="003D3310">
        <w:rPr>
          <w:color w:val="C45911" w:themeColor="accent2" w:themeShade="BF"/>
        </w:rPr>
        <w:t xml:space="preserve">Thus far, </w:t>
      </w:r>
      <w:r>
        <w:rPr>
          <w:color w:val="C45911" w:themeColor="accent2" w:themeShade="BF"/>
        </w:rPr>
        <w:t>&lt;#AGENCYSHORT&gt; has</w:t>
      </w:r>
      <w:r w:rsidRPr="003D3310">
        <w:rPr>
          <w:color w:val="C45911" w:themeColor="accent2" w:themeShade="BF"/>
        </w:rPr>
        <w:t xml:space="preserve"> gained positive results] from this trial on </w:t>
      </w:r>
      <w:r>
        <w:rPr>
          <w:color w:val="C45911" w:themeColor="accent2" w:themeShade="BF"/>
        </w:rPr>
        <w:t>its</w:t>
      </w:r>
      <w:r w:rsidRPr="003D3310">
        <w:rPr>
          <w:color w:val="C45911" w:themeColor="accent2" w:themeShade="BF"/>
        </w:rPr>
        <w:t xml:space="preserve"> roads and to use this treatment as one of </w:t>
      </w:r>
      <w:r>
        <w:rPr>
          <w:color w:val="C45911" w:themeColor="accent2" w:themeShade="BF"/>
        </w:rPr>
        <w:t>its</w:t>
      </w:r>
      <w:r w:rsidRPr="003D3310">
        <w:rPr>
          <w:color w:val="C45911" w:themeColor="accent2" w:themeShade="BF"/>
        </w:rPr>
        <w:t xml:space="preserve"> pavement preservation best practices.</w:t>
      </w:r>
    </w:p>
    <w:p w14:paraId="5FE84C2F" w14:textId="77777777" w:rsidR="0062042E" w:rsidRPr="003D3310" w:rsidRDefault="0062042E" w:rsidP="003D3310">
      <w:pPr>
        <w:pStyle w:val="CommentText"/>
        <w:rPr>
          <w:color w:val="C45911" w:themeColor="accent2" w:themeShade="BF"/>
        </w:rPr>
      </w:pPr>
    </w:p>
    <w:p w14:paraId="6DBF9212" w14:textId="0BCE13D3" w:rsidR="0062042E" w:rsidRPr="003D3310" w:rsidRDefault="0062042E" w:rsidP="003D3310">
      <w:pPr>
        <w:pStyle w:val="CommentText"/>
        <w:rPr>
          <w:color w:val="C45911" w:themeColor="accent2" w:themeShade="BF"/>
        </w:rPr>
      </w:pPr>
      <w:r w:rsidRPr="003D3310">
        <w:rPr>
          <w:color w:val="C45911" w:themeColor="accent2" w:themeShade="BF"/>
        </w:rPr>
        <w:t>Unpaved roads experience [identify problem]. [Treatment] [does] [what]. The purpose of [doing this] is to [identify purpose]. This repair typically lasts [##] of years and costs $[##</w:t>
      </w:r>
      <w:proofErr w:type="gramStart"/>
      <w:r w:rsidRPr="003D3310">
        <w:rPr>
          <w:color w:val="C45911" w:themeColor="accent2" w:themeShade="BF"/>
        </w:rPr>
        <w:t>#,#</w:t>
      </w:r>
      <w:proofErr w:type="gramEnd"/>
      <w:r w:rsidRPr="003D3310">
        <w:rPr>
          <w:color w:val="C45911" w:themeColor="accent2" w:themeShade="BF"/>
        </w:rPr>
        <w:t>##] per mile.  This treatment method was used on a test section of [identify project location] in [year]. [We hope to gain favorable results]</w:t>
      </w:r>
      <w:proofErr w:type="gramStart"/>
      <w:r w:rsidRPr="003D3310">
        <w:rPr>
          <w:color w:val="C45911" w:themeColor="accent2" w:themeShade="BF"/>
        </w:rPr>
        <w:t>/[</w:t>
      </w:r>
      <w:proofErr w:type="gramEnd"/>
      <w:r w:rsidRPr="003D3310">
        <w:rPr>
          <w:color w:val="C45911" w:themeColor="accent2" w:themeShade="BF"/>
        </w:rPr>
        <w:t xml:space="preserve">Thus far, </w:t>
      </w:r>
      <w:r>
        <w:rPr>
          <w:color w:val="C45911" w:themeColor="accent2" w:themeShade="BF"/>
        </w:rPr>
        <w:t>&lt;#AGENCYSHORT&gt; has</w:t>
      </w:r>
      <w:r w:rsidRPr="003D3310">
        <w:rPr>
          <w:color w:val="C45911" w:themeColor="accent2" w:themeShade="BF"/>
        </w:rPr>
        <w:t xml:space="preserve"> gained positive results] from this trial on </w:t>
      </w:r>
      <w:r>
        <w:rPr>
          <w:color w:val="C45911" w:themeColor="accent2" w:themeShade="BF"/>
        </w:rPr>
        <w:t>its</w:t>
      </w:r>
      <w:r w:rsidRPr="003D3310">
        <w:rPr>
          <w:color w:val="C45911" w:themeColor="accent2" w:themeShade="BF"/>
        </w:rPr>
        <w:t xml:space="preserve"> roads and to use this treatment as one of </w:t>
      </w:r>
      <w:r>
        <w:rPr>
          <w:color w:val="C45911" w:themeColor="accent2" w:themeShade="BF"/>
        </w:rPr>
        <w:t>its</w:t>
      </w:r>
      <w:r w:rsidRPr="003D3310">
        <w:rPr>
          <w:color w:val="C45911" w:themeColor="accent2" w:themeShade="BF"/>
        </w:rPr>
        <w:t xml:space="preserve"> pavement preservation best practices.</w:t>
      </w:r>
    </w:p>
    <w:p w14:paraId="53AFFB4F" w14:textId="2148F20C" w:rsidR="0062042E" w:rsidRPr="003D3310" w:rsidRDefault="0062042E">
      <w:pPr>
        <w:pStyle w:val="CommentText"/>
        <w:rPr>
          <w:color w:val="C45911" w:themeColor="accent2" w:themeShade="BF"/>
        </w:rPr>
      </w:pPr>
    </w:p>
  </w:comment>
  <w:comment w:id="56" w:author="Author" w:initials="A">
    <w:p w14:paraId="49808504" w14:textId="77777777" w:rsidR="0062042E" w:rsidRDefault="0062042E" w:rsidP="00715266">
      <w:pPr>
        <w:rPr>
          <w:noProof/>
          <w:highlight w:val="cyan"/>
        </w:rPr>
      </w:pPr>
      <w:r w:rsidRPr="000A3BCD">
        <w:rPr>
          <w:rStyle w:val="CommentReference"/>
          <w:highlight w:val="cyan"/>
        </w:rPr>
        <w:annotationRef/>
      </w:r>
      <w:r w:rsidRPr="000A3BCD">
        <w:rPr>
          <w:b/>
          <w:noProof/>
          <w:highlight w:val="cyan"/>
        </w:rPr>
        <w:t>County paragraph</w:t>
      </w:r>
      <w:r w:rsidRPr="000A3BCD">
        <w:rPr>
          <w:noProof/>
          <w:highlight w:val="cyan"/>
        </w:rPr>
        <w:t xml:space="preserve">: This paragraph is used by county agencies only. </w:t>
      </w:r>
    </w:p>
    <w:p w14:paraId="6CA0F1B6" w14:textId="58759417" w:rsidR="0062042E" w:rsidRPr="00927F54" w:rsidRDefault="0062042E" w:rsidP="006B27A2">
      <w:pPr>
        <w:pStyle w:val="CommentText"/>
        <w:rPr>
          <w:highlight w:val="cyan"/>
        </w:rPr>
      </w:pPr>
      <w:r w:rsidRPr="000A3BCD">
        <w:rPr>
          <w:rStyle w:val="CommentReference"/>
          <w:highlight w:val="cyan"/>
        </w:rPr>
        <w:annotationRef/>
      </w:r>
      <w:r w:rsidRPr="000A3BCD">
        <w:rPr>
          <w:rStyle w:val="CommentReference"/>
          <w:highlight w:val="cyan"/>
        </w:rPr>
        <w:annotationRef/>
      </w:r>
      <w:r w:rsidRPr="00927F54">
        <w:rPr>
          <w:i/>
          <w:highlight w:val="cyan"/>
        </w:rPr>
        <w:t>To use/modify</w:t>
      </w:r>
      <w:r w:rsidRPr="00927F54">
        <w:rPr>
          <w:highlight w:val="cyan"/>
        </w:rPr>
        <w:t xml:space="preserve"> applicable content, right-click the content control and then select “Remove Control” to retain text; then, use/modify content. </w:t>
      </w:r>
    </w:p>
    <w:p w14:paraId="6D0B6F33" w14:textId="1C27BEE3" w:rsidR="0062042E" w:rsidRDefault="0062042E" w:rsidP="006B27A2">
      <w:pPr>
        <w:pStyle w:val="CommentText"/>
      </w:pPr>
      <w:r w:rsidRPr="00927F54">
        <w:rPr>
          <w:i/>
          <w:highlight w:val="cyan"/>
        </w:rPr>
        <w:t>To delete</w:t>
      </w:r>
      <w:r w:rsidRPr="00927F54">
        <w:rPr>
          <w:highlight w:val="cyan"/>
        </w:rPr>
        <w:t>, select the control handle and use your Delete key to delete content</w:t>
      </w:r>
      <w:r w:rsidRPr="000A3BCD">
        <w:rPr>
          <w:noProof/>
          <w:highlight w:val="cyan"/>
        </w:rPr>
        <w:t>.</w:t>
      </w:r>
    </w:p>
    <w:p w14:paraId="7E378A71" w14:textId="77777777" w:rsidR="0062042E" w:rsidRDefault="0062042E" w:rsidP="00715266"/>
  </w:comment>
  <w:comment w:id="57" w:author="Author" w:initials="A">
    <w:p w14:paraId="5AFB4AD1" w14:textId="77777777" w:rsidR="0062042E" w:rsidRDefault="0062042E">
      <w:pPr>
        <w:pStyle w:val="CommentText"/>
        <w:rPr>
          <w:highlight w:val="cyan"/>
        </w:rPr>
      </w:pPr>
      <w:r w:rsidRPr="00907FE9">
        <w:rPr>
          <w:rStyle w:val="CommentReference"/>
          <w:highlight w:val="cyan"/>
        </w:rPr>
        <w:annotationRef/>
      </w:r>
      <w:r w:rsidRPr="00907FE9">
        <w:rPr>
          <w:b/>
          <w:highlight w:val="cyan"/>
        </w:rPr>
        <w:t>County sentence:</w:t>
      </w:r>
      <w:r w:rsidRPr="00907FE9">
        <w:rPr>
          <w:highlight w:val="cyan"/>
        </w:rPr>
        <w:t xml:space="preserve"> Th</w:t>
      </w:r>
      <w:r>
        <w:rPr>
          <w:highlight w:val="cyan"/>
        </w:rPr>
        <w:t xml:space="preserve">e </w:t>
      </w:r>
      <w:r w:rsidRPr="00907FE9">
        <w:rPr>
          <w:highlight w:val="cyan"/>
        </w:rPr>
        <w:t>following</w:t>
      </w:r>
      <w:r>
        <w:rPr>
          <w:highlight w:val="cyan"/>
        </w:rPr>
        <w:t xml:space="preserve"> sentence</w:t>
      </w:r>
      <w:r w:rsidRPr="00907FE9">
        <w:rPr>
          <w:highlight w:val="cyan"/>
        </w:rPr>
        <w:t xml:space="preserve"> is used by county agencies only. </w:t>
      </w:r>
    </w:p>
    <w:p w14:paraId="5D7000B4" w14:textId="77777777" w:rsidR="0062042E" w:rsidRPr="00927F54" w:rsidRDefault="0062042E" w:rsidP="006B27A2">
      <w:pPr>
        <w:pStyle w:val="CommentText"/>
        <w:rPr>
          <w:highlight w:val="cyan"/>
        </w:rPr>
      </w:pPr>
      <w:r w:rsidRPr="00927F54">
        <w:rPr>
          <w:i/>
          <w:highlight w:val="cyan"/>
        </w:rPr>
        <w:t>To use/modify</w:t>
      </w:r>
      <w:r w:rsidRPr="00927F54">
        <w:rPr>
          <w:highlight w:val="cyan"/>
        </w:rPr>
        <w:t xml:space="preserve"> applicable content, right-click the content control and then select “Remove Control” to retain text; then, use/modify content. </w:t>
      </w:r>
    </w:p>
    <w:p w14:paraId="7B072ECD" w14:textId="785DA2AD" w:rsidR="0062042E" w:rsidRDefault="0062042E">
      <w:pPr>
        <w:pStyle w:val="CommentText"/>
      </w:pPr>
      <w:r w:rsidRPr="00927F54">
        <w:rPr>
          <w:i/>
          <w:highlight w:val="cyan"/>
        </w:rPr>
        <w:t>To delete</w:t>
      </w:r>
      <w:r w:rsidRPr="00927F54">
        <w:rPr>
          <w:highlight w:val="cyan"/>
        </w:rPr>
        <w:t>, select the control handle and use your Delete key to delete content</w:t>
      </w:r>
      <w:r w:rsidRPr="000A3BCD">
        <w:rPr>
          <w:noProof/>
          <w:highlight w:val="cyan"/>
        </w:rPr>
        <w:t>.</w:t>
      </w:r>
    </w:p>
  </w:comment>
  <w:comment w:id="63" w:author="Author" w:initials="A">
    <w:p w14:paraId="721E996D" w14:textId="7E62A59A" w:rsidR="0062042E" w:rsidRPr="003B1D47" w:rsidRDefault="0062042E">
      <w:pPr>
        <w:pStyle w:val="CommentText"/>
        <w:rPr>
          <w:highlight w:val="cyan"/>
        </w:rPr>
      </w:pPr>
      <w:r w:rsidRPr="00AE646B">
        <w:rPr>
          <w:rStyle w:val="CommentReference"/>
          <w:highlight w:val="cyan"/>
        </w:rPr>
        <w:annotationRef/>
      </w:r>
      <w:r w:rsidRPr="00AE646B">
        <w:rPr>
          <w:b/>
          <w:highlight w:val="cyan"/>
        </w:rPr>
        <w:t>County figure:</w:t>
      </w:r>
      <w:r w:rsidRPr="00AE646B">
        <w:rPr>
          <w:highlight w:val="cyan"/>
        </w:rPr>
        <w:t xml:space="preserve"> This figure is used by county agencies only</w:t>
      </w:r>
      <w:r>
        <w:rPr>
          <w:highlight w:val="cyan"/>
        </w:rPr>
        <w:t>. Delete both figure and caption if not using</w:t>
      </w:r>
      <w:r w:rsidRPr="00AE646B">
        <w:rPr>
          <w:highlight w:val="cyan"/>
        </w:rPr>
        <w:t xml:space="preserve">. </w:t>
      </w:r>
    </w:p>
  </w:comment>
  <w:comment w:id="69" w:author="Author" w:initials="A">
    <w:p w14:paraId="7750F862" w14:textId="77777777" w:rsidR="0062042E" w:rsidRDefault="0062042E">
      <w:pPr>
        <w:pStyle w:val="CommentText"/>
        <w:rPr>
          <w:highlight w:val="cyan"/>
        </w:rPr>
      </w:pPr>
      <w:r w:rsidRPr="00907FE9">
        <w:rPr>
          <w:rStyle w:val="CommentReference"/>
          <w:highlight w:val="cyan"/>
        </w:rPr>
        <w:annotationRef/>
      </w:r>
      <w:r w:rsidRPr="00907FE9">
        <w:rPr>
          <w:b/>
          <w:highlight w:val="cyan"/>
        </w:rPr>
        <w:t>County sentence:</w:t>
      </w:r>
      <w:r w:rsidRPr="00907FE9">
        <w:rPr>
          <w:highlight w:val="cyan"/>
        </w:rPr>
        <w:t xml:space="preserve"> The following sentence is used by county agencies only. </w:t>
      </w:r>
    </w:p>
    <w:p w14:paraId="15FAAC44" w14:textId="77777777" w:rsidR="0062042E" w:rsidRPr="00927F54" w:rsidRDefault="0062042E" w:rsidP="006B27A2">
      <w:pPr>
        <w:pStyle w:val="CommentText"/>
        <w:rPr>
          <w:highlight w:val="cyan"/>
        </w:rPr>
      </w:pPr>
      <w:r w:rsidRPr="00927F54">
        <w:rPr>
          <w:i/>
          <w:highlight w:val="cyan"/>
        </w:rPr>
        <w:t>To use/modify</w:t>
      </w:r>
      <w:r w:rsidRPr="00927F54">
        <w:rPr>
          <w:highlight w:val="cyan"/>
        </w:rPr>
        <w:t xml:space="preserve"> applicable content, right-click the content control and then select “Remove Control” to retain text; then, use/modify content. </w:t>
      </w:r>
    </w:p>
    <w:p w14:paraId="18ADD8E1" w14:textId="64D293AB" w:rsidR="0062042E" w:rsidRPr="00907FE9" w:rsidRDefault="0062042E">
      <w:pPr>
        <w:pStyle w:val="CommentText"/>
      </w:pPr>
      <w:r w:rsidRPr="00927F54">
        <w:rPr>
          <w:i/>
          <w:highlight w:val="cyan"/>
        </w:rPr>
        <w:t>To delete</w:t>
      </w:r>
      <w:r w:rsidRPr="00927F54">
        <w:rPr>
          <w:highlight w:val="cyan"/>
        </w:rPr>
        <w:t>, select the control handle and use your Delete key to delete content</w:t>
      </w:r>
      <w:r w:rsidRPr="000A3BCD">
        <w:rPr>
          <w:noProof/>
          <w:highlight w:val="cyan"/>
        </w:rPr>
        <w:t>.</w:t>
      </w:r>
    </w:p>
  </w:comment>
  <w:comment w:id="76" w:author="Author" w:initials="A">
    <w:p w14:paraId="405669A5" w14:textId="624B3D71" w:rsidR="0062042E" w:rsidRPr="00E60889" w:rsidRDefault="0062042E">
      <w:r w:rsidRPr="00160CBF">
        <w:rPr>
          <w:rStyle w:val="CommentReference"/>
        </w:rPr>
        <w:annotationRef/>
      </w:r>
      <w:r w:rsidRPr="00E60889">
        <w:rPr>
          <w:b/>
          <w:highlight w:val="cyan"/>
        </w:rPr>
        <w:t>County figure:</w:t>
      </w:r>
      <w:r w:rsidRPr="00E60889">
        <w:rPr>
          <w:highlight w:val="cyan"/>
        </w:rPr>
        <w:t xml:space="preserve"> This figure is used by county agencies only. Delete </w:t>
      </w:r>
      <w:r>
        <w:rPr>
          <w:highlight w:val="cyan"/>
        </w:rPr>
        <w:t xml:space="preserve">both figure and caption </w:t>
      </w:r>
      <w:r w:rsidRPr="00E60889">
        <w:rPr>
          <w:highlight w:val="cyan"/>
        </w:rPr>
        <w:t>if not using.</w:t>
      </w:r>
    </w:p>
  </w:comment>
  <w:comment w:id="77" w:author="Author" w:initials="A">
    <w:p w14:paraId="7E6A7BF1" w14:textId="40E96774" w:rsidR="0062042E" w:rsidRDefault="0062042E">
      <w:pPr>
        <w:pStyle w:val="CommentText"/>
        <w:rPr>
          <w:color w:val="C45911" w:themeColor="accent2" w:themeShade="BF"/>
        </w:rPr>
      </w:pPr>
      <w:r>
        <w:rPr>
          <w:rStyle w:val="CommentReference"/>
        </w:rPr>
        <w:annotationRef/>
      </w:r>
      <w:r w:rsidRPr="00FF689F">
        <w:rPr>
          <w:color w:val="C45911" w:themeColor="accent2" w:themeShade="BF"/>
        </w:rPr>
        <w:t>Insert percentage of network collected each year as appropriate to your agency’s circumstance (use ## format)</w:t>
      </w:r>
    </w:p>
    <w:p w14:paraId="5532A99A" w14:textId="36EC1DD5" w:rsidR="0062042E" w:rsidRDefault="0062042E">
      <w:pPr>
        <w:pStyle w:val="CommentText"/>
      </w:pPr>
      <w:r>
        <w:rPr>
          <w:color w:val="C45911" w:themeColor="accent2" w:themeShade="BF"/>
        </w:rPr>
        <w:t xml:space="preserve">NOTE: This answer should be the same as the answer given in the </w:t>
      </w:r>
      <w:r w:rsidRPr="0060673A">
        <w:rPr>
          <w:i/>
          <w:color w:val="C45911" w:themeColor="accent2" w:themeShade="BF"/>
        </w:rPr>
        <w:t>Introduction</w:t>
      </w:r>
      <w:r>
        <w:rPr>
          <w:color w:val="C45911" w:themeColor="accent2" w:themeShade="BF"/>
        </w:rPr>
        <w:t xml:space="preserve"> &gt; </w:t>
      </w:r>
      <w:r w:rsidRPr="0060673A">
        <w:rPr>
          <w:i/>
          <w:color w:val="C45911" w:themeColor="accent2" w:themeShade="BF"/>
        </w:rPr>
        <w:t>Pavement Primer</w:t>
      </w:r>
      <w:r>
        <w:rPr>
          <w:color w:val="C45911" w:themeColor="accent2" w:themeShade="BF"/>
        </w:rPr>
        <w:t xml:space="preserve"> &gt; </w:t>
      </w:r>
      <w:r w:rsidRPr="0060673A">
        <w:rPr>
          <w:i/>
          <w:color w:val="C45911" w:themeColor="accent2" w:themeShade="BF"/>
        </w:rPr>
        <w:t>Paved Roads</w:t>
      </w:r>
      <w:r>
        <w:rPr>
          <w:color w:val="C45911" w:themeColor="accent2" w:themeShade="BF"/>
        </w:rPr>
        <w:t xml:space="preserve"> &gt; </w:t>
      </w:r>
      <w:r w:rsidRPr="0060673A">
        <w:rPr>
          <w:i/>
          <w:color w:val="C45911" w:themeColor="accent2" w:themeShade="BF"/>
        </w:rPr>
        <w:t>Paved Road Condition Rating System</w:t>
      </w:r>
      <w:r>
        <w:rPr>
          <w:color w:val="C45911" w:themeColor="accent2" w:themeShade="BF"/>
        </w:rPr>
        <w:t>.</w:t>
      </w:r>
    </w:p>
  </w:comment>
  <w:comment w:id="82" w:author="Author" w:initials="A">
    <w:p w14:paraId="269B43C4" w14:textId="0DD0FC5B" w:rsidR="0062042E" w:rsidRDefault="0062042E">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sidRPr="002325F4">
        <w:rPr>
          <w:b/>
          <w:noProof/>
          <w:color w:val="C45911" w:themeColor="accent2" w:themeShade="BF"/>
        </w:rPr>
        <w:t>better</w:t>
      </w:r>
      <w:r w:rsidRPr="002325F4">
        <w:rPr>
          <w:noProof/>
          <w:color w:val="C45911" w:themeColor="accent2" w:themeShade="BF"/>
        </w:rPr>
        <w:t xml:space="preserve">, </w:t>
      </w:r>
      <w:r w:rsidRPr="002325F4">
        <w:rPr>
          <w:b/>
          <w:noProof/>
          <w:color w:val="C45911" w:themeColor="accent2" w:themeShade="BF"/>
        </w:rPr>
        <w:t>worse</w:t>
      </w:r>
      <w:r w:rsidRPr="002325F4">
        <w:rPr>
          <w:noProof/>
          <w:color w:val="C45911" w:themeColor="accent2" w:themeShade="BF"/>
        </w:rPr>
        <w:t xml:space="preserve">, </w:t>
      </w:r>
      <w:r w:rsidRPr="002325F4">
        <w:rPr>
          <w:b/>
          <w:noProof/>
          <w:color w:val="C45911" w:themeColor="accent2" w:themeShade="BF"/>
        </w:rPr>
        <w:t>the same</w:t>
      </w:r>
    </w:p>
  </w:comment>
  <w:comment w:id="83" w:author="Author" w:initials="A">
    <w:p w14:paraId="7A76BFAA" w14:textId="649A4FE3" w:rsidR="0062042E" w:rsidRDefault="0062042E">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sidRPr="002325F4">
        <w:rPr>
          <w:b/>
          <w:noProof/>
          <w:color w:val="C45911" w:themeColor="accent2" w:themeShade="BF"/>
        </w:rPr>
        <w:t>better</w:t>
      </w:r>
      <w:r w:rsidRPr="002325F4">
        <w:rPr>
          <w:noProof/>
          <w:color w:val="C45911" w:themeColor="accent2" w:themeShade="BF"/>
        </w:rPr>
        <w:t xml:space="preserve">, </w:t>
      </w:r>
      <w:r w:rsidRPr="002325F4">
        <w:rPr>
          <w:b/>
          <w:noProof/>
          <w:color w:val="C45911" w:themeColor="accent2" w:themeShade="BF"/>
        </w:rPr>
        <w:t>worse</w:t>
      </w:r>
      <w:r w:rsidRPr="002325F4">
        <w:rPr>
          <w:noProof/>
          <w:color w:val="C45911" w:themeColor="accent2" w:themeShade="BF"/>
        </w:rPr>
        <w:t xml:space="preserve">, </w:t>
      </w:r>
      <w:r w:rsidRPr="002325F4">
        <w:rPr>
          <w:b/>
          <w:noProof/>
          <w:color w:val="C45911" w:themeColor="accent2" w:themeShade="BF"/>
        </w:rPr>
        <w:t>the same</w:t>
      </w:r>
    </w:p>
  </w:comment>
  <w:comment w:id="89" w:author="Author" w:initials="A">
    <w:p w14:paraId="316CC341" w14:textId="5C47F4D6" w:rsidR="0062042E" w:rsidRPr="00A13720" w:rsidRDefault="0062042E">
      <w:pPr>
        <w:rPr>
          <w:color w:val="C45911" w:themeColor="accent2" w:themeShade="BF"/>
        </w:rPr>
      </w:pPr>
      <w:r w:rsidRPr="00A13720">
        <w:rPr>
          <w:rStyle w:val="CommentReference"/>
          <w:color w:val="C45911" w:themeColor="accent2" w:themeShade="BF"/>
        </w:rPr>
        <w:annotationRef/>
      </w:r>
      <w:r w:rsidRPr="00A13720">
        <w:rPr>
          <w:color w:val="C45911" w:themeColor="accent2" w:themeShade="BF"/>
        </w:rPr>
        <w:t>Explain why your network conditions differ from the rest of the state, and justify the current conditions. Highlight factors that may be at work, such as climate, soils, traffic volume, trucks, budget, and practices</w:t>
      </w:r>
    </w:p>
  </w:comment>
  <w:comment w:id="101" w:author="Author" w:initials="A">
    <w:p w14:paraId="0EDB797D" w14:textId="519DEC5D" w:rsidR="0062042E" w:rsidRDefault="0062042E">
      <w:r w:rsidRPr="00160CBF">
        <w:rPr>
          <w:rStyle w:val="CommentReference"/>
        </w:rPr>
        <w:annotationRef/>
      </w:r>
      <w:r>
        <w:t>Insert l</w:t>
      </w:r>
      <w:r w:rsidRPr="00160CBF">
        <w:t xml:space="preserve">ocal </w:t>
      </w:r>
      <w:r>
        <w:t>m</w:t>
      </w:r>
      <w:r w:rsidRPr="00160CBF">
        <w:t>ap</w:t>
      </w:r>
    </w:p>
  </w:comment>
  <w:comment w:id="102" w:author="Author" w:initials="A">
    <w:p w14:paraId="53A09F6F" w14:textId="5C205177" w:rsidR="0062042E" w:rsidRPr="00FB3C6E" w:rsidRDefault="0062042E">
      <w:pPr>
        <w:rPr>
          <w:color w:val="C45911" w:themeColor="accent2" w:themeShade="BF"/>
        </w:rPr>
      </w:pPr>
      <w:r w:rsidRPr="00FB3C6E">
        <w:rPr>
          <w:rStyle w:val="CommentReference"/>
          <w:color w:val="C45911" w:themeColor="accent2" w:themeShade="BF"/>
        </w:rPr>
        <w:annotationRef/>
      </w:r>
      <w:r w:rsidRPr="00FB3C6E">
        <w:rPr>
          <w:color w:val="C45911" w:themeColor="accent2" w:themeShade="BF"/>
        </w:rPr>
        <w:t>Explain the distribution of your roads along the PASER spectrum. Where is your agency in terms of meeting condition goals or user’s needs, or where is there a risk of not meeting those goals or needs? What is your agency doing or what would you like to do to offset these risks? Is your agency happy with the network distribution? Is there a specific part detailed on this network map that concerns you? Tell the story of your data and what it means to your agency as the road owner.</w:t>
      </w:r>
    </w:p>
  </w:comment>
  <w:comment w:id="103" w:author="Author" w:initials="A">
    <w:p w14:paraId="3B6F8206" w14:textId="0BA05255" w:rsidR="0062042E" w:rsidRDefault="0062042E" w:rsidP="00FB3C6E">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decreasing</w:t>
      </w:r>
      <w:r w:rsidRPr="002325F4">
        <w:rPr>
          <w:noProof/>
          <w:color w:val="C45911" w:themeColor="accent2" w:themeShade="BF"/>
        </w:rPr>
        <w:t xml:space="preserve">, </w:t>
      </w:r>
      <w:r>
        <w:rPr>
          <w:b/>
          <w:noProof/>
          <w:color w:val="C45911" w:themeColor="accent2" w:themeShade="BF"/>
        </w:rPr>
        <w:t>increasing</w:t>
      </w:r>
      <w:r w:rsidRPr="002325F4">
        <w:rPr>
          <w:noProof/>
          <w:color w:val="C45911" w:themeColor="accent2" w:themeShade="BF"/>
        </w:rPr>
        <w:t xml:space="preserve">, </w:t>
      </w:r>
      <w:r>
        <w:rPr>
          <w:b/>
          <w:noProof/>
          <w:color w:val="C45911" w:themeColor="accent2" w:themeShade="BF"/>
        </w:rPr>
        <w:t xml:space="preserve">staying </w:t>
      </w:r>
      <w:r w:rsidRPr="002325F4">
        <w:rPr>
          <w:b/>
          <w:noProof/>
          <w:color w:val="C45911" w:themeColor="accent2" w:themeShade="BF"/>
        </w:rPr>
        <w:t>the same</w:t>
      </w:r>
    </w:p>
  </w:comment>
  <w:comment w:id="104" w:author="Author" w:initials="A">
    <w:p w14:paraId="55654E4A" w14:textId="1111FF88" w:rsidR="0062042E" w:rsidRDefault="0062042E">
      <w:pPr>
        <w:pStyle w:val="CommentText"/>
      </w:pPr>
      <w:r>
        <w:rPr>
          <w:rStyle w:val="CommentReference"/>
        </w:rPr>
        <w:annotationRef/>
      </w:r>
      <w:r w:rsidRPr="002325F4">
        <w:rPr>
          <w:color w:val="C45911" w:themeColor="accent2" w:themeShade="BF"/>
        </w:rPr>
        <w:t>Explain how conditions have changed over the years as shown in the chart</w:t>
      </w:r>
      <w:r>
        <w:rPr>
          <w:color w:val="C45911" w:themeColor="accent2" w:themeShade="BF"/>
        </w:rPr>
        <w:t>.</w:t>
      </w:r>
    </w:p>
  </w:comment>
  <w:comment w:id="105" w:author="Author" w:initials="A">
    <w:p w14:paraId="1F099C0B" w14:textId="7AD496F3" w:rsidR="0062042E" w:rsidRDefault="0062042E" w:rsidP="00460E47">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similar</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different</w:t>
      </w:r>
    </w:p>
  </w:comment>
  <w:comment w:id="106" w:author="Author" w:initials="A">
    <w:p w14:paraId="6A1C1B20" w14:textId="28EA9EC0" w:rsidR="0062042E" w:rsidRPr="00460E47" w:rsidRDefault="0062042E" w:rsidP="008323AA">
      <w:pPr>
        <w:rPr>
          <w:color w:val="C45911" w:themeColor="accent2" w:themeShade="BF"/>
        </w:rPr>
      </w:pPr>
      <w:r w:rsidRPr="009F4898">
        <w:rPr>
          <w:rStyle w:val="CommentReference"/>
          <w:highlight w:val="yellow"/>
        </w:rPr>
        <w:annotationRef/>
      </w:r>
      <w:r w:rsidRPr="00460E47">
        <w:rPr>
          <w:color w:val="C45911" w:themeColor="accent2" w:themeShade="BF"/>
        </w:rPr>
        <w:t>If your network condition has been decreasing, you may wish to include some explanation of that trend here.</w:t>
      </w:r>
    </w:p>
    <w:p w14:paraId="4BD8EE49" w14:textId="77777777" w:rsidR="0062042E" w:rsidRPr="00460E47" w:rsidRDefault="0062042E" w:rsidP="008323AA">
      <w:pPr>
        <w:rPr>
          <w:color w:val="C45911" w:themeColor="accent2" w:themeShade="BF"/>
        </w:rPr>
      </w:pPr>
    </w:p>
    <w:p w14:paraId="7AE62448" w14:textId="4A6D9C90" w:rsidR="0062042E" w:rsidRPr="00460E47" w:rsidRDefault="0062042E" w:rsidP="008323AA">
      <w:pPr>
        <w:rPr>
          <w:color w:val="C45911" w:themeColor="accent2" w:themeShade="BF"/>
        </w:rPr>
      </w:pPr>
      <w:r w:rsidRPr="00460E47">
        <w:rPr>
          <w:color w:val="C45911" w:themeColor="accent2" w:themeShade="BF"/>
        </w:rPr>
        <w:t>MODEL TEXT:</w:t>
      </w:r>
    </w:p>
    <w:p w14:paraId="4089BA13" w14:textId="7E7FB476" w:rsidR="0062042E" w:rsidRDefault="0062042E" w:rsidP="008323AA">
      <w:r w:rsidRPr="00460E47">
        <w:rPr>
          <w:color w:val="C45911" w:themeColor="accent2" w:themeShade="BF"/>
        </w:rPr>
        <w:t xml:space="preserve">The decrease in overall condition of </w:t>
      </w:r>
      <w:r>
        <w:rPr>
          <w:color w:val="C45911" w:themeColor="accent2" w:themeShade="BF"/>
        </w:rPr>
        <w:t>&lt;#AGENCYSHORT&gt;</w:t>
      </w:r>
      <w:r w:rsidRPr="00460E47">
        <w:rPr>
          <w:color w:val="C45911" w:themeColor="accent2" w:themeShade="BF"/>
        </w:rPr>
        <w:t xml:space="preserve"> paved &lt;#NETWORK1&gt; road system can be observed in Figure 28 by noting the increase in roads in poor condition. Between 2010 and 2016 the percentage of roads in poor condition doubled, from 10% of the network to 20% of the network. This indicates an increasing number of roads that will require costly reconstruction or rehabilitation. The percentage of fair roads increased slightly during this same period, increasing from 50% to 70%. This indicates that there is a growing backlog of preventive maintenance projects that have not been addressed with the current budget. This class of roads requires attention before they transition into costlier reconstruct projects. During this time the number of maintenance, reconstruction, and rehabilitation projects were steady, indicating that funding levels are not sufficient to support the current paved &lt;#NETWORK1&gt; road network in its current state.</w:t>
      </w:r>
    </w:p>
  </w:comment>
  <w:comment w:id="113" w:author="Author" w:initials="A">
    <w:p w14:paraId="3D711E1E" w14:textId="1A610983" w:rsidR="0062042E" w:rsidRDefault="0062042E" w:rsidP="00343D65">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the same</w:t>
      </w:r>
      <w:r w:rsidRPr="002325F4">
        <w:rPr>
          <w:noProof/>
          <w:color w:val="C45911" w:themeColor="accent2" w:themeShade="BF"/>
        </w:rPr>
        <w:t xml:space="preserve">, </w:t>
      </w:r>
      <w:r>
        <w:rPr>
          <w:b/>
          <w:noProof/>
          <w:color w:val="C45911" w:themeColor="accent2" w:themeShade="BF"/>
        </w:rPr>
        <w:t>worse</w:t>
      </w:r>
      <w:r w:rsidRPr="002325F4">
        <w:rPr>
          <w:noProof/>
          <w:color w:val="C45911" w:themeColor="accent2" w:themeShade="BF"/>
        </w:rPr>
        <w:t xml:space="preserve">, </w:t>
      </w:r>
      <w:r>
        <w:rPr>
          <w:b/>
          <w:noProof/>
          <w:color w:val="C45911" w:themeColor="accent2" w:themeShade="BF"/>
        </w:rPr>
        <w:t>better</w:t>
      </w:r>
    </w:p>
  </w:comment>
  <w:comment w:id="114" w:author="Author" w:initials="A">
    <w:p w14:paraId="0C97D19E" w14:textId="293AADD6" w:rsidR="0062042E" w:rsidRDefault="0062042E" w:rsidP="00982508">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similar</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different</w:t>
      </w:r>
    </w:p>
  </w:comment>
  <w:comment w:id="115" w:author="Author" w:initials="A">
    <w:p w14:paraId="37F7E5B9" w14:textId="531632C8" w:rsidR="0062042E" w:rsidRDefault="0062042E" w:rsidP="008323AA">
      <w:r w:rsidRPr="00BA3E92">
        <w:rPr>
          <w:rStyle w:val="CommentReference"/>
          <w:highlight w:val="yellow"/>
        </w:rPr>
        <w:annotationRef/>
      </w:r>
      <w:r w:rsidRPr="003B1D47">
        <w:rPr>
          <w:b/>
          <w:color w:val="C45911" w:themeColor="accent2" w:themeShade="BF"/>
        </w:rPr>
        <w:t>Verify</w:t>
      </w:r>
      <w:r w:rsidRPr="002325F4">
        <w:rPr>
          <w:color w:val="C45911" w:themeColor="accent2" w:themeShade="BF"/>
        </w:rPr>
        <w:t xml:space="preserve"> that the following statement is appropriate for your agency’s plan and reflects your agency’s procedures (to retain the sample text, select it and then select Ctrl +Shift +F9</w:t>
      </w:r>
    </w:p>
  </w:comment>
  <w:comment w:id="122" w:author="Author" w:initials="A">
    <w:p w14:paraId="69A73000" w14:textId="77777777" w:rsidR="0062042E" w:rsidRPr="003B1D47" w:rsidRDefault="0062042E" w:rsidP="003B1D47">
      <w:pPr>
        <w:pStyle w:val="CommentText"/>
        <w:rPr>
          <w:highlight w:val="cyan"/>
        </w:rPr>
      </w:pPr>
      <w:r w:rsidRPr="003B1D47">
        <w:rPr>
          <w:rStyle w:val="CommentReference"/>
          <w:highlight w:val="cyan"/>
        </w:rPr>
        <w:annotationRef/>
      </w:r>
      <w:r w:rsidRPr="003B1D47">
        <w:rPr>
          <w:highlight w:val="cyan"/>
        </w:rPr>
        <w:t xml:space="preserve">If your agency collects unpaved road data with the IBR System™, use and/or modify the following section Unpaved Condition Rating System (IBR System™) by right-clicking the content control and then "Remove Control" to retain text.  </w:t>
      </w:r>
    </w:p>
    <w:p w14:paraId="4DE94E56" w14:textId="77777777" w:rsidR="0062042E" w:rsidRPr="003B1D47" w:rsidRDefault="0062042E" w:rsidP="003B1D47">
      <w:pPr>
        <w:pStyle w:val="CommentText"/>
        <w:rPr>
          <w:highlight w:val="cyan"/>
        </w:rPr>
      </w:pPr>
    </w:p>
    <w:p w14:paraId="3496EC24" w14:textId="53790CD6" w:rsidR="0062042E" w:rsidRDefault="0062042E" w:rsidP="003B1D47">
      <w:pPr>
        <w:pStyle w:val="CommentText"/>
      </w:pPr>
      <w:r w:rsidRPr="003B1D47">
        <w:rPr>
          <w:highlight w:val="cyan"/>
        </w:rPr>
        <w:t>If your agency uses PASER Gravel or another rating system, delete this section and write appropriate content. To delete, select the control handle (entire content control area will highlight) and use yo</w:t>
      </w:r>
      <w:r>
        <w:rPr>
          <w:highlight w:val="cyan"/>
        </w:rPr>
        <w:t>ur Delete key to delete content</w:t>
      </w:r>
      <w:r w:rsidRPr="003B1D47">
        <w:rPr>
          <w:highlight w:val="cyan"/>
        </w:rPr>
        <w:t>.</w:t>
      </w:r>
    </w:p>
  </w:comment>
  <w:comment w:id="123" w:author="Author" w:initials="A">
    <w:p w14:paraId="5986355C" w14:textId="5A262456" w:rsidR="0062042E" w:rsidRDefault="0062042E">
      <w:pPr>
        <w:pStyle w:val="CommentText"/>
      </w:pPr>
      <w:r>
        <w:rPr>
          <w:rStyle w:val="CommentReference"/>
        </w:rPr>
        <w:annotationRef/>
      </w:r>
      <w:r w:rsidRPr="003B1D47">
        <w:rPr>
          <w:color w:val="C45911" w:themeColor="accent2" w:themeShade="BF"/>
        </w:rPr>
        <w:t>Explain how unpaved roads are used in your network. Are they commonly short terminal ends of the system? Or, do they form a grid network that serves as access to agricultural industries? What criteria do you use to determine whether an unpaved road should be paved?</w:t>
      </w:r>
    </w:p>
  </w:comment>
  <w:comment w:id="130" w:author="Author" w:initials="A">
    <w:p w14:paraId="1862597B" w14:textId="43C4BBD5" w:rsidR="0062042E" w:rsidRPr="003B1D47" w:rsidRDefault="0062042E" w:rsidP="003B1D47">
      <w:pPr>
        <w:pStyle w:val="CommentText"/>
        <w:rPr>
          <w:highlight w:val="cyan"/>
        </w:rPr>
      </w:pPr>
      <w:r w:rsidRPr="00160CBF">
        <w:rPr>
          <w:rStyle w:val="CommentReference"/>
        </w:rPr>
        <w:annotationRef/>
      </w:r>
      <w:r w:rsidRPr="00AE646B">
        <w:rPr>
          <w:rStyle w:val="CommentReference"/>
          <w:highlight w:val="cyan"/>
        </w:rPr>
        <w:annotationRef/>
      </w:r>
      <w:r w:rsidRPr="00AE646B">
        <w:rPr>
          <w:b/>
          <w:highlight w:val="cyan"/>
        </w:rPr>
        <w:t>County figure:</w:t>
      </w:r>
      <w:r w:rsidRPr="00AE646B">
        <w:rPr>
          <w:highlight w:val="cyan"/>
        </w:rPr>
        <w:t xml:space="preserve"> This figure is used by county agencies only</w:t>
      </w:r>
      <w:r>
        <w:rPr>
          <w:highlight w:val="cyan"/>
        </w:rPr>
        <w:t>. Delete both figure and caption if not using.</w:t>
      </w:r>
    </w:p>
  </w:comment>
  <w:comment w:id="139" w:author="Author" w:initials="A">
    <w:p w14:paraId="100F7A29" w14:textId="688691BB" w:rsidR="0062042E" w:rsidRDefault="0062042E" w:rsidP="008C04DF">
      <w:r>
        <w:rPr>
          <w:rStyle w:val="CommentReference"/>
        </w:rPr>
        <w:annotationRef/>
      </w:r>
      <w:r w:rsidRPr="002325F4">
        <w:rPr>
          <w:color w:val="C45911" w:themeColor="accent2" w:themeShade="BF"/>
        </w:rPr>
        <w:t xml:space="preserve">Explain the state of </w:t>
      </w:r>
      <w:r>
        <w:rPr>
          <w:color w:val="C45911" w:themeColor="accent2" w:themeShade="BF"/>
        </w:rPr>
        <w:t>unpaved</w:t>
      </w:r>
      <w:r w:rsidRPr="002325F4">
        <w:rPr>
          <w:color w:val="C45911" w:themeColor="accent2" w:themeShade="BF"/>
        </w:rPr>
        <w:t xml:space="preserve"> roads in your network with respect to widening work, drainage work, and re-gravelling that may be apparent from the above data.</w:t>
      </w:r>
    </w:p>
  </w:comment>
  <w:comment w:id="141" w:author="Author" w:initials="A">
    <w:p w14:paraId="70A2BDA5" w14:textId="77777777" w:rsidR="0062042E" w:rsidRDefault="0062042E" w:rsidP="0088038C">
      <w:pPr>
        <w:pStyle w:val="CommentText"/>
      </w:pPr>
      <w:r w:rsidRPr="009746F3">
        <w:rPr>
          <w:rStyle w:val="CommentReference"/>
          <w:highlight w:val="cyan"/>
        </w:rPr>
        <w:annotationRef/>
      </w:r>
      <w:r w:rsidRPr="009746F3">
        <w:rPr>
          <w:highlight w:val="cyan"/>
        </w:rPr>
        <w:t>Alternate choices in separate content controls</w:t>
      </w:r>
      <w:r>
        <w:rPr>
          <w:highlight w:val="cyan"/>
        </w:rPr>
        <w:t xml:space="preserve">. </w:t>
      </w:r>
    </w:p>
    <w:p w14:paraId="2F76D5A8" w14:textId="433C0543" w:rsidR="0062042E" w:rsidRPr="0088038C" w:rsidRDefault="0062042E" w:rsidP="0088038C">
      <w:pPr>
        <w:pStyle w:val="CommentText"/>
        <w:rPr>
          <w:highlight w:val="cyan"/>
        </w:rPr>
      </w:pPr>
      <w:r w:rsidRPr="0088038C">
        <w:rPr>
          <w:i/>
          <w:highlight w:val="cyan"/>
        </w:rPr>
        <w:t>To use/modify</w:t>
      </w:r>
      <w:r w:rsidRPr="0088038C">
        <w:rPr>
          <w:highlight w:val="cyan"/>
        </w:rPr>
        <w:t xml:space="preserve"> applicable content, right-click the content control and then select “Remove Control” to retain text; then, use/modify content. </w:t>
      </w:r>
    </w:p>
    <w:p w14:paraId="0A724F71" w14:textId="01D53A2F" w:rsidR="0062042E" w:rsidRDefault="0062042E" w:rsidP="0088038C">
      <w:pPr>
        <w:pStyle w:val="CommentText"/>
      </w:pPr>
      <w:r w:rsidRPr="0088038C">
        <w:rPr>
          <w:i/>
          <w:highlight w:val="cyan"/>
        </w:rPr>
        <w:t>To delete</w:t>
      </w:r>
      <w:r w:rsidRPr="0088038C">
        <w:rPr>
          <w:highlight w:val="cyan"/>
        </w:rPr>
        <w:t>, select the control handle and use your Delete key to delete content.</w:t>
      </w:r>
    </w:p>
  </w:comment>
  <w:comment w:id="147" w:author="Author" w:initials="A">
    <w:p w14:paraId="5E5E481D" w14:textId="264D6D77" w:rsidR="0062042E" w:rsidRDefault="0062042E" w:rsidP="00DC2022">
      <w:r>
        <w:rPr>
          <w:rStyle w:val="CommentReference"/>
        </w:rPr>
        <w:annotationRef/>
      </w:r>
      <w:r w:rsidRPr="0088038C">
        <w:rPr>
          <w:color w:val="C45911" w:themeColor="accent2" w:themeShade="BF"/>
        </w:rPr>
        <w:t>Insert percentage goal in ## format</w:t>
      </w:r>
    </w:p>
  </w:comment>
  <w:comment w:id="148" w:author="Author" w:initials="A">
    <w:p w14:paraId="2C1FE6F2" w14:textId="77777777" w:rsidR="0062042E" w:rsidRDefault="0062042E" w:rsidP="0088038C">
      <w:pPr>
        <w:pStyle w:val="CommentText"/>
      </w:pPr>
      <w:r w:rsidRPr="00160CBF">
        <w:rPr>
          <w:rStyle w:val="CommentReference"/>
        </w:rPr>
        <w:annotationRef/>
      </w:r>
      <w:r w:rsidRPr="009746F3">
        <w:rPr>
          <w:rStyle w:val="CommentReference"/>
          <w:highlight w:val="cyan"/>
        </w:rPr>
        <w:annotationRef/>
      </w:r>
      <w:r w:rsidRPr="009746F3">
        <w:rPr>
          <w:highlight w:val="cyan"/>
        </w:rPr>
        <w:t>Alternate choices in separate content controls</w:t>
      </w:r>
      <w:r>
        <w:rPr>
          <w:highlight w:val="cyan"/>
        </w:rPr>
        <w:t xml:space="preserve">. </w:t>
      </w:r>
    </w:p>
    <w:p w14:paraId="5EEB9FB0" w14:textId="77777777" w:rsidR="0062042E" w:rsidRPr="0088038C" w:rsidRDefault="0062042E" w:rsidP="0088038C">
      <w:pPr>
        <w:pStyle w:val="CommentText"/>
        <w:rPr>
          <w:highlight w:val="cyan"/>
        </w:rPr>
      </w:pPr>
      <w:r w:rsidRPr="0088038C">
        <w:rPr>
          <w:i/>
          <w:highlight w:val="cyan"/>
        </w:rPr>
        <w:t>To use/modify</w:t>
      </w:r>
      <w:r w:rsidRPr="0088038C">
        <w:rPr>
          <w:highlight w:val="cyan"/>
        </w:rPr>
        <w:t xml:space="preserve"> applicable content, right-click the content control and then select “Remove Control” to retain text; then, use/modify content. </w:t>
      </w:r>
    </w:p>
    <w:p w14:paraId="620164DD" w14:textId="5ABE0EBA" w:rsidR="0062042E" w:rsidRDefault="0062042E" w:rsidP="0088038C">
      <w:pPr>
        <w:pStyle w:val="CommentText"/>
      </w:pPr>
      <w:r w:rsidRPr="0088038C">
        <w:rPr>
          <w:i/>
          <w:highlight w:val="cyan"/>
        </w:rPr>
        <w:t>To delete</w:t>
      </w:r>
      <w:r w:rsidRPr="0088038C">
        <w:rPr>
          <w:highlight w:val="cyan"/>
        </w:rPr>
        <w:t>, select the control handle and use your Delete key to delete content.</w:t>
      </w:r>
    </w:p>
  </w:comment>
  <w:comment w:id="152" w:author="Author" w:initials="A">
    <w:p w14:paraId="6A875470" w14:textId="4D7BDBE0" w:rsidR="0062042E" w:rsidRDefault="0062042E" w:rsidP="00DC2022">
      <w:r>
        <w:rPr>
          <w:rStyle w:val="CommentReference"/>
        </w:rPr>
        <w:annotationRef/>
      </w:r>
      <w:r>
        <w:rPr>
          <w:rStyle w:val="CommentReference"/>
        </w:rPr>
        <w:annotationRef/>
      </w:r>
      <w:r w:rsidRPr="0088038C">
        <w:rPr>
          <w:color w:val="C45911" w:themeColor="accent2" w:themeShade="BF"/>
        </w:rPr>
        <w:t>Insert percentage goal in ## format</w:t>
      </w:r>
    </w:p>
  </w:comment>
  <w:comment w:id="153" w:author="Author" w:initials="A">
    <w:p w14:paraId="63CA711D" w14:textId="77777777" w:rsidR="0062042E" w:rsidRDefault="0062042E" w:rsidP="0088038C">
      <w:pPr>
        <w:pStyle w:val="CommentText"/>
      </w:pPr>
      <w:r w:rsidRPr="00160CBF">
        <w:rPr>
          <w:rStyle w:val="CommentReference"/>
        </w:rPr>
        <w:annotationRef/>
      </w:r>
      <w:r w:rsidRPr="009746F3">
        <w:rPr>
          <w:rStyle w:val="CommentReference"/>
          <w:highlight w:val="cyan"/>
        </w:rPr>
        <w:annotationRef/>
      </w:r>
      <w:r w:rsidRPr="009746F3">
        <w:rPr>
          <w:highlight w:val="cyan"/>
        </w:rPr>
        <w:t>Alternate choices in separate content controls</w:t>
      </w:r>
      <w:r>
        <w:rPr>
          <w:highlight w:val="cyan"/>
        </w:rPr>
        <w:t xml:space="preserve">. </w:t>
      </w:r>
    </w:p>
    <w:p w14:paraId="68624FDB" w14:textId="77777777" w:rsidR="0062042E" w:rsidRPr="0088038C" w:rsidRDefault="0062042E" w:rsidP="0088038C">
      <w:pPr>
        <w:pStyle w:val="CommentText"/>
        <w:rPr>
          <w:highlight w:val="cyan"/>
        </w:rPr>
      </w:pPr>
      <w:r w:rsidRPr="0088038C">
        <w:rPr>
          <w:i/>
          <w:highlight w:val="cyan"/>
        </w:rPr>
        <w:t>To use/modify</w:t>
      </w:r>
      <w:r w:rsidRPr="0088038C">
        <w:rPr>
          <w:highlight w:val="cyan"/>
        </w:rPr>
        <w:t xml:space="preserve"> applicable content, right-click the content control and then select “Remove Control” to retain text; then, use/modify content. </w:t>
      </w:r>
    </w:p>
    <w:p w14:paraId="64BF4AF1" w14:textId="60A5BCB6" w:rsidR="0062042E" w:rsidRDefault="0062042E" w:rsidP="0088038C">
      <w:pPr>
        <w:pStyle w:val="CommentText"/>
      </w:pPr>
      <w:r w:rsidRPr="0088038C">
        <w:rPr>
          <w:i/>
          <w:highlight w:val="cyan"/>
        </w:rPr>
        <w:t>To delete</w:t>
      </w:r>
      <w:r w:rsidRPr="0088038C">
        <w:rPr>
          <w:highlight w:val="cyan"/>
        </w:rPr>
        <w:t>, select the control handle and use your Delete key to delete content.</w:t>
      </w:r>
    </w:p>
  </w:comment>
  <w:comment w:id="157" w:author="Author" w:initials="A">
    <w:p w14:paraId="19AADBDD" w14:textId="2936AF54" w:rsidR="0062042E" w:rsidRPr="0088038C" w:rsidRDefault="0062042E" w:rsidP="00DC2022">
      <w:pPr>
        <w:rPr>
          <w:color w:val="C45911" w:themeColor="accent2" w:themeShade="BF"/>
        </w:rPr>
      </w:pPr>
      <w:r w:rsidRPr="0088038C">
        <w:rPr>
          <w:rStyle w:val="CommentReference"/>
          <w:color w:val="C45911" w:themeColor="accent2" w:themeShade="BF"/>
        </w:rPr>
        <w:annotationRef/>
      </w:r>
      <w:r w:rsidRPr="0088038C">
        <w:rPr>
          <w:color w:val="C45911" w:themeColor="accent2" w:themeShade="BF"/>
        </w:rPr>
        <w:t>Insert percentage (in ## format)</w:t>
      </w:r>
    </w:p>
  </w:comment>
  <w:comment w:id="158" w:author="Author" w:initials="A">
    <w:p w14:paraId="4AC17EBB" w14:textId="4D244932" w:rsidR="0062042E" w:rsidRDefault="0062042E" w:rsidP="00DC2022">
      <w:r w:rsidRPr="0088038C">
        <w:rPr>
          <w:rStyle w:val="CommentReference"/>
          <w:color w:val="C45911" w:themeColor="accent2" w:themeShade="BF"/>
        </w:rPr>
        <w:annotationRef/>
      </w:r>
      <w:r w:rsidRPr="0088038C">
        <w:rPr>
          <w:color w:val="C45911" w:themeColor="accent2" w:themeShade="BF"/>
        </w:rPr>
        <w:t>Insert percentage (in ## format)</w:t>
      </w:r>
    </w:p>
  </w:comment>
  <w:comment w:id="160" w:author="Author" w:initials="A">
    <w:p w14:paraId="044D77E8" w14:textId="3BC53CA9" w:rsidR="0062042E" w:rsidRDefault="0062042E">
      <w:pPr>
        <w:pStyle w:val="CommentText"/>
      </w:pPr>
      <w:r>
        <w:rPr>
          <w:rStyle w:val="CommentReference"/>
        </w:rPr>
        <w:annotationRef/>
      </w:r>
      <w:r w:rsidRPr="003C0870">
        <w:rPr>
          <w:color w:val="C45911" w:themeColor="accent2" w:themeShade="BF"/>
        </w:rPr>
        <w:t>Explain other factors that your agency may use for selection of projects</w:t>
      </w:r>
    </w:p>
  </w:comment>
  <w:comment w:id="165" w:author="Author" w:initials="A">
    <w:p w14:paraId="54FFE7E0" w14:textId="5A4270CA" w:rsidR="0062042E" w:rsidRDefault="0062042E" w:rsidP="000E3680">
      <w:pPr>
        <w:rPr>
          <w:highlight w:val="cyan"/>
        </w:rPr>
      </w:pPr>
      <w:r>
        <w:rPr>
          <w:rStyle w:val="CommentReference"/>
        </w:rPr>
        <w:annotationRef/>
      </w:r>
      <w:r>
        <w:rPr>
          <w:highlight w:val="cyan"/>
        </w:rPr>
        <w:t xml:space="preserve">If your agency uses the NCPP method and NOT Roadsoft, </w:t>
      </w:r>
    </w:p>
    <w:p w14:paraId="6721E8BD" w14:textId="32F4E94E" w:rsidR="0062042E" w:rsidRPr="003B1D47" w:rsidRDefault="0062042E" w:rsidP="003C0870">
      <w:pPr>
        <w:pStyle w:val="CommentText"/>
        <w:rPr>
          <w:highlight w:val="cyan"/>
        </w:rPr>
      </w:pPr>
      <w:r>
        <w:rPr>
          <w:highlight w:val="cyan"/>
        </w:rPr>
        <w:t>use and/or modify this</w:t>
      </w:r>
      <w:r w:rsidRPr="003B1D47">
        <w:rPr>
          <w:highlight w:val="cyan"/>
        </w:rPr>
        <w:t xml:space="preserve"> </w:t>
      </w:r>
      <w:r>
        <w:rPr>
          <w:highlight w:val="cyan"/>
        </w:rPr>
        <w:t>section</w:t>
      </w:r>
      <w:r w:rsidRPr="003B1D47">
        <w:rPr>
          <w:highlight w:val="cyan"/>
        </w:rPr>
        <w:t xml:space="preserve"> by right-clicking the content control and then "Remove Control" to retain text.  </w:t>
      </w:r>
    </w:p>
    <w:p w14:paraId="1AEA8835" w14:textId="77777777" w:rsidR="0062042E" w:rsidRPr="003B1D47" w:rsidRDefault="0062042E" w:rsidP="003C0870">
      <w:pPr>
        <w:pStyle w:val="CommentText"/>
        <w:rPr>
          <w:highlight w:val="cyan"/>
        </w:rPr>
      </w:pPr>
    </w:p>
    <w:p w14:paraId="06018810" w14:textId="55F3C2CF" w:rsidR="0062042E" w:rsidRDefault="0062042E" w:rsidP="003C0870">
      <w:pPr>
        <w:pStyle w:val="CommentText"/>
      </w:pPr>
      <w:r>
        <w:rPr>
          <w:highlight w:val="cyan"/>
        </w:rPr>
        <w:t>Otherwise</w:t>
      </w:r>
      <w:r w:rsidRPr="003B1D47">
        <w:rPr>
          <w:highlight w:val="cyan"/>
        </w:rPr>
        <w:t xml:space="preserve">, delete this section and </w:t>
      </w:r>
      <w:r>
        <w:rPr>
          <w:highlight w:val="cyan"/>
        </w:rPr>
        <w:t>proceed to the Roadsoft forecasting section</w:t>
      </w:r>
      <w:r w:rsidRPr="003B1D47">
        <w:rPr>
          <w:highlight w:val="cyan"/>
        </w:rPr>
        <w:t>. To delete, select the control handle (entire content control area will highlight) and use yo</w:t>
      </w:r>
      <w:r>
        <w:rPr>
          <w:highlight w:val="cyan"/>
        </w:rPr>
        <w:t>ur Delete key to delete content</w:t>
      </w:r>
      <w:r w:rsidRPr="003B1D47">
        <w:rPr>
          <w:highlight w:val="cyan"/>
        </w:rPr>
        <w:t>.</w:t>
      </w:r>
    </w:p>
  </w:comment>
  <w:comment w:id="166" w:author="Author" w:initials="A">
    <w:p w14:paraId="03CD759A" w14:textId="51980CA0" w:rsidR="0062042E" w:rsidRDefault="0062042E" w:rsidP="000E3680">
      <w:r>
        <w:rPr>
          <w:rStyle w:val="CommentReference"/>
        </w:rPr>
        <w:annotationRef/>
      </w:r>
      <w:r w:rsidRPr="002804DB">
        <w:rPr>
          <w:color w:val="C45911" w:themeColor="accent2" w:themeShade="BF"/>
        </w:rPr>
        <w:t>Insert the range in years appropriate to your agency’s circumstance (e.g. 2018-2020)</w:t>
      </w:r>
    </w:p>
  </w:comment>
  <w:comment w:id="167" w:author="Author" w:initials="A">
    <w:p w14:paraId="112E1483" w14:textId="26212E13" w:rsidR="0062042E" w:rsidRDefault="0062042E" w:rsidP="007D57E7">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is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is not</w:t>
      </w:r>
    </w:p>
  </w:comment>
  <w:comment w:id="168" w:author="Author" w:initials="A">
    <w:p w14:paraId="1970FC75" w14:textId="2ABA6753" w:rsidR="0062042E" w:rsidRDefault="0062042E" w:rsidP="007D57E7">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deficit</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surplus</w:t>
      </w:r>
    </w:p>
  </w:comment>
  <w:comment w:id="169" w:author="Author" w:initials="A">
    <w:p w14:paraId="7BAFB27C" w14:textId="31352B89" w:rsidR="0062042E" w:rsidRDefault="0062042E" w:rsidP="000E3680">
      <w:r>
        <w:rPr>
          <w:rStyle w:val="CommentReference"/>
        </w:rPr>
        <w:annotationRef/>
      </w:r>
      <w:r w:rsidRPr="002804DB">
        <w:rPr>
          <w:rStyle w:val="CommentReference"/>
          <w:color w:val="C45911" w:themeColor="accent2" w:themeShade="BF"/>
        </w:rPr>
        <w:t>Insert the number of miles-years here (e.g., 100)</w:t>
      </w:r>
    </w:p>
  </w:comment>
  <w:comment w:id="174" w:author="Author" w:initials="A">
    <w:p w14:paraId="44416417" w14:textId="609CCF28" w:rsidR="0062042E" w:rsidRDefault="0062042E">
      <w:pPr>
        <w:pStyle w:val="CommentText"/>
      </w:pPr>
      <w:r>
        <w:rPr>
          <w:rStyle w:val="CommentReference"/>
        </w:rPr>
        <w:annotationRef/>
      </w:r>
      <w:r w:rsidRPr="002804DB">
        <w:rPr>
          <w:color w:val="C45911" w:themeColor="accent2" w:themeShade="BF"/>
        </w:rPr>
        <w:t>Insert the number of miles in the network (e.g. 100)</w:t>
      </w:r>
    </w:p>
  </w:comment>
  <w:comment w:id="175" w:author="Author" w:initials="A">
    <w:p w14:paraId="3E5AA3D2" w14:textId="466297D9" w:rsidR="0062042E" w:rsidRDefault="0062042E" w:rsidP="002804DB">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does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does not</w:t>
      </w:r>
    </w:p>
  </w:comment>
  <w:comment w:id="176" w:author="Author" w:initials="A">
    <w:p w14:paraId="47D0A300" w14:textId="1196ECE0" w:rsidR="0062042E" w:rsidRDefault="0062042E" w:rsidP="000E3680">
      <w:r>
        <w:rPr>
          <w:rStyle w:val="CommentReference"/>
        </w:rPr>
        <w:annotationRef/>
      </w:r>
      <w:r w:rsidRPr="002325F4">
        <w:rPr>
          <w:color w:val="C45911" w:themeColor="accent2" w:themeShade="BF"/>
        </w:rPr>
        <w:t>Explain why you can or cannot meet your goals. What can be done to help reach your goals if you have not been able to reach them thus far?</w:t>
      </w:r>
    </w:p>
  </w:comment>
  <w:comment w:id="177" w:author="Author" w:initials="A">
    <w:p w14:paraId="2A0A0095" w14:textId="411759DA" w:rsidR="0062042E" w:rsidRDefault="0062042E" w:rsidP="000E3680">
      <w:r>
        <w:rPr>
          <w:rStyle w:val="CommentReference"/>
        </w:rPr>
        <w:annotationRef/>
      </w:r>
      <w:r w:rsidRPr="002804DB">
        <w:rPr>
          <w:color w:val="C45911" w:themeColor="accent2" w:themeShade="BF"/>
        </w:rPr>
        <w:t>Insert the range in years appropriate to your agency’s circumstance (e.g. 2018-2020)</w:t>
      </w:r>
    </w:p>
  </w:comment>
  <w:comment w:id="178" w:author="Author" w:initials="A">
    <w:p w14:paraId="25C152A4" w14:textId="77777777" w:rsidR="0062042E" w:rsidRDefault="0062042E" w:rsidP="00CB422C">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is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is not</w:t>
      </w:r>
    </w:p>
  </w:comment>
  <w:comment w:id="179" w:author="Author" w:initials="A">
    <w:p w14:paraId="79E5B63D" w14:textId="77777777" w:rsidR="0062042E" w:rsidRDefault="0062042E" w:rsidP="00CB422C">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deficit</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surplus</w:t>
      </w:r>
    </w:p>
  </w:comment>
  <w:comment w:id="180" w:author="Author" w:initials="A">
    <w:p w14:paraId="7C8D4774" w14:textId="77777777" w:rsidR="0062042E" w:rsidRDefault="0062042E" w:rsidP="00CB422C">
      <w:r>
        <w:rPr>
          <w:rStyle w:val="CommentReference"/>
        </w:rPr>
        <w:annotationRef/>
      </w:r>
      <w:r w:rsidRPr="002804DB">
        <w:rPr>
          <w:rStyle w:val="CommentReference"/>
          <w:color w:val="C45911" w:themeColor="accent2" w:themeShade="BF"/>
        </w:rPr>
        <w:t>Insert the number of miles-years here (e.g., 100)</w:t>
      </w:r>
    </w:p>
  </w:comment>
  <w:comment w:id="185" w:author="Author" w:initials="A">
    <w:p w14:paraId="12B2F8AF" w14:textId="77777777" w:rsidR="0062042E" w:rsidRDefault="0062042E" w:rsidP="00CB422C">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does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does not</w:t>
      </w:r>
    </w:p>
  </w:comment>
  <w:comment w:id="186" w:author="Author" w:initials="A">
    <w:p w14:paraId="14653067" w14:textId="77777777" w:rsidR="0062042E" w:rsidRDefault="0062042E" w:rsidP="00CB422C">
      <w:r>
        <w:rPr>
          <w:rStyle w:val="CommentReference"/>
        </w:rPr>
        <w:annotationRef/>
      </w:r>
      <w:r w:rsidRPr="002325F4">
        <w:rPr>
          <w:color w:val="C45911" w:themeColor="accent2" w:themeShade="BF"/>
        </w:rPr>
        <w:t>Explain why you can or cannot meet your goals. What can be done to help reach your goals if you have not been able to reach them thus far?</w:t>
      </w:r>
    </w:p>
  </w:comment>
  <w:comment w:id="187" w:author="Author" w:initials="A">
    <w:p w14:paraId="293F3E9B" w14:textId="3C81DF7C" w:rsidR="0062042E" w:rsidRPr="003B1D47" w:rsidRDefault="0062042E" w:rsidP="003C0870">
      <w:pPr>
        <w:rPr>
          <w:highlight w:val="cyan"/>
        </w:rPr>
      </w:pPr>
      <w:r>
        <w:rPr>
          <w:rStyle w:val="CommentReference"/>
        </w:rPr>
        <w:annotationRef/>
      </w:r>
      <w:r>
        <w:rPr>
          <w:rStyle w:val="CommentReference"/>
        </w:rPr>
        <w:annotationRef/>
      </w:r>
      <w:r>
        <w:rPr>
          <w:highlight w:val="cyan"/>
        </w:rPr>
        <w:t>If your agency uses the Roadsoft for modelling and forecasting, use and/or modify this</w:t>
      </w:r>
      <w:r w:rsidRPr="003B1D47">
        <w:rPr>
          <w:highlight w:val="cyan"/>
        </w:rPr>
        <w:t xml:space="preserve"> </w:t>
      </w:r>
      <w:r>
        <w:rPr>
          <w:highlight w:val="cyan"/>
        </w:rPr>
        <w:t>section</w:t>
      </w:r>
      <w:r w:rsidRPr="003B1D47">
        <w:rPr>
          <w:highlight w:val="cyan"/>
        </w:rPr>
        <w:t xml:space="preserve"> by right-clicking the content control and then "Remove Control" to retain text.  </w:t>
      </w:r>
    </w:p>
    <w:p w14:paraId="7A517701" w14:textId="77777777" w:rsidR="0062042E" w:rsidRPr="003B1D47" w:rsidRDefault="0062042E" w:rsidP="003C0870">
      <w:pPr>
        <w:pStyle w:val="CommentText"/>
        <w:rPr>
          <w:highlight w:val="cyan"/>
        </w:rPr>
      </w:pPr>
    </w:p>
    <w:p w14:paraId="33997BBA" w14:textId="10AF87AC" w:rsidR="0062042E" w:rsidRDefault="0062042E" w:rsidP="003C0870">
      <w:pPr>
        <w:pStyle w:val="CommentText"/>
      </w:pPr>
      <w:r>
        <w:rPr>
          <w:highlight w:val="cyan"/>
        </w:rPr>
        <w:t>Otherwise</w:t>
      </w:r>
      <w:r w:rsidRPr="003B1D47">
        <w:rPr>
          <w:highlight w:val="cyan"/>
        </w:rPr>
        <w:t xml:space="preserve">, delete this section and </w:t>
      </w:r>
      <w:r>
        <w:rPr>
          <w:highlight w:val="cyan"/>
        </w:rPr>
        <w:t>scroll back up to the NCPP forecasting section</w:t>
      </w:r>
      <w:r w:rsidRPr="003B1D47">
        <w:rPr>
          <w:highlight w:val="cyan"/>
        </w:rPr>
        <w:t>. To delete, select the control handle (entire content control area will highlight) and use yo</w:t>
      </w:r>
      <w:r>
        <w:rPr>
          <w:highlight w:val="cyan"/>
        </w:rPr>
        <w:t>ur Delete key to delete content</w:t>
      </w:r>
      <w:r w:rsidRPr="003B1D47">
        <w:rPr>
          <w:highlight w:val="cyan"/>
        </w:rPr>
        <w:t>.</w:t>
      </w:r>
    </w:p>
  </w:comment>
  <w:comment w:id="190" w:author="Author" w:initials="A">
    <w:p w14:paraId="4BB85C4E" w14:textId="77777777" w:rsidR="0062042E" w:rsidRDefault="0062042E" w:rsidP="00CB422C">
      <w:r>
        <w:rPr>
          <w:rStyle w:val="CommentReference"/>
        </w:rPr>
        <w:annotationRef/>
      </w:r>
      <w:r w:rsidRPr="002804DB">
        <w:rPr>
          <w:color w:val="C45911" w:themeColor="accent2" w:themeShade="BF"/>
        </w:rPr>
        <w:t>Insert the range in years appropriate to your agency’s circumstance (e.g. 2018-2020)</w:t>
      </w:r>
    </w:p>
  </w:comment>
  <w:comment w:id="195" w:author="Author" w:initials="A">
    <w:p w14:paraId="5ECE2580" w14:textId="77777777" w:rsidR="0062042E" w:rsidRDefault="0062042E" w:rsidP="00CB422C">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does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does not</w:t>
      </w:r>
    </w:p>
  </w:comment>
  <w:comment w:id="198" w:author="Author" w:initials="A">
    <w:p w14:paraId="1EE1D5B1" w14:textId="33EDFDE0" w:rsidR="0062042E" w:rsidRDefault="0062042E" w:rsidP="000E3680">
      <w:r w:rsidRPr="00B27BEE">
        <w:rPr>
          <w:rStyle w:val="CommentReference"/>
          <w:color w:val="C45911" w:themeColor="accent2" w:themeShade="BF"/>
          <w:highlight w:val="yellow"/>
        </w:rPr>
        <w:annotationRef/>
      </w:r>
      <w:r w:rsidRPr="00B27BEE">
        <w:rPr>
          <w:color w:val="C45911" w:themeColor="accent2" w:themeShade="BF"/>
        </w:rPr>
        <w:t>Explain the condition trends shown in previous sections as related to the results of the Roadsoft model. Relate decreases or increases in overall condition of the network over the same period of time. Describe why there is a decrease or an increase in condition.</w:t>
      </w:r>
    </w:p>
  </w:comment>
  <w:comment w:id="201" w:author="Author" w:initials="A">
    <w:p w14:paraId="27145EF3" w14:textId="77777777" w:rsidR="0062042E" w:rsidRDefault="0062042E" w:rsidP="00B27BEE">
      <w:r>
        <w:rPr>
          <w:rStyle w:val="CommentReference"/>
        </w:rPr>
        <w:annotationRef/>
      </w:r>
      <w:r w:rsidRPr="002804DB">
        <w:rPr>
          <w:color w:val="C45911" w:themeColor="accent2" w:themeShade="BF"/>
        </w:rPr>
        <w:t>Insert the range in years appropriate to your agency’s circumstance (e.g. 2018-2020)</w:t>
      </w:r>
    </w:p>
  </w:comment>
  <w:comment w:id="206" w:author="Author" w:initials="A">
    <w:p w14:paraId="7FFAB506" w14:textId="77777777" w:rsidR="0062042E" w:rsidRDefault="0062042E" w:rsidP="00832330">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does</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does not</w:t>
      </w:r>
    </w:p>
  </w:comment>
  <w:comment w:id="209" w:author="Author" w:initials="A">
    <w:p w14:paraId="47EC5B79" w14:textId="1C45D6A5" w:rsidR="0062042E" w:rsidRDefault="0062042E" w:rsidP="00B27BEE">
      <w:r>
        <w:rPr>
          <w:rStyle w:val="CommentReference"/>
        </w:rPr>
        <w:annotationRef/>
      </w:r>
      <w:r w:rsidRPr="00B27BEE">
        <w:rPr>
          <w:rStyle w:val="CommentReference"/>
          <w:color w:val="C45911" w:themeColor="accent2" w:themeShade="BF"/>
          <w:highlight w:val="yellow"/>
        </w:rPr>
        <w:annotationRef/>
      </w:r>
      <w:r w:rsidRPr="00B27BEE">
        <w:rPr>
          <w:color w:val="C45911" w:themeColor="accent2" w:themeShade="BF"/>
        </w:rPr>
        <w:t>Explain the condition trends shown in previous sections as related to the results of the Roadsoft model. Relate decreases or increases in overall condition of the network over the same period of time. Describe why there is a decrease or an increase in condition.</w:t>
      </w:r>
    </w:p>
  </w:comment>
  <w:comment w:id="210" w:author="Author" w:initials="A">
    <w:p w14:paraId="727A5FA0" w14:textId="5C28707D" w:rsidR="0062042E" w:rsidRPr="003B1D47" w:rsidRDefault="0062042E" w:rsidP="000D5DB7">
      <w:pPr>
        <w:rPr>
          <w:highlight w:val="cyan"/>
        </w:rPr>
      </w:pPr>
      <w:r>
        <w:rPr>
          <w:rStyle w:val="CommentReference"/>
        </w:rPr>
        <w:annotationRef/>
      </w:r>
      <w:r>
        <w:rPr>
          <w:rStyle w:val="CommentReference"/>
        </w:rPr>
        <w:annotationRef/>
      </w:r>
      <w:r>
        <w:rPr>
          <w:rStyle w:val="CommentReference"/>
        </w:rPr>
        <w:annotationRef/>
      </w:r>
      <w:r>
        <w:rPr>
          <w:highlight w:val="cyan"/>
        </w:rPr>
        <w:t xml:space="preserve">If your agency uses neither the NCPP nor </w:t>
      </w:r>
      <w:proofErr w:type="spellStart"/>
      <w:r>
        <w:rPr>
          <w:highlight w:val="cyan"/>
        </w:rPr>
        <w:t>Roadsoft</w:t>
      </w:r>
      <w:proofErr w:type="spellEnd"/>
      <w:r>
        <w:rPr>
          <w:highlight w:val="cyan"/>
        </w:rPr>
        <w:t xml:space="preserve"> for modelling and forecasting, create applicable content by using and/or modifying this</w:t>
      </w:r>
      <w:r w:rsidRPr="003B1D47">
        <w:rPr>
          <w:highlight w:val="cyan"/>
        </w:rPr>
        <w:t xml:space="preserve"> </w:t>
      </w:r>
      <w:r>
        <w:rPr>
          <w:highlight w:val="cyan"/>
        </w:rPr>
        <w:t>section. To use/modify,</w:t>
      </w:r>
      <w:r w:rsidRPr="003B1D47">
        <w:rPr>
          <w:highlight w:val="cyan"/>
        </w:rPr>
        <w:t xml:space="preserve"> right-click the content control and then "Remove Control" to retain text.  </w:t>
      </w:r>
    </w:p>
    <w:p w14:paraId="5BB38079" w14:textId="77777777" w:rsidR="0062042E" w:rsidRPr="003B1D47" w:rsidRDefault="0062042E" w:rsidP="000D5DB7">
      <w:pPr>
        <w:pStyle w:val="CommentText"/>
        <w:rPr>
          <w:highlight w:val="cyan"/>
        </w:rPr>
      </w:pPr>
    </w:p>
    <w:p w14:paraId="10548BD5" w14:textId="15660299" w:rsidR="0062042E" w:rsidRDefault="0062042E" w:rsidP="000D5DB7">
      <w:pPr>
        <w:pStyle w:val="CommentText"/>
      </w:pPr>
      <w:r>
        <w:rPr>
          <w:highlight w:val="cyan"/>
        </w:rPr>
        <w:t>Otherwise</w:t>
      </w:r>
      <w:r w:rsidRPr="003B1D47">
        <w:rPr>
          <w:highlight w:val="cyan"/>
        </w:rPr>
        <w:t xml:space="preserve">, delete this section and </w:t>
      </w:r>
      <w:r>
        <w:rPr>
          <w:highlight w:val="cyan"/>
        </w:rPr>
        <w:t xml:space="preserve">scroll back up to either the NCPP or the </w:t>
      </w:r>
      <w:proofErr w:type="spellStart"/>
      <w:r>
        <w:rPr>
          <w:highlight w:val="cyan"/>
        </w:rPr>
        <w:t>Roadsoft</w:t>
      </w:r>
      <w:proofErr w:type="spellEnd"/>
      <w:r>
        <w:rPr>
          <w:highlight w:val="cyan"/>
        </w:rPr>
        <w:t xml:space="preserve"> forecasting section</w:t>
      </w:r>
      <w:r w:rsidRPr="003B1D47">
        <w:rPr>
          <w:highlight w:val="cyan"/>
        </w:rPr>
        <w:t>. To delete, select the control handle (entire content control area will highlight) and use yo</w:t>
      </w:r>
      <w:r>
        <w:rPr>
          <w:highlight w:val="cyan"/>
        </w:rPr>
        <w:t>ur Delete key to delete content</w:t>
      </w:r>
      <w:r w:rsidRPr="003B1D47">
        <w:rPr>
          <w:highlight w:val="cyan"/>
        </w:rPr>
        <w:t>.</w:t>
      </w:r>
    </w:p>
    <w:p w14:paraId="6AB8BF7B" w14:textId="4C96AF1E" w:rsidR="0062042E" w:rsidRDefault="0062042E">
      <w:pPr>
        <w:pStyle w:val="CommentText"/>
      </w:pPr>
    </w:p>
  </w:comment>
  <w:comment w:id="211" w:author="Author" w:initials="A">
    <w:p w14:paraId="2B4E40D6" w14:textId="068DA22D" w:rsidR="0062042E" w:rsidRPr="00283A61" w:rsidRDefault="0062042E">
      <w:pPr>
        <w:pStyle w:val="CommentText"/>
        <w:rPr>
          <w:color w:val="C45911" w:themeColor="accent2" w:themeShade="BF"/>
        </w:rPr>
      </w:pPr>
      <w:r w:rsidRPr="00283A61">
        <w:rPr>
          <w:rStyle w:val="CommentReference"/>
          <w:color w:val="C45911" w:themeColor="accent2" w:themeShade="BF"/>
        </w:rPr>
        <w:annotationRef/>
      </w:r>
      <w:r w:rsidRPr="00283A61">
        <w:rPr>
          <w:color w:val="C45911" w:themeColor="accent2" w:themeShade="BF"/>
        </w:rPr>
        <w:t>Body text</w:t>
      </w:r>
    </w:p>
  </w:comment>
  <w:comment w:id="212" w:author="Author" w:initials="A">
    <w:p w14:paraId="2F25896E" w14:textId="73E12A0A" w:rsidR="0062042E" w:rsidRPr="003B1D47" w:rsidRDefault="0062042E" w:rsidP="00283A61">
      <w:pPr>
        <w:rPr>
          <w:highlight w:val="cyan"/>
        </w:rPr>
      </w:pPr>
      <w:r>
        <w:rPr>
          <w:rStyle w:val="CommentReference"/>
        </w:rPr>
        <w:annotationRef/>
      </w:r>
      <w:r>
        <w:rPr>
          <w:highlight w:val="cyan"/>
        </w:rPr>
        <w:t>If your agency models and/or forecasts conditions of your unpaved roads, create applicable content by using and/or modifying this</w:t>
      </w:r>
      <w:r w:rsidRPr="003B1D47">
        <w:rPr>
          <w:highlight w:val="cyan"/>
        </w:rPr>
        <w:t xml:space="preserve"> </w:t>
      </w:r>
      <w:r>
        <w:rPr>
          <w:highlight w:val="cyan"/>
        </w:rPr>
        <w:t>section. To use/modify,</w:t>
      </w:r>
      <w:r w:rsidRPr="003B1D47">
        <w:rPr>
          <w:highlight w:val="cyan"/>
        </w:rPr>
        <w:t xml:space="preserve"> right-click the content control and then "Remove Control" to retain text.  </w:t>
      </w:r>
    </w:p>
    <w:p w14:paraId="4E160DC3" w14:textId="77777777" w:rsidR="0062042E" w:rsidRPr="003B1D47" w:rsidRDefault="0062042E" w:rsidP="00283A61">
      <w:pPr>
        <w:pStyle w:val="CommentText"/>
        <w:rPr>
          <w:highlight w:val="cyan"/>
        </w:rPr>
      </w:pPr>
    </w:p>
    <w:p w14:paraId="6B9F8CA9" w14:textId="1CCE5CDB" w:rsidR="0062042E" w:rsidRDefault="0062042E" w:rsidP="00283A61">
      <w:pPr>
        <w:pStyle w:val="CommentText"/>
      </w:pPr>
      <w:r>
        <w:rPr>
          <w:highlight w:val="cyan"/>
        </w:rPr>
        <w:t>Otherwise</w:t>
      </w:r>
      <w:r w:rsidRPr="003B1D47">
        <w:rPr>
          <w:highlight w:val="cyan"/>
        </w:rPr>
        <w:t>, delete this section. To delete, select the control handle (entire content control area will highlight) and use yo</w:t>
      </w:r>
      <w:r>
        <w:rPr>
          <w:highlight w:val="cyan"/>
        </w:rPr>
        <w:t>ur Delete key to delete content</w:t>
      </w:r>
      <w:r w:rsidRPr="003B1D47">
        <w:rPr>
          <w:highlight w:val="cyan"/>
        </w:rPr>
        <w:t>.</w:t>
      </w:r>
    </w:p>
  </w:comment>
  <w:comment w:id="213" w:author="Author" w:initials="A">
    <w:p w14:paraId="0EF95336" w14:textId="6EF78CEE" w:rsidR="0062042E" w:rsidRDefault="0062042E">
      <w:pPr>
        <w:pStyle w:val="CommentText"/>
      </w:pPr>
      <w:r>
        <w:rPr>
          <w:rStyle w:val="CommentReference"/>
        </w:rPr>
        <w:annotationRef/>
      </w:r>
      <w:r w:rsidRPr="002325F4">
        <w:rPr>
          <w:color w:val="C45911" w:themeColor="accent2" w:themeShade="BF"/>
        </w:rPr>
        <w:t>Since only a limited unpaved road condition history is likely, explain the expected condition trends on the unpaved road network</w:t>
      </w:r>
      <w:r>
        <w:rPr>
          <w:color w:val="C45911" w:themeColor="accent2" w:themeShade="BF"/>
        </w:rPr>
        <w:t>. Explain the strategy for maintaining gravel roads and the general quantity of work involved.</w:t>
      </w:r>
    </w:p>
  </w:comment>
  <w:comment w:id="215" w:author="Author" w:initials="A">
    <w:p w14:paraId="21C5A26B" w14:textId="77777777" w:rsidR="0062042E" w:rsidRDefault="0062042E" w:rsidP="00590881">
      <w:r>
        <w:rPr>
          <w:rStyle w:val="CommentReference"/>
        </w:rPr>
        <w:annotationRef/>
      </w:r>
      <w:r w:rsidRPr="002804DB">
        <w:rPr>
          <w:color w:val="C45911" w:themeColor="accent2" w:themeShade="BF"/>
        </w:rPr>
        <w:t>Insert the range in years appropriate to your agency’s circumstance (e.g. 2018-2020)</w:t>
      </w:r>
    </w:p>
  </w:comment>
  <w:comment w:id="216" w:author="Author" w:initials="A">
    <w:p w14:paraId="6FCDC2BB" w14:textId="77777777" w:rsidR="0062042E" w:rsidRPr="00D3726C" w:rsidRDefault="0062042E" w:rsidP="00B93466">
      <w:pPr>
        <w:rPr>
          <w:b/>
          <w:color w:val="C45911" w:themeColor="accent2" w:themeShade="BF"/>
        </w:rPr>
      </w:pPr>
      <w:r w:rsidRPr="00D3726C">
        <w:rPr>
          <w:rStyle w:val="CommentReference"/>
          <w:b/>
          <w:color w:val="C45911" w:themeColor="accent2" w:themeShade="BF"/>
        </w:rPr>
        <w:annotationRef/>
      </w:r>
      <w:r w:rsidRPr="00D3726C">
        <w:rPr>
          <w:b/>
          <w:color w:val="C45911" w:themeColor="accent2" w:themeShade="BF"/>
        </w:rPr>
        <w:t>Insert TAMC reporting list from Roadsoft, or other project list in Appendix.</w:t>
      </w:r>
    </w:p>
  </w:comment>
  <w:comment w:id="217" w:author="Author" w:initials="A">
    <w:p w14:paraId="2080B794" w14:textId="4DCD9EFE" w:rsidR="0062042E" w:rsidRDefault="0062042E">
      <w:pPr>
        <w:pStyle w:val="CommentText"/>
      </w:pPr>
      <w:r w:rsidRPr="00590881">
        <w:rPr>
          <w:rStyle w:val="CommentReference"/>
          <w:color w:val="C45911" w:themeColor="accent2" w:themeShade="BF"/>
        </w:rPr>
        <w:annotationRef/>
      </w:r>
      <w:r w:rsidRPr="00590881">
        <w:rPr>
          <w:color w:val="C45911" w:themeColor="accent2" w:themeShade="BF"/>
        </w:rPr>
        <w:t>Insert your estimated total project costs (in $</w:t>
      </w:r>
      <w:proofErr w:type="gramStart"/>
      <w:r w:rsidRPr="00590881">
        <w:rPr>
          <w:color w:val="C45911" w:themeColor="accent2" w:themeShade="BF"/>
        </w:rPr>
        <w:t>XXX,XXX</w:t>
      </w:r>
      <w:proofErr w:type="gramEnd"/>
      <w:r w:rsidRPr="00590881">
        <w:rPr>
          <w:color w:val="C45911" w:themeColor="accent2" w:themeShade="BF"/>
        </w:rPr>
        <w:t xml:space="preserve"> format)</w:t>
      </w:r>
    </w:p>
  </w:comment>
  <w:comment w:id="227" w:author="Author" w:initials="A">
    <w:p w14:paraId="3C416AF6" w14:textId="77777777" w:rsidR="0062042E" w:rsidRPr="00D3726C" w:rsidRDefault="0062042E" w:rsidP="00B93466">
      <w:pPr>
        <w:rPr>
          <w:b/>
          <w:color w:val="C45911" w:themeColor="accent2" w:themeShade="BF"/>
        </w:rPr>
      </w:pPr>
      <w:r w:rsidRPr="00D3726C">
        <w:rPr>
          <w:rStyle w:val="CommentReference"/>
          <w:b/>
          <w:color w:val="C45911" w:themeColor="accent2" w:themeShade="BF"/>
          <w:highlight w:val="yellow"/>
        </w:rPr>
        <w:annotationRef/>
      </w:r>
      <w:r w:rsidRPr="00D3726C">
        <w:rPr>
          <w:b/>
          <w:color w:val="C45911" w:themeColor="accent2" w:themeShade="BF"/>
        </w:rPr>
        <w:t xml:space="preserve">Insert </w:t>
      </w:r>
      <w:proofErr w:type="spellStart"/>
      <w:r w:rsidRPr="00D3726C">
        <w:rPr>
          <w:b/>
          <w:color w:val="C45911" w:themeColor="accent2" w:themeShade="BF"/>
        </w:rPr>
        <w:t>Roadsoft</w:t>
      </w:r>
      <w:proofErr w:type="spellEnd"/>
      <w:r w:rsidRPr="00D3726C">
        <w:rPr>
          <w:b/>
          <w:color w:val="C45911" w:themeColor="accent2" w:themeShade="BF"/>
        </w:rPr>
        <w:t xml:space="preserve"> planned project report as Appendix B</w:t>
      </w:r>
    </w:p>
  </w:comment>
  <w:comment w:id="228" w:author="Author" w:initials="A">
    <w:p w14:paraId="4DD370D9" w14:textId="77777777" w:rsidR="0062042E" w:rsidRDefault="0062042E" w:rsidP="00046767">
      <w:pPr>
        <w:pStyle w:val="CommentText"/>
      </w:pPr>
      <w:r w:rsidRPr="00590881">
        <w:rPr>
          <w:rStyle w:val="CommentReference"/>
          <w:color w:val="C45911" w:themeColor="accent2" w:themeShade="BF"/>
        </w:rPr>
        <w:annotationRef/>
      </w:r>
      <w:r w:rsidRPr="00590881">
        <w:rPr>
          <w:color w:val="C45911" w:themeColor="accent2" w:themeShade="BF"/>
        </w:rPr>
        <w:t>Insert your estimated total project costs (in $</w:t>
      </w:r>
      <w:proofErr w:type="gramStart"/>
      <w:r w:rsidRPr="00590881">
        <w:rPr>
          <w:color w:val="C45911" w:themeColor="accent2" w:themeShade="BF"/>
        </w:rPr>
        <w:t>XXX,XXX</w:t>
      </w:r>
      <w:proofErr w:type="gramEnd"/>
      <w:r w:rsidRPr="00590881">
        <w:rPr>
          <w:color w:val="C45911" w:themeColor="accent2" w:themeShade="BF"/>
        </w:rPr>
        <w:t xml:space="preserve"> format)</w:t>
      </w:r>
    </w:p>
  </w:comment>
  <w:comment w:id="238" w:author="Author" w:initials="A">
    <w:p w14:paraId="0C208C9F" w14:textId="0CC48228" w:rsidR="0062042E" w:rsidRPr="00D3726C" w:rsidRDefault="0062042E" w:rsidP="00B93466">
      <w:pPr>
        <w:rPr>
          <w:b/>
          <w:color w:val="C45911" w:themeColor="accent2" w:themeShade="BF"/>
        </w:rPr>
      </w:pPr>
      <w:r w:rsidRPr="00D3726C">
        <w:rPr>
          <w:rStyle w:val="CommentReference"/>
          <w:b/>
          <w:color w:val="C45911" w:themeColor="accent2" w:themeShade="BF"/>
        </w:rPr>
        <w:annotationRef/>
      </w:r>
      <w:r w:rsidRPr="00D3726C">
        <w:rPr>
          <w:b/>
          <w:color w:val="C45911" w:themeColor="accent2" w:themeShade="BF"/>
        </w:rPr>
        <w:t xml:space="preserve">Insert </w:t>
      </w:r>
      <w:proofErr w:type="spellStart"/>
      <w:r w:rsidRPr="00D3726C">
        <w:rPr>
          <w:b/>
          <w:color w:val="C45911" w:themeColor="accent2" w:themeShade="BF"/>
        </w:rPr>
        <w:t>Roadsoft</w:t>
      </w:r>
      <w:proofErr w:type="spellEnd"/>
      <w:r w:rsidRPr="00D3726C">
        <w:rPr>
          <w:b/>
          <w:color w:val="C45911" w:themeColor="accent2" w:themeShade="BF"/>
        </w:rPr>
        <w:t xml:space="preserve"> project list or other project list in Appendix C</w:t>
      </w:r>
    </w:p>
  </w:comment>
  <w:comment w:id="240" w:author="Author" w:initials="A">
    <w:p w14:paraId="12D88504" w14:textId="77777777" w:rsidR="0062042E" w:rsidRDefault="0062042E" w:rsidP="00046767">
      <w:pPr>
        <w:pStyle w:val="CommentText"/>
      </w:pPr>
      <w:r w:rsidRPr="00590881">
        <w:rPr>
          <w:rStyle w:val="CommentReference"/>
          <w:color w:val="C45911" w:themeColor="accent2" w:themeShade="BF"/>
        </w:rPr>
        <w:annotationRef/>
      </w:r>
      <w:r w:rsidRPr="00590881">
        <w:rPr>
          <w:color w:val="C45911" w:themeColor="accent2" w:themeShade="BF"/>
        </w:rPr>
        <w:t>Insert your estimated total project costs (in $</w:t>
      </w:r>
      <w:proofErr w:type="gramStart"/>
      <w:r w:rsidRPr="00590881">
        <w:rPr>
          <w:color w:val="C45911" w:themeColor="accent2" w:themeShade="BF"/>
        </w:rPr>
        <w:t>XXX,XXX</w:t>
      </w:r>
      <w:proofErr w:type="gramEnd"/>
      <w:r w:rsidRPr="00590881">
        <w:rPr>
          <w:color w:val="C45911" w:themeColor="accent2" w:themeShade="BF"/>
        </w:rPr>
        <w:t xml:space="preserve"> format)</w:t>
      </w:r>
    </w:p>
  </w:comment>
  <w:comment w:id="241" w:author="Author" w:initials="A">
    <w:p w14:paraId="2CC54726" w14:textId="4A000455" w:rsidR="0062042E" w:rsidRPr="00DD544E" w:rsidRDefault="0062042E">
      <w:pPr>
        <w:pStyle w:val="CommentText"/>
        <w:rPr>
          <w:color w:val="C45911" w:themeColor="accent2" w:themeShade="BF"/>
        </w:rPr>
      </w:pPr>
      <w:r w:rsidRPr="00DD544E">
        <w:rPr>
          <w:rStyle w:val="CommentReference"/>
          <w:color w:val="C45911" w:themeColor="accent2" w:themeShade="BF"/>
        </w:rPr>
        <w:annotationRef/>
      </w:r>
      <w:r w:rsidRPr="00DD544E">
        <w:rPr>
          <w:color w:val="C45911" w:themeColor="accent2" w:themeShade="BF"/>
        </w:rPr>
        <w:t>Detail the significant projects your agency plans to complete, address differences in project volume between your federal-aid paved and non-federal-aid paved, and/or unpaved road networks.</w:t>
      </w:r>
    </w:p>
  </w:comment>
  <w:comment w:id="245" w:author="Author" w:initials="A">
    <w:p w14:paraId="7861D3B6" w14:textId="77777777" w:rsidR="0062042E" w:rsidRDefault="0062042E" w:rsidP="00D72FC8">
      <w:pPr>
        <w:rPr>
          <w:highlight w:val="cyan"/>
        </w:rPr>
      </w:pPr>
      <w:r>
        <w:rPr>
          <w:rStyle w:val="CommentReference"/>
        </w:rPr>
        <w:annotationRef/>
      </w:r>
      <w:r>
        <w:rPr>
          <w:rStyle w:val="CommentReference"/>
        </w:rPr>
        <w:annotationRef/>
      </w:r>
      <w:r>
        <w:rPr>
          <w:highlight w:val="cyan"/>
        </w:rPr>
        <w:t xml:space="preserve">If your agency uses the NCPP method and NOT Roadsoft, </w:t>
      </w:r>
    </w:p>
    <w:p w14:paraId="5C03DDF5" w14:textId="77777777" w:rsidR="0062042E" w:rsidRPr="003B1D47" w:rsidRDefault="0062042E" w:rsidP="00D72FC8">
      <w:pPr>
        <w:pStyle w:val="CommentText"/>
        <w:rPr>
          <w:highlight w:val="cyan"/>
        </w:rPr>
      </w:pPr>
      <w:r>
        <w:rPr>
          <w:highlight w:val="cyan"/>
        </w:rPr>
        <w:t>use and/or modify this</w:t>
      </w:r>
      <w:r w:rsidRPr="003B1D47">
        <w:rPr>
          <w:highlight w:val="cyan"/>
        </w:rPr>
        <w:t xml:space="preserve"> </w:t>
      </w:r>
      <w:r>
        <w:rPr>
          <w:highlight w:val="cyan"/>
        </w:rPr>
        <w:t>section</w:t>
      </w:r>
      <w:r w:rsidRPr="003B1D47">
        <w:rPr>
          <w:highlight w:val="cyan"/>
        </w:rPr>
        <w:t xml:space="preserve"> by right-clicking the content control and then "Remove Control" to retain text.  </w:t>
      </w:r>
    </w:p>
    <w:p w14:paraId="1B66EF20" w14:textId="77777777" w:rsidR="0062042E" w:rsidRPr="003B1D47" w:rsidRDefault="0062042E" w:rsidP="00D72FC8">
      <w:pPr>
        <w:pStyle w:val="CommentText"/>
        <w:rPr>
          <w:highlight w:val="cyan"/>
        </w:rPr>
      </w:pPr>
    </w:p>
    <w:p w14:paraId="56F06069" w14:textId="77777777" w:rsidR="0062042E" w:rsidRDefault="0062042E" w:rsidP="00D72FC8">
      <w:pPr>
        <w:pStyle w:val="CommentText"/>
      </w:pPr>
      <w:r>
        <w:rPr>
          <w:highlight w:val="cyan"/>
        </w:rPr>
        <w:t>Otherwise</w:t>
      </w:r>
      <w:r w:rsidRPr="003B1D47">
        <w:rPr>
          <w:highlight w:val="cyan"/>
        </w:rPr>
        <w:t xml:space="preserve">, delete this section and </w:t>
      </w:r>
      <w:r>
        <w:rPr>
          <w:highlight w:val="cyan"/>
        </w:rPr>
        <w:t>proceed to the Roadsoft forecasting section</w:t>
      </w:r>
      <w:r w:rsidRPr="003B1D47">
        <w:rPr>
          <w:highlight w:val="cyan"/>
        </w:rPr>
        <w:t>. To delete, select the control handle (entire content control area will highlight) and use yo</w:t>
      </w:r>
      <w:r>
        <w:rPr>
          <w:highlight w:val="cyan"/>
        </w:rPr>
        <w:t>ur Delete key to delete content</w:t>
      </w:r>
      <w:r w:rsidRPr="003B1D47">
        <w:rPr>
          <w:highlight w:val="cyan"/>
        </w:rPr>
        <w:t>.</w:t>
      </w:r>
    </w:p>
    <w:p w14:paraId="12512FA5" w14:textId="4F9D848A" w:rsidR="0062042E" w:rsidRDefault="0062042E">
      <w:pPr>
        <w:pStyle w:val="CommentText"/>
      </w:pPr>
    </w:p>
  </w:comment>
  <w:comment w:id="246" w:author="Author" w:initials="A">
    <w:p w14:paraId="3FA01738" w14:textId="77777777" w:rsidR="0062042E" w:rsidRDefault="0062042E" w:rsidP="004646E1">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deficit</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surplus</w:t>
      </w:r>
    </w:p>
  </w:comment>
  <w:comment w:id="247" w:author="Author" w:initials="A">
    <w:p w14:paraId="7BA7A279" w14:textId="77777777" w:rsidR="0062042E" w:rsidRDefault="0062042E" w:rsidP="004646E1">
      <w:r>
        <w:rPr>
          <w:rStyle w:val="CommentReference"/>
        </w:rPr>
        <w:annotationRef/>
      </w:r>
      <w:r w:rsidRPr="002804DB">
        <w:rPr>
          <w:rStyle w:val="CommentReference"/>
          <w:color w:val="C45911" w:themeColor="accent2" w:themeShade="BF"/>
        </w:rPr>
        <w:t xml:space="preserve">Insert the number of miles-years here (e.g., </w:t>
      </w:r>
      <w:r>
        <w:rPr>
          <w:rStyle w:val="CommentReference"/>
          <w:color w:val="C45911" w:themeColor="accent2" w:themeShade="BF"/>
        </w:rPr>
        <w:t>430</w:t>
      </w:r>
      <w:r w:rsidRPr="002804DB">
        <w:rPr>
          <w:rStyle w:val="CommentReference"/>
          <w:color w:val="C45911" w:themeColor="accent2" w:themeShade="BF"/>
        </w:rPr>
        <w:t>)</w:t>
      </w:r>
    </w:p>
  </w:comment>
  <w:comment w:id="248" w:author="Author" w:initials="A">
    <w:p w14:paraId="17D65713" w14:textId="77777777" w:rsidR="0062042E" w:rsidRDefault="0062042E" w:rsidP="00D72FC8">
      <w:pPr>
        <w:pStyle w:val="CommentText"/>
      </w:pPr>
      <w:r>
        <w:rPr>
          <w:rStyle w:val="CommentReference"/>
        </w:rPr>
        <w:annotationRef/>
      </w:r>
      <w:r>
        <w:rPr>
          <w:rStyle w:val="CommentReference"/>
        </w:rPr>
        <w:annotationRef/>
      </w:r>
      <w:r>
        <w:rPr>
          <w:rStyle w:val="CommentReference"/>
        </w:rPr>
        <w:annotationRef/>
      </w:r>
      <w:r w:rsidRPr="002325F4">
        <w:rPr>
          <w:noProof/>
          <w:color w:val="C45911" w:themeColor="accent2" w:themeShade="BF"/>
        </w:rPr>
        <w:t xml:space="preserve">Select from the </w:t>
      </w:r>
      <w:r>
        <w:rPr>
          <w:noProof/>
          <w:color w:val="C45911" w:themeColor="accent2" w:themeShade="BF"/>
        </w:rPr>
        <w:t xml:space="preserve">drop-down list </w:t>
      </w:r>
      <w:r w:rsidRPr="002325F4">
        <w:rPr>
          <w:noProof/>
          <w:color w:val="C45911" w:themeColor="accent2" w:themeShade="BF"/>
        </w:rPr>
        <w:t xml:space="preserve">the word/phrase that best fits your agency’s circumstance: </w:t>
      </w:r>
      <w:r>
        <w:rPr>
          <w:b/>
          <w:noProof/>
          <w:color w:val="C45911" w:themeColor="accent2" w:themeShade="BF"/>
        </w:rPr>
        <w:t>deficit</w:t>
      </w:r>
      <w:r>
        <w:rPr>
          <w:noProof/>
          <w:color w:val="C45911" w:themeColor="accent2" w:themeShade="BF"/>
        </w:rPr>
        <w:t xml:space="preserve"> or</w:t>
      </w:r>
      <w:r w:rsidRPr="002325F4">
        <w:rPr>
          <w:noProof/>
          <w:color w:val="C45911" w:themeColor="accent2" w:themeShade="BF"/>
        </w:rPr>
        <w:t xml:space="preserve"> </w:t>
      </w:r>
      <w:r>
        <w:rPr>
          <w:b/>
          <w:noProof/>
          <w:color w:val="C45911" w:themeColor="accent2" w:themeShade="BF"/>
        </w:rPr>
        <w:t>surplus</w:t>
      </w:r>
    </w:p>
  </w:comment>
  <w:comment w:id="249" w:author="Author" w:initials="A">
    <w:p w14:paraId="26B4AA0B" w14:textId="1DAFB33F" w:rsidR="0062042E" w:rsidRDefault="0062042E" w:rsidP="00D72FC8">
      <w:r>
        <w:rPr>
          <w:rStyle w:val="CommentReference"/>
        </w:rPr>
        <w:annotationRef/>
      </w:r>
      <w:r w:rsidRPr="002804DB">
        <w:rPr>
          <w:rStyle w:val="CommentReference"/>
          <w:color w:val="C45911" w:themeColor="accent2" w:themeShade="BF"/>
        </w:rPr>
        <w:t xml:space="preserve">Insert the number of miles-years here (e.g., </w:t>
      </w:r>
      <w:r>
        <w:rPr>
          <w:rStyle w:val="CommentReference"/>
          <w:color w:val="C45911" w:themeColor="accent2" w:themeShade="BF"/>
        </w:rPr>
        <w:t>430</w:t>
      </w:r>
      <w:r w:rsidRPr="002804DB">
        <w:rPr>
          <w:rStyle w:val="CommentReference"/>
          <w:color w:val="C45911" w:themeColor="accent2" w:themeShade="BF"/>
        </w:rPr>
        <w:t>)</w:t>
      </w:r>
    </w:p>
  </w:comment>
  <w:comment w:id="251" w:author="Author" w:initials="A">
    <w:p w14:paraId="20255905" w14:textId="77777777" w:rsidR="0062042E" w:rsidRDefault="0062042E" w:rsidP="00105EA9">
      <w:r w:rsidRPr="009F4898">
        <w:rPr>
          <w:rStyle w:val="CommentReference"/>
          <w:highlight w:val="yellow"/>
        </w:rPr>
        <w:annotationRef/>
      </w:r>
      <w:r w:rsidRPr="00160CBF">
        <w:t xml:space="preserve">Update from the NCPP </w:t>
      </w:r>
      <w:r>
        <w:t>s</w:t>
      </w:r>
      <w:r w:rsidRPr="00160CBF">
        <w:t>ection for the selected network that does not meet goals</w:t>
      </w:r>
    </w:p>
  </w:comment>
  <w:comment w:id="256" w:author="Author" w:initials="A">
    <w:p w14:paraId="628D060A" w14:textId="6651A04B" w:rsidR="0062042E" w:rsidRDefault="0062042E" w:rsidP="00B93466">
      <w:r w:rsidRPr="009F4898">
        <w:rPr>
          <w:rStyle w:val="CommentReference"/>
          <w:highlight w:val="yellow"/>
        </w:rPr>
        <w:annotationRef/>
      </w:r>
      <w:r w:rsidRPr="00160CBF">
        <w:t xml:space="preserve">Update from the NCPP </w:t>
      </w:r>
      <w:r>
        <w:t>s</w:t>
      </w:r>
      <w:r w:rsidRPr="00160CBF">
        <w:t>ection for the selected network that does not meet goals</w:t>
      </w:r>
    </w:p>
  </w:comment>
  <w:comment w:id="257" w:author="Author" w:initials="A">
    <w:p w14:paraId="290B8DA7" w14:textId="77777777" w:rsidR="0062042E" w:rsidRDefault="0062042E" w:rsidP="004646E1">
      <w:pPr>
        <w:pStyle w:val="CommentText"/>
      </w:pPr>
      <w:r w:rsidRPr="00D72FC8">
        <w:rPr>
          <w:rStyle w:val="CommentReference"/>
          <w:color w:val="C45911" w:themeColor="accent2" w:themeShade="BF"/>
        </w:rPr>
        <w:annotationRef/>
      </w:r>
      <w:r w:rsidRPr="00D72FC8">
        <w:rPr>
          <w:color w:val="C45911" w:themeColor="accent2" w:themeShade="BF"/>
        </w:rPr>
        <w:t>Insert the year appropriate to your agency’s circumstance</w:t>
      </w:r>
    </w:p>
  </w:comment>
  <w:comment w:id="258" w:author="Author" w:initials="A">
    <w:p w14:paraId="69E45171" w14:textId="77777777" w:rsidR="0062042E" w:rsidRDefault="0062042E" w:rsidP="004646E1">
      <w:pPr>
        <w:pStyle w:val="CommentText"/>
      </w:pPr>
      <w:r w:rsidRPr="00590881">
        <w:rPr>
          <w:rStyle w:val="CommentReference"/>
          <w:color w:val="C45911" w:themeColor="accent2" w:themeShade="BF"/>
        </w:rPr>
        <w:annotationRef/>
      </w:r>
      <w:r w:rsidRPr="00590881">
        <w:rPr>
          <w:color w:val="C45911" w:themeColor="accent2" w:themeShade="BF"/>
        </w:rPr>
        <w:t>Insert your estimated total project costs (in $</w:t>
      </w:r>
      <w:proofErr w:type="gramStart"/>
      <w:r w:rsidRPr="00590881">
        <w:rPr>
          <w:color w:val="C45911" w:themeColor="accent2" w:themeShade="BF"/>
        </w:rPr>
        <w:t>XXX,XXX</w:t>
      </w:r>
      <w:proofErr w:type="gramEnd"/>
      <w:r w:rsidRPr="00590881">
        <w:rPr>
          <w:color w:val="C45911" w:themeColor="accent2" w:themeShade="BF"/>
        </w:rPr>
        <w:t xml:space="preserve"> format)</w:t>
      </w:r>
    </w:p>
  </w:comment>
  <w:comment w:id="259" w:author="Author" w:initials="A">
    <w:p w14:paraId="19357BD8" w14:textId="5524B89C" w:rsidR="0062042E" w:rsidRDefault="0062042E">
      <w:pPr>
        <w:pStyle w:val="CommentText"/>
      </w:pPr>
      <w:r w:rsidRPr="00D72FC8">
        <w:rPr>
          <w:rStyle w:val="CommentReference"/>
          <w:color w:val="C45911" w:themeColor="accent2" w:themeShade="BF"/>
        </w:rPr>
        <w:annotationRef/>
      </w:r>
      <w:r w:rsidRPr="00D72FC8">
        <w:rPr>
          <w:color w:val="C45911" w:themeColor="accent2" w:themeShade="BF"/>
        </w:rPr>
        <w:t>Insert the year appropriate to your agency’s circumstance</w:t>
      </w:r>
    </w:p>
  </w:comment>
  <w:comment w:id="260" w:author="Author" w:initials="A">
    <w:p w14:paraId="4D709D95" w14:textId="77777777" w:rsidR="0062042E" w:rsidRDefault="0062042E" w:rsidP="00FA6B30">
      <w:pPr>
        <w:pStyle w:val="CommentText"/>
      </w:pPr>
      <w:r w:rsidRPr="00590881">
        <w:rPr>
          <w:rStyle w:val="CommentReference"/>
          <w:color w:val="C45911" w:themeColor="accent2" w:themeShade="BF"/>
        </w:rPr>
        <w:annotationRef/>
      </w:r>
      <w:r w:rsidRPr="00590881">
        <w:rPr>
          <w:color w:val="C45911" w:themeColor="accent2" w:themeShade="BF"/>
        </w:rPr>
        <w:t>Insert your estimated total project costs (in $</w:t>
      </w:r>
      <w:proofErr w:type="gramStart"/>
      <w:r w:rsidRPr="00590881">
        <w:rPr>
          <w:color w:val="C45911" w:themeColor="accent2" w:themeShade="BF"/>
        </w:rPr>
        <w:t>XXX,XXX</w:t>
      </w:r>
      <w:proofErr w:type="gramEnd"/>
      <w:r w:rsidRPr="00590881">
        <w:rPr>
          <w:color w:val="C45911" w:themeColor="accent2" w:themeShade="BF"/>
        </w:rPr>
        <w:t xml:space="preserve"> format)</w:t>
      </w:r>
    </w:p>
  </w:comment>
  <w:comment w:id="261" w:author="Author" w:initials="A">
    <w:p w14:paraId="576AA2C1" w14:textId="404E6F3F" w:rsidR="0062042E" w:rsidRDefault="0062042E" w:rsidP="00D72FC8">
      <w:pPr>
        <w:rPr>
          <w:highlight w:val="cyan"/>
        </w:rPr>
      </w:pPr>
      <w:r>
        <w:rPr>
          <w:rStyle w:val="CommentReference"/>
        </w:rPr>
        <w:annotationRef/>
      </w:r>
      <w:r>
        <w:rPr>
          <w:rStyle w:val="CommentReference"/>
        </w:rPr>
        <w:annotationRef/>
      </w:r>
      <w:r>
        <w:rPr>
          <w:highlight w:val="cyan"/>
        </w:rPr>
        <w:t xml:space="preserve">If your agency uses Roadsoft and NOT the NCPP method, </w:t>
      </w:r>
    </w:p>
    <w:p w14:paraId="30F2A4E6" w14:textId="77777777" w:rsidR="0062042E" w:rsidRPr="003B1D47" w:rsidRDefault="0062042E" w:rsidP="00D72FC8">
      <w:pPr>
        <w:pStyle w:val="CommentText"/>
        <w:rPr>
          <w:highlight w:val="cyan"/>
        </w:rPr>
      </w:pPr>
      <w:r>
        <w:rPr>
          <w:highlight w:val="cyan"/>
        </w:rPr>
        <w:t>use and/or modify this</w:t>
      </w:r>
      <w:r w:rsidRPr="003B1D47">
        <w:rPr>
          <w:highlight w:val="cyan"/>
        </w:rPr>
        <w:t xml:space="preserve"> </w:t>
      </w:r>
      <w:r>
        <w:rPr>
          <w:highlight w:val="cyan"/>
        </w:rPr>
        <w:t>section</w:t>
      </w:r>
      <w:r w:rsidRPr="003B1D47">
        <w:rPr>
          <w:highlight w:val="cyan"/>
        </w:rPr>
        <w:t xml:space="preserve"> by right-clicking the content control and then "Remove Control" to retain text.  </w:t>
      </w:r>
    </w:p>
    <w:p w14:paraId="67ACDCC6" w14:textId="77777777" w:rsidR="0062042E" w:rsidRPr="003B1D47" w:rsidRDefault="0062042E" w:rsidP="00D72FC8">
      <w:pPr>
        <w:pStyle w:val="CommentText"/>
        <w:rPr>
          <w:highlight w:val="cyan"/>
        </w:rPr>
      </w:pPr>
    </w:p>
    <w:p w14:paraId="6345EF7D" w14:textId="7009EF47" w:rsidR="0062042E" w:rsidRDefault="0062042E" w:rsidP="00D72FC8">
      <w:pPr>
        <w:pStyle w:val="CommentText"/>
      </w:pPr>
      <w:r>
        <w:rPr>
          <w:highlight w:val="cyan"/>
        </w:rPr>
        <w:t>Otherwise</w:t>
      </w:r>
      <w:r w:rsidRPr="003B1D47">
        <w:rPr>
          <w:highlight w:val="cyan"/>
        </w:rPr>
        <w:t xml:space="preserve">, delete this section and </w:t>
      </w:r>
      <w:r>
        <w:rPr>
          <w:highlight w:val="cyan"/>
        </w:rPr>
        <w:t>scroll up to the NCPP forecasting section</w:t>
      </w:r>
      <w:r w:rsidRPr="003B1D47">
        <w:rPr>
          <w:highlight w:val="cyan"/>
        </w:rPr>
        <w:t>. To delete, select the control handle (entire content control area will highlight) and use yo</w:t>
      </w:r>
      <w:r>
        <w:rPr>
          <w:highlight w:val="cyan"/>
        </w:rPr>
        <w:t>ur Delete key to delete content</w:t>
      </w:r>
      <w:r w:rsidRPr="003B1D47">
        <w:rPr>
          <w:highlight w:val="cyan"/>
        </w:rPr>
        <w:t>.</w:t>
      </w:r>
    </w:p>
  </w:comment>
  <w:comment w:id="267" w:author="Author" w:initials="A">
    <w:p w14:paraId="798C83AD" w14:textId="77777777" w:rsidR="0062042E" w:rsidRDefault="0062042E" w:rsidP="00FA6B30">
      <w:pPr>
        <w:pStyle w:val="CommentText"/>
      </w:pPr>
      <w:r w:rsidRPr="00590881">
        <w:rPr>
          <w:rStyle w:val="CommentReference"/>
          <w:color w:val="C45911" w:themeColor="accent2" w:themeShade="BF"/>
        </w:rPr>
        <w:annotationRef/>
      </w:r>
      <w:r w:rsidRPr="00590881">
        <w:rPr>
          <w:color w:val="C45911" w:themeColor="accent2" w:themeShade="BF"/>
        </w:rPr>
        <w:t>Insert your estimated total project costs (in $</w:t>
      </w:r>
      <w:proofErr w:type="gramStart"/>
      <w:r w:rsidRPr="00590881">
        <w:rPr>
          <w:color w:val="C45911" w:themeColor="accent2" w:themeShade="BF"/>
        </w:rPr>
        <w:t>XXX,XXX</w:t>
      </w:r>
      <w:proofErr w:type="gramEnd"/>
      <w:r w:rsidRPr="00590881">
        <w:rPr>
          <w:color w:val="C45911" w:themeColor="accent2" w:themeShade="BF"/>
        </w:rPr>
        <w:t xml:space="preserve"> format)</w:t>
      </w:r>
    </w:p>
  </w:comment>
  <w:comment w:id="270" w:author="Author" w:initials="A">
    <w:p w14:paraId="624AF694" w14:textId="02642EEE" w:rsidR="0062042E" w:rsidRDefault="0062042E">
      <w:pPr>
        <w:pStyle w:val="CommentText"/>
      </w:pPr>
      <w:r>
        <w:rPr>
          <w:rStyle w:val="CommentReference"/>
        </w:rPr>
        <w:annotationRef/>
      </w:r>
      <w:r w:rsidRPr="00B27BEE">
        <w:rPr>
          <w:color w:val="C45911" w:themeColor="accent2" w:themeShade="BF"/>
        </w:rPr>
        <w:t>Explain the condition trends shown in previous sections as related to the results of the Roadsoft model. Relate decreases or increases in overall condition of the network over the same period of time. Describe why there is a decrease or an increase in condition.</w:t>
      </w:r>
    </w:p>
  </w:comment>
  <w:comment w:id="275" w:author="Author" w:initials="A">
    <w:p w14:paraId="271713D3" w14:textId="77777777" w:rsidR="0062042E" w:rsidRDefault="0062042E" w:rsidP="00861A76">
      <w:r>
        <w:rPr>
          <w:rStyle w:val="CommentReference"/>
        </w:rPr>
        <w:annotationRef/>
      </w:r>
      <w:r>
        <w:t>This analysis is intended to show critical points your transportation system where a disruption or failure would cause delays or inconvenience to road users.</w:t>
      </w:r>
    </w:p>
  </w:comment>
  <w:comment w:id="276" w:author="Author" w:initials="A">
    <w:p w14:paraId="5F909433" w14:textId="73DB20B9" w:rsidR="0062042E" w:rsidRDefault="0062042E">
      <w:pPr>
        <w:pStyle w:val="CommentText"/>
      </w:pPr>
      <w:r>
        <w:rPr>
          <w:rStyle w:val="CommentReference"/>
        </w:rPr>
        <w:annotationRef/>
      </w:r>
      <w:r w:rsidRPr="002325F4">
        <w:rPr>
          <w:color w:val="C45911" w:themeColor="accent2" w:themeShade="BF"/>
        </w:rPr>
        <w:t>Explain the condition of these links and any mitigating factors or plans that could be used to lessen the impact of a failure</w:t>
      </w:r>
      <w:r>
        <w:rPr>
          <w:color w:val="C45911" w:themeColor="accent2" w:themeShade="BF"/>
        </w:rPr>
        <w:t>.</w:t>
      </w:r>
    </w:p>
  </w:comment>
  <w:comment w:id="280" w:author="Author" w:initials="A">
    <w:p w14:paraId="3B6279C0" w14:textId="4F78C1C9" w:rsidR="0062042E" w:rsidRPr="00773A99" w:rsidRDefault="0062042E" w:rsidP="00773A99">
      <w:pPr>
        <w:pStyle w:val="CommentText"/>
        <w:rPr>
          <w:highlight w:val="cyan"/>
        </w:rPr>
      </w:pPr>
      <w:r w:rsidRPr="00773A99">
        <w:rPr>
          <w:rStyle w:val="CommentReference"/>
          <w:highlight w:val="cyan"/>
        </w:rPr>
        <w:annotationRef/>
      </w:r>
      <w:r w:rsidRPr="00773A99">
        <w:rPr>
          <w:highlight w:val="cyan"/>
        </w:rPr>
        <w:t xml:space="preserve">To use/modify applicable content, right-click the content control and then select “Remove Control” to retain text; then, use/modify content. </w:t>
      </w:r>
    </w:p>
    <w:p w14:paraId="66AF2657" w14:textId="77777777" w:rsidR="0062042E" w:rsidRPr="00773A99" w:rsidRDefault="0062042E" w:rsidP="00773A99">
      <w:pPr>
        <w:pStyle w:val="CommentText"/>
        <w:rPr>
          <w:highlight w:val="cyan"/>
        </w:rPr>
      </w:pPr>
    </w:p>
    <w:p w14:paraId="67D04A5C" w14:textId="4BE58A2C" w:rsidR="0062042E" w:rsidRDefault="0062042E" w:rsidP="00773A99">
      <w:pPr>
        <w:pStyle w:val="CommentText"/>
      </w:pPr>
      <w:r w:rsidRPr="00773A99">
        <w:rPr>
          <w:highlight w:val="cyan"/>
        </w:rPr>
        <w:t>To delete, select the control handle and use your Delete key to delete content.</w:t>
      </w:r>
    </w:p>
  </w:comment>
  <w:comment w:id="281" w:author="Author" w:initials="A">
    <w:p w14:paraId="0EEE36E4" w14:textId="6DDF6D25" w:rsidR="0062042E" w:rsidRDefault="0062042E" w:rsidP="00A01289">
      <w:r w:rsidRPr="00160CBF">
        <w:rPr>
          <w:rStyle w:val="CommentReference"/>
        </w:rPr>
        <w:annotationRef/>
      </w:r>
      <w:r>
        <w:t>Explain</w:t>
      </w:r>
    </w:p>
  </w:comment>
  <w:comment w:id="282" w:author="Author" w:initials="A">
    <w:p w14:paraId="3CD3B7D7" w14:textId="1019F581" w:rsidR="0062042E" w:rsidRPr="00773A99" w:rsidRDefault="0062042E">
      <w:pPr>
        <w:pStyle w:val="CommentText"/>
        <w:rPr>
          <w:color w:val="C45911" w:themeColor="accent2" w:themeShade="BF"/>
        </w:rPr>
      </w:pPr>
      <w:r w:rsidRPr="00773A99">
        <w:rPr>
          <w:rStyle w:val="CommentReference"/>
          <w:color w:val="C45911" w:themeColor="accent2" w:themeShade="BF"/>
        </w:rPr>
        <w:annotationRef/>
      </w:r>
      <w:r w:rsidRPr="00773A99">
        <w:rPr>
          <w:color w:val="C45911" w:themeColor="accent2" w:themeShade="BF"/>
        </w:rPr>
        <w:t>Explain on how the agency coordinates with other asset owners. This can be internal to the agency, such as including a short description of an integrated asset management processes for municipalities illustrating how water and sewer assets the municipality are considered when determining pavement projects, with a link to the agency’s water and sewer asset management plan. This could also include holding an annual infrastructure summit that includes invitations to all public and private utility owners where future planned projects are presented to other infrastructure owners in an attempt to coordinate. This section is intended to show tax payers the thought and planning that goes into coordination of infrastructure projects.</w:t>
      </w:r>
    </w:p>
  </w:comment>
  <w:comment w:id="283" w:author="Author" w:initials="A">
    <w:p w14:paraId="026088D0" w14:textId="3DF5ADAB" w:rsidR="0062042E" w:rsidRDefault="0062042E" w:rsidP="00E00135">
      <w:r>
        <w:rPr>
          <w:rStyle w:val="CommentReference"/>
        </w:rPr>
        <w:annotationRef/>
      </w:r>
      <w:r>
        <w:t>Sample text</w:t>
      </w:r>
    </w:p>
  </w:comment>
  <w:comment w:id="284" w:author="Author" w:initials="A">
    <w:p w14:paraId="6BA454C0" w14:textId="77FF3C98" w:rsidR="0062042E" w:rsidRDefault="0062042E" w:rsidP="00E00135">
      <w:r>
        <w:rPr>
          <w:rStyle w:val="CommentReference"/>
        </w:rPr>
        <w:annotationRef/>
      </w:r>
      <w:r>
        <w:t>Sample text</w:t>
      </w:r>
    </w:p>
  </w:comment>
  <w:comment w:id="286" w:author="Author" w:initials="A">
    <w:p w14:paraId="65ECE41A" w14:textId="24D6D165" w:rsidR="0062042E" w:rsidRPr="0052623E" w:rsidRDefault="0062042E">
      <w:pPr>
        <w:pStyle w:val="CommentText"/>
        <w:rPr>
          <w:color w:val="C45911" w:themeColor="accent2" w:themeShade="BF"/>
        </w:rPr>
      </w:pPr>
      <w:r w:rsidRPr="0052623E">
        <w:rPr>
          <w:rStyle w:val="CommentReference"/>
          <w:color w:val="C45911" w:themeColor="accent2" w:themeShade="BF"/>
        </w:rPr>
        <w:annotationRef/>
      </w:r>
      <w:r w:rsidRPr="0052623E">
        <w:rPr>
          <w:color w:val="C45911" w:themeColor="accent2" w:themeShade="BF"/>
        </w:rPr>
        <w:t>Insert the range in years appropriate to your agency’s circumstance (e.g. 2018-2020)</w:t>
      </w:r>
    </w:p>
  </w:comment>
  <w:comment w:id="288" w:author="Author" w:initials="A">
    <w:p w14:paraId="62D9F914" w14:textId="6053FD70" w:rsidR="0062042E" w:rsidRPr="0052623E" w:rsidRDefault="0062042E">
      <w:pPr>
        <w:pStyle w:val="CommentText"/>
        <w:rPr>
          <w:color w:val="C45911" w:themeColor="accent2" w:themeShade="BF"/>
        </w:rPr>
      </w:pPr>
      <w:r w:rsidRPr="0052623E">
        <w:rPr>
          <w:rStyle w:val="CommentReference"/>
          <w:color w:val="C45911" w:themeColor="accent2" w:themeShade="BF"/>
        </w:rPr>
        <w:annotationRef/>
      </w:r>
      <w:r w:rsidRPr="0052623E">
        <w:rPr>
          <w:color w:val="C45911" w:themeColor="accent2" w:themeShade="BF"/>
        </w:rPr>
        <w:t>Insert the range in years appropriate to your agency’s circumstance (e.g., 2018-2020)</w:t>
      </w:r>
    </w:p>
  </w:comment>
  <w:comment w:id="290" w:author="Author" w:initials="A">
    <w:p w14:paraId="674B91D5" w14:textId="636CE378" w:rsidR="0062042E" w:rsidRPr="0052623E" w:rsidRDefault="0062042E">
      <w:pPr>
        <w:pStyle w:val="CommentText"/>
        <w:rPr>
          <w:color w:val="C45911" w:themeColor="accent2" w:themeShade="BF"/>
        </w:rPr>
      </w:pPr>
      <w:r w:rsidRPr="0052623E">
        <w:rPr>
          <w:rStyle w:val="CommentReference"/>
          <w:color w:val="C45911" w:themeColor="accent2" w:themeShade="BF"/>
        </w:rPr>
        <w:annotationRef/>
      </w:r>
      <w:r w:rsidRPr="0052623E">
        <w:rPr>
          <w:color w:val="C45911" w:themeColor="accent2" w:themeShade="BF"/>
        </w:rPr>
        <w:t>Insert the range in years appropriate to your agency’s circumstance (e.g., 2018-2020)</w:t>
      </w:r>
    </w:p>
  </w:comment>
  <w:comment w:id="292" w:author="Author" w:initials="A">
    <w:p w14:paraId="1DE9E0E2" w14:textId="77777777" w:rsidR="0062042E" w:rsidRDefault="0062042E" w:rsidP="00B9760A">
      <w:r>
        <w:rPr>
          <w:rStyle w:val="CommentReference"/>
        </w:rPr>
        <w:annotationRef/>
      </w:r>
      <w:r w:rsidRPr="00160CBF">
        <w:t>Typically, only one will be used. Delete unused Appendix D</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C99D7C3" w15:done="0"/>
  <w15:commentEx w15:paraId="40D53F4B" w15:done="0"/>
  <w15:commentEx w15:paraId="45C18097" w15:done="0"/>
  <w15:commentEx w15:paraId="13B840DD" w15:done="0"/>
  <w15:commentEx w15:paraId="278479A6" w15:done="0"/>
  <w15:commentEx w15:paraId="556A4F08" w15:done="0"/>
  <w15:commentEx w15:paraId="01DF9F2F" w15:done="0"/>
  <w15:commentEx w15:paraId="46CA2B3D" w15:done="0"/>
  <w15:commentEx w15:paraId="1F883E2D" w15:done="0"/>
  <w15:commentEx w15:paraId="0452CEA1" w15:done="0"/>
  <w15:commentEx w15:paraId="38F07F90" w15:done="0"/>
  <w15:commentEx w15:paraId="1834432F" w15:done="0"/>
  <w15:commentEx w15:paraId="76D2E7EC" w15:done="0"/>
  <w15:commentEx w15:paraId="2875CAE2" w15:done="0"/>
  <w15:commentEx w15:paraId="322FA63A" w15:done="0"/>
  <w15:commentEx w15:paraId="49F50FC0" w15:done="0"/>
  <w15:commentEx w15:paraId="55D396F7" w15:done="0"/>
  <w15:commentEx w15:paraId="680C0944" w15:done="0"/>
  <w15:commentEx w15:paraId="2D054BC7" w15:done="0"/>
  <w15:commentEx w15:paraId="0182587D" w15:done="0"/>
  <w15:commentEx w15:paraId="349B68DA" w15:done="0"/>
  <w15:commentEx w15:paraId="5BF5D5F6" w15:done="0"/>
  <w15:commentEx w15:paraId="7D81B92B" w15:done="0"/>
  <w15:commentEx w15:paraId="48C60144" w15:done="0"/>
  <w15:commentEx w15:paraId="728CDF71" w15:done="0"/>
  <w15:commentEx w15:paraId="032C30BD" w15:done="0"/>
  <w15:commentEx w15:paraId="53AFFB4F" w15:done="0"/>
  <w15:commentEx w15:paraId="7E378A71" w15:done="0"/>
  <w15:commentEx w15:paraId="7B072ECD" w15:done="0"/>
  <w15:commentEx w15:paraId="721E996D" w15:done="0"/>
  <w15:commentEx w15:paraId="18ADD8E1" w15:done="0"/>
  <w15:commentEx w15:paraId="405669A5" w15:done="0"/>
  <w15:commentEx w15:paraId="5532A99A" w15:done="0"/>
  <w15:commentEx w15:paraId="269B43C4" w15:done="0"/>
  <w15:commentEx w15:paraId="7A76BFAA" w15:done="0"/>
  <w15:commentEx w15:paraId="316CC341" w15:done="0"/>
  <w15:commentEx w15:paraId="0EDB797D" w15:done="0"/>
  <w15:commentEx w15:paraId="53A09F6F" w15:done="0"/>
  <w15:commentEx w15:paraId="3B6F8206" w15:done="0"/>
  <w15:commentEx w15:paraId="55654E4A" w15:done="0"/>
  <w15:commentEx w15:paraId="1F099C0B" w15:done="0"/>
  <w15:commentEx w15:paraId="4089BA13" w15:done="0"/>
  <w15:commentEx w15:paraId="3D711E1E" w15:done="0"/>
  <w15:commentEx w15:paraId="0C97D19E" w15:done="0"/>
  <w15:commentEx w15:paraId="37F7E5B9" w15:done="0"/>
  <w15:commentEx w15:paraId="3496EC24" w15:done="0"/>
  <w15:commentEx w15:paraId="5986355C" w15:done="0"/>
  <w15:commentEx w15:paraId="1862597B" w15:done="0"/>
  <w15:commentEx w15:paraId="100F7A29" w15:done="0"/>
  <w15:commentEx w15:paraId="0A724F71" w15:done="0"/>
  <w15:commentEx w15:paraId="5E5E481D" w15:done="0"/>
  <w15:commentEx w15:paraId="620164DD" w15:done="0"/>
  <w15:commentEx w15:paraId="6A875470" w15:done="0"/>
  <w15:commentEx w15:paraId="64BF4AF1" w15:done="0"/>
  <w15:commentEx w15:paraId="19AADBDD" w15:done="0"/>
  <w15:commentEx w15:paraId="4AC17EBB" w15:done="0"/>
  <w15:commentEx w15:paraId="044D77E8" w15:done="0"/>
  <w15:commentEx w15:paraId="06018810" w15:done="0"/>
  <w15:commentEx w15:paraId="03CD759A" w15:done="0"/>
  <w15:commentEx w15:paraId="112E1483" w15:done="0"/>
  <w15:commentEx w15:paraId="1970FC75" w15:done="0"/>
  <w15:commentEx w15:paraId="7BAFB27C" w15:done="0"/>
  <w15:commentEx w15:paraId="44416417" w15:done="0"/>
  <w15:commentEx w15:paraId="3E5AA3D2" w15:done="0"/>
  <w15:commentEx w15:paraId="47D0A300" w15:done="0"/>
  <w15:commentEx w15:paraId="2A0A0095" w15:done="0"/>
  <w15:commentEx w15:paraId="25C152A4" w15:done="0"/>
  <w15:commentEx w15:paraId="79E5B63D" w15:done="0"/>
  <w15:commentEx w15:paraId="7C8D4774" w15:done="0"/>
  <w15:commentEx w15:paraId="12B2F8AF" w15:done="0"/>
  <w15:commentEx w15:paraId="14653067" w15:done="0"/>
  <w15:commentEx w15:paraId="33997BBA" w15:done="0"/>
  <w15:commentEx w15:paraId="4BB85C4E" w15:done="0"/>
  <w15:commentEx w15:paraId="5ECE2580" w15:done="0"/>
  <w15:commentEx w15:paraId="1EE1D5B1" w15:done="0"/>
  <w15:commentEx w15:paraId="27145EF3" w15:done="0"/>
  <w15:commentEx w15:paraId="7FFAB506" w15:done="0"/>
  <w15:commentEx w15:paraId="47EC5B79" w15:done="0"/>
  <w15:commentEx w15:paraId="6AB8BF7B" w15:done="0"/>
  <w15:commentEx w15:paraId="2B4E40D6" w15:done="0"/>
  <w15:commentEx w15:paraId="6B9F8CA9" w15:done="0"/>
  <w15:commentEx w15:paraId="0EF95336" w15:done="0"/>
  <w15:commentEx w15:paraId="21C5A26B" w15:done="0"/>
  <w15:commentEx w15:paraId="6FCDC2BB" w15:done="0"/>
  <w15:commentEx w15:paraId="2080B794" w15:done="0"/>
  <w15:commentEx w15:paraId="3C416AF6" w15:done="0"/>
  <w15:commentEx w15:paraId="4DD370D9" w15:done="0"/>
  <w15:commentEx w15:paraId="0C208C9F" w15:done="0"/>
  <w15:commentEx w15:paraId="12D88504" w15:done="0"/>
  <w15:commentEx w15:paraId="2CC54726" w15:done="0"/>
  <w15:commentEx w15:paraId="12512FA5" w15:done="0"/>
  <w15:commentEx w15:paraId="3FA01738" w15:done="0"/>
  <w15:commentEx w15:paraId="7BA7A279" w15:done="0"/>
  <w15:commentEx w15:paraId="17D65713" w15:done="0"/>
  <w15:commentEx w15:paraId="26B4AA0B" w15:done="0"/>
  <w15:commentEx w15:paraId="20255905" w15:done="0"/>
  <w15:commentEx w15:paraId="628D060A" w15:done="0"/>
  <w15:commentEx w15:paraId="290B8DA7" w15:done="0"/>
  <w15:commentEx w15:paraId="69E45171" w15:done="0"/>
  <w15:commentEx w15:paraId="19357BD8" w15:done="0"/>
  <w15:commentEx w15:paraId="4D709D95" w15:done="0"/>
  <w15:commentEx w15:paraId="6345EF7D" w15:done="0"/>
  <w15:commentEx w15:paraId="798C83AD" w15:done="0"/>
  <w15:commentEx w15:paraId="624AF694" w15:done="0"/>
  <w15:commentEx w15:paraId="271713D3" w15:done="0"/>
  <w15:commentEx w15:paraId="5F909433" w15:done="0"/>
  <w15:commentEx w15:paraId="67D04A5C" w15:done="0"/>
  <w15:commentEx w15:paraId="0EEE36E4" w15:done="0"/>
  <w15:commentEx w15:paraId="3CD3B7D7" w15:done="0"/>
  <w15:commentEx w15:paraId="026088D0" w15:done="0"/>
  <w15:commentEx w15:paraId="6BA454C0" w15:done="0"/>
  <w15:commentEx w15:paraId="65ECE41A" w15:done="0"/>
  <w15:commentEx w15:paraId="62D9F914" w15:done="0"/>
  <w15:commentEx w15:paraId="674B91D5" w15:done="0"/>
  <w15:commentEx w15:paraId="1DE9E0E2"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8F23929" w14:textId="77777777" w:rsidR="00903613" w:rsidRDefault="00903613">
      <w:pPr>
        <w:spacing w:after="0" w:line="240" w:lineRule="auto"/>
      </w:pPr>
      <w:r>
        <w:separator/>
      </w:r>
    </w:p>
  </w:endnote>
  <w:endnote w:type="continuationSeparator" w:id="0">
    <w:p w14:paraId="1A8FF9C7" w14:textId="77777777" w:rsidR="00903613" w:rsidRDefault="009036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Expanded">
    <w:altName w:val="Century Expanded"/>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4372718"/>
      <w:docPartObj>
        <w:docPartGallery w:val="Page Numbers (Bottom of Page)"/>
        <w:docPartUnique/>
      </w:docPartObj>
    </w:sdtPr>
    <w:sdtEndPr>
      <w:rPr>
        <w:noProof/>
      </w:rPr>
    </w:sdtEndPr>
    <w:sdtContent>
      <w:p w14:paraId="5BF9ACC6" w14:textId="65280A65" w:rsidR="0062042E" w:rsidRDefault="0062042E">
        <w:pPr>
          <w:pStyle w:val="Footer"/>
          <w:jc w:val="center"/>
        </w:pPr>
        <w:r>
          <w:fldChar w:fldCharType="begin"/>
        </w:r>
        <w:r>
          <w:instrText xml:space="preserve"> PAGE   \* MERGEFORMAT </w:instrText>
        </w:r>
        <w:r>
          <w:fldChar w:fldCharType="separate"/>
        </w:r>
        <w:r w:rsidR="00D3726C">
          <w:rPr>
            <w:noProof/>
          </w:rPr>
          <w:t>72</w:t>
        </w:r>
        <w:r>
          <w:rPr>
            <w:noProof/>
          </w:rPr>
          <w:fldChar w:fldCharType="end"/>
        </w:r>
      </w:p>
    </w:sdtContent>
  </w:sdt>
  <w:p w14:paraId="3EA0CA53" w14:textId="4C7C69F5" w:rsidR="0062042E" w:rsidRDefault="0062042E">
    <w:pPr>
      <w:pStyle w:val="Footer"/>
      <w:jc w:val="righ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CFAEB7" w14:textId="77777777" w:rsidR="00903613" w:rsidRDefault="00903613">
      <w:pPr>
        <w:spacing w:after="0" w:line="240" w:lineRule="auto"/>
      </w:pPr>
      <w:r>
        <w:separator/>
      </w:r>
    </w:p>
  </w:footnote>
  <w:footnote w:type="continuationSeparator" w:id="0">
    <w:p w14:paraId="68DDFBE4" w14:textId="77777777" w:rsidR="00903613" w:rsidRDefault="009036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11E19" w14:textId="7F7510F9" w:rsidR="0062042E" w:rsidRDefault="0062042E">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1C39A" w14:textId="4919162B" w:rsidR="0062042E" w:rsidRDefault="0062042E">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A2353" w14:textId="78DADD9F" w:rsidR="0062042E" w:rsidRDefault="0062042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646DA4"/>
    <w:multiLevelType w:val="hybridMultilevel"/>
    <w:tmpl w:val="E2348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B9297D"/>
    <w:multiLevelType w:val="hybridMultilevel"/>
    <w:tmpl w:val="C04A73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31013E"/>
    <w:multiLevelType w:val="hybridMultilevel"/>
    <w:tmpl w:val="BAD88278"/>
    <w:lvl w:ilvl="0" w:tplc="D81401AA">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3" w15:restartNumberingAfterBreak="0">
    <w:nsid w:val="0E9C20C3"/>
    <w:multiLevelType w:val="hybridMultilevel"/>
    <w:tmpl w:val="0B46DC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0443C0B"/>
    <w:multiLevelType w:val="hybridMultilevel"/>
    <w:tmpl w:val="4282CD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91141B"/>
    <w:multiLevelType w:val="hybridMultilevel"/>
    <w:tmpl w:val="ED241D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C91DA6"/>
    <w:multiLevelType w:val="hybridMultilevel"/>
    <w:tmpl w:val="316C5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DD4FB8"/>
    <w:multiLevelType w:val="hybridMultilevel"/>
    <w:tmpl w:val="380A42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BD78DE"/>
    <w:multiLevelType w:val="hybridMultilevel"/>
    <w:tmpl w:val="4A422E0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FBA5453"/>
    <w:multiLevelType w:val="hybridMultilevel"/>
    <w:tmpl w:val="69929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3C65ED"/>
    <w:multiLevelType w:val="hybridMultilevel"/>
    <w:tmpl w:val="E4368936"/>
    <w:lvl w:ilvl="0" w:tplc="D81401AA">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1" w15:restartNumberingAfterBreak="0">
    <w:nsid w:val="32A802ED"/>
    <w:multiLevelType w:val="hybridMultilevel"/>
    <w:tmpl w:val="D3A87346"/>
    <w:lvl w:ilvl="0" w:tplc="5784C0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FDD3E11"/>
    <w:multiLevelType w:val="hybridMultilevel"/>
    <w:tmpl w:val="89C23A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1A775DB"/>
    <w:multiLevelType w:val="hybridMultilevel"/>
    <w:tmpl w:val="2EEC8102"/>
    <w:lvl w:ilvl="0" w:tplc="11C0434C">
      <w:start w:val="8"/>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8076872"/>
    <w:multiLevelType w:val="hybridMultilevel"/>
    <w:tmpl w:val="0B46DC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F424CDD"/>
    <w:multiLevelType w:val="hybridMultilevel"/>
    <w:tmpl w:val="0624F6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52D03ED9"/>
    <w:multiLevelType w:val="hybridMultilevel"/>
    <w:tmpl w:val="01C8B14E"/>
    <w:lvl w:ilvl="0" w:tplc="5FFA7828">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562E59DB"/>
    <w:multiLevelType w:val="hybridMultilevel"/>
    <w:tmpl w:val="FC04D9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2A81483"/>
    <w:multiLevelType w:val="hybridMultilevel"/>
    <w:tmpl w:val="59847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5750110"/>
    <w:multiLevelType w:val="hybridMultilevel"/>
    <w:tmpl w:val="27B0E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7C4BE4"/>
    <w:multiLevelType w:val="hybridMultilevel"/>
    <w:tmpl w:val="6AD27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E4E63B7"/>
    <w:multiLevelType w:val="hybridMultilevel"/>
    <w:tmpl w:val="756642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2" w15:restartNumberingAfterBreak="0">
    <w:nsid w:val="6E88318A"/>
    <w:multiLevelType w:val="hybridMultilevel"/>
    <w:tmpl w:val="7F8ED34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6F9044C6"/>
    <w:multiLevelType w:val="hybridMultilevel"/>
    <w:tmpl w:val="8640BADE"/>
    <w:lvl w:ilvl="0" w:tplc="64BAA66A">
      <w:start w:val="1"/>
      <w:numFmt w:val="decimal"/>
      <w:pStyle w:val="Body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1D95966"/>
    <w:multiLevelType w:val="hybridMultilevel"/>
    <w:tmpl w:val="A85C52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49A0D30"/>
    <w:multiLevelType w:val="hybridMultilevel"/>
    <w:tmpl w:val="4CB63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762D5F54"/>
    <w:multiLevelType w:val="hybridMultilevel"/>
    <w:tmpl w:val="35DC9B36"/>
    <w:lvl w:ilvl="0" w:tplc="D81401AA">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79661131"/>
    <w:multiLevelType w:val="hybridMultilevel"/>
    <w:tmpl w:val="769487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D3367FD"/>
    <w:multiLevelType w:val="hybridMultilevel"/>
    <w:tmpl w:val="258A8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62339A"/>
    <w:multiLevelType w:val="hybridMultilevel"/>
    <w:tmpl w:val="8C4CB84E"/>
    <w:lvl w:ilvl="0" w:tplc="02BC2B28">
      <w:start w:val="1"/>
      <w:numFmt w:val="bullet"/>
      <w:pStyle w:val="Body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2"/>
  </w:num>
  <w:num w:numId="3">
    <w:abstractNumId w:val="14"/>
  </w:num>
  <w:num w:numId="4">
    <w:abstractNumId w:val="16"/>
  </w:num>
  <w:num w:numId="5">
    <w:abstractNumId w:val="26"/>
  </w:num>
  <w:num w:numId="6">
    <w:abstractNumId w:val="10"/>
  </w:num>
  <w:num w:numId="7">
    <w:abstractNumId w:val="21"/>
  </w:num>
  <w:num w:numId="8">
    <w:abstractNumId w:val="3"/>
  </w:num>
  <w:num w:numId="9">
    <w:abstractNumId w:val="11"/>
  </w:num>
  <w:num w:numId="10">
    <w:abstractNumId w:val="22"/>
  </w:num>
  <w:num w:numId="11">
    <w:abstractNumId w:val="8"/>
  </w:num>
  <w:num w:numId="12">
    <w:abstractNumId w:val="6"/>
  </w:num>
  <w:num w:numId="13">
    <w:abstractNumId w:val="2"/>
  </w:num>
  <w:num w:numId="14">
    <w:abstractNumId w:val="25"/>
  </w:num>
  <w:num w:numId="15">
    <w:abstractNumId w:val="0"/>
  </w:num>
  <w:num w:numId="16">
    <w:abstractNumId w:val="20"/>
  </w:num>
  <w:num w:numId="17">
    <w:abstractNumId w:val="23"/>
  </w:num>
  <w:num w:numId="18">
    <w:abstractNumId w:val="9"/>
  </w:num>
  <w:num w:numId="19">
    <w:abstractNumId w:val="27"/>
  </w:num>
  <w:num w:numId="20">
    <w:abstractNumId w:val="29"/>
  </w:num>
  <w:num w:numId="21">
    <w:abstractNumId w:val="1"/>
  </w:num>
  <w:num w:numId="22">
    <w:abstractNumId w:val="19"/>
  </w:num>
  <w:num w:numId="23">
    <w:abstractNumId w:val="28"/>
  </w:num>
  <w:num w:numId="24">
    <w:abstractNumId w:val="7"/>
  </w:num>
  <w:num w:numId="25">
    <w:abstractNumId w:val="5"/>
  </w:num>
  <w:num w:numId="26">
    <w:abstractNumId w:val="18"/>
  </w:num>
  <w:num w:numId="27">
    <w:abstractNumId w:val="23"/>
    <w:lvlOverride w:ilvl="0">
      <w:startOverride w:val="1"/>
    </w:lvlOverride>
  </w:num>
  <w:num w:numId="28">
    <w:abstractNumId w:val="4"/>
  </w:num>
  <w:num w:numId="29">
    <w:abstractNumId w:val="24"/>
  </w:num>
  <w:num w:numId="30">
    <w:abstractNumId w:val="17"/>
  </w:num>
  <w:num w:numId="3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66E8"/>
    <w:rsid w:val="00002901"/>
    <w:rsid w:val="000073D7"/>
    <w:rsid w:val="00010A92"/>
    <w:rsid w:val="000114A9"/>
    <w:rsid w:val="00013BAD"/>
    <w:rsid w:val="00013FDB"/>
    <w:rsid w:val="000142CE"/>
    <w:rsid w:val="0001555D"/>
    <w:rsid w:val="00016AF6"/>
    <w:rsid w:val="000200EC"/>
    <w:rsid w:val="00020F8B"/>
    <w:rsid w:val="000223EA"/>
    <w:rsid w:val="00024409"/>
    <w:rsid w:val="00030604"/>
    <w:rsid w:val="000325CC"/>
    <w:rsid w:val="00035649"/>
    <w:rsid w:val="00035A9B"/>
    <w:rsid w:val="00036665"/>
    <w:rsid w:val="000422EC"/>
    <w:rsid w:val="000448B1"/>
    <w:rsid w:val="00045E9D"/>
    <w:rsid w:val="00046583"/>
    <w:rsid w:val="00046767"/>
    <w:rsid w:val="000517AF"/>
    <w:rsid w:val="00051CD9"/>
    <w:rsid w:val="000523A7"/>
    <w:rsid w:val="00055927"/>
    <w:rsid w:val="0006251B"/>
    <w:rsid w:val="00063C22"/>
    <w:rsid w:val="00067A50"/>
    <w:rsid w:val="00070E19"/>
    <w:rsid w:val="00074C73"/>
    <w:rsid w:val="00080156"/>
    <w:rsid w:val="000823A7"/>
    <w:rsid w:val="00083487"/>
    <w:rsid w:val="000854E6"/>
    <w:rsid w:val="000927EB"/>
    <w:rsid w:val="00094334"/>
    <w:rsid w:val="00095DF6"/>
    <w:rsid w:val="000975D4"/>
    <w:rsid w:val="000A002D"/>
    <w:rsid w:val="000A0CF9"/>
    <w:rsid w:val="000A3BCD"/>
    <w:rsid w:val="000A61E8"/>
    <w:rsid w:val="000A6236"/>
    <w:rsid w:val="000A7715"/>
    <w:rsid w:val="000B01DD"/>
    <w:rsid w:val="000B2797"/>
    <w:rsid w:val="000B58BE"/>
    <w:rsid w:val="000B69B8"/>
    <w:rsid w:val="000C1B85"/>
    <w:rsid w:val="000C618E"/>
    <w:rsid w:val="000D08BE"/>
    <w:rsid w:val="000D2F81"/>
    <w:rsid w:val="000D343E"/>
    <w:rsid w:val="000D413A"/>
    <w:rsid w:val="000D5DB7"/>
    <w:rsid w:val="000D5FE4"/>
    <w:rsid w:val="000E00D0"/>
    <w:rsid w:val="000E3680"/>
    <w:rsid w:val="000E749D"/>
    <w:rsid w:val="000F10AA"/>
    <w:rsid w:val="000F1C30"/>
    <w:rsid w:val="000F2C08"/>
    <w:rsid w:val="000F563E"/>
    <w:rsid w:val="000F76D2"/>
    <w:rsid w:val="00101C74"/>
    <w:rsid w:val="00105EA9"/>
    <w:rsid w:val="00110208"/>
    <w:rsid w:val="00110BAB"/>
    <w:rsid w:val="00111DF6"/>
    <w:rsid w:val="00112D3D"/>
    <w:rsid w:val="00112DB0"/>
    <w:rsid w:val="001146E0"/>
    <w:rsid w:val="00115C8C"/>
    <w:rsid w:val="001175BD"/>
    <w:rsid w:val="00130ADE"/>
    <w:rsid w:val="0013223C"/>
    <w:rsid w:val="00132E05"/>
    <w:rsid w:val="00140144"/>
    <w:rsid w:val="00142FA3"/>
    <w:rsid w:val="00151369"/>
    <w:rsid w:val="001515B5"/>
    <w:rsid w:val="00153C6E"/>
    <w:rsid w:val="0015537F"/>
    <w:rsid w:val="00156028"/>
    <w:rsid w:val="00156917"/>
    <w:rsid w:val="00156D3C"/>
    <w:rsid w:val="00160CBF"/>
    <w:rsid w:val="00163844"/>
    <w:rsid w:val="0016557D"/>
    <w:rsid w:val="00165F8C"/>
    <w:rsid w:val="001666F5"/>
    <w:rsid w:val="00167840"/>
    <w:rsid w:val="00173C3E"/>
    <w:rsid w:val="00176F45"/>
    <w:rsid w:val="00182760"/>
    <w:rsid w:val="0018359D"/>
    <w:rsid w:val="00185CE6"/>
    <w:rsid w:val="00185EDE"/>
    <w:rsid w:val="00186E76"/>
    <w:rsid w:val="00192373"/>
    <w:rsid w:val="001930BC"/>
    <w:rsid w:val="001960EC"/>
    <w:rsid w:val="00197273"/>
    <w:rsid w:val="001A1CB3"/>
    <w:rsid w:val="001A52F6"/>
    <w:rsid w:val="001A54AE"/>
    <w:rsid w:val="001A69D3"/>
    <w:rsid w:val="001B01F1"/>
    <w:rsid w:val="001B1C5A"/>
    <w:rsid w:val="001B3A0F"/>
    <w:rsid w:val="001B5DC7"/>
    <w:rsid w:val="001B6A20"/>
    <w:rsid w:val="001B773F"/>
    <w:rsid w:val="001C0494"/>
    <w:rsid w:val="001D0318"/>
    <w:rsid w:val="001D3305"/>
    <w:rsid w:val="001D6C43"/>
    <w:rsid w:val="001D6F20"/>
    <w:rsid w:val="001D7801"/>
    <w:rsid w:val="001E07CC"/>
    <w:rsid w:val="001E104A"/>
    <w:rsid w:val="001E12BA"/>
    <w:rsid w:val="001E2B42"/>
    <w:rsid w:val="001E2DDD"/>
    <w:rsid w:val="001E52A4"/>
    <w:rsid w:val="001F0BE9"/>
    <w:rsid w:val="001F7DE1"/>
    <w:rsid w:val="002002AE"/>
    <w:rsid w:val="002018A4"/>
    <w:rsid w:val="002024B4"/>
    <w:rsid w:val="0021646F"/>
    <w:rsid w:val="0022000F"/>
    <w:rsid w:val="0022053B"/>
    <w:rsid w:val="00220769"/>
    <w:rsid w:val="0022182D"/>
    <w:rsid w:val="00222E11"/>
    <w:rsid w:val="00224348"/>
    <w:rsid w:val="002250C0"/>
    <w:rsid w:val="0022638A"/>
    <w:rsid w:val="00227DC5"/>
    <w:rsid w:val="002325F4"/>
    <w:rsid w:val="00234CCB"/>
    <w:rsid w:val="00235C9C"/>
    <w:rsid w:val="0023632B"/>
    <w:rsid w:val="00237B2C"/>
    <w:rsid w:val="00241A42"/>
    <w:rsid w:val="00244A75"/>
    <w:rsid w:val="00245DE2"/>
    <w:rsid w:val="00251A24"/>
    <w:rsid w:val="002543EB"/>
    <w:rsid w:val="00257CEE"/>
    <w:rsid w:val="00261994"/>
    <w:rsid w:val="00264A2A"/>
    <w:rsid w:val="00265DD1"/>
    <w:rsid w:val="00272305"/>
    <w:rsid w:val="002804DB"/>
    <w:rsid w:val="00282308"/>
    <w:rsid w:val="00282E1F"/>
    <w:rsid w:val="00283A61"/>
    <w:rsid w:val="002849DA"/>
    <w:rsid w:val="00284DA5"/>
    <w:rsid w:val="00286425"/>
    <w:rsid w:val="002879EA"/>
    <w:rsid w:val="00294F93"/>
    <w:rsid w:val="00296BB7"/>
    <w:rsid w:val="002A0A72"/>
    <w:rsid w:val="002A2E51"/>
    <w:rsid w:val="002A653E"/>
    <w:rsid w:val="002B1EC6"/>
    <w:rsid w:val="002B376A"/>
    <w:rsid w:val="002B6A1F"/>
    <w:rsid w:val="002C1221"/>
    <w:rsid w:val="002C182A"/>
    <w:rsid w:val="002C601E"/>
    <w:rsid w:val="002D2E12"/>
    <w:rsid w:val="002D372F"/>
    <w:rsid w:val="002D3D79"/>
    <w:rsid w:val="002D5F6A"/>
    <w:rsid w:val="002E29AD"/>
    <w:rsid w:val="002E4B27"/>
    <w:rsid w:val="002E7AEA"/>
    <w:rsid w:val="002F02BC"/>
    <w:rsid w:val="002F324A"/>
    <w:rsid w:val="002F5190"/>
    <w:rsid w:val="002F663E"/>
    <w:rsid w:val="00300208"/>
    <w:rsid w:val="00302741"/>
    <w:rsid w:val="00302888"/>
    <w:rsid w:val="00303C17"/>
    <w:rsid w:val="003078AA"/>
    <w:rsid w:val="00310274"/>
    <w:rsid w:val="003120C6"/>
    <w:rsid w:val="00317F4C"/>
    <w:rsid w:val="00320EFF"/>
    <w:rsid w:val="0032505F"/>
    <w:rsid w:val="003259F8"/>
    <w:rsid w:val="00327C12"/>
    <w:rsid w:val="00332335"/>
    <w:rsid w:val="00337D48"/>
    <w:rsid w:val="003400BD"/>
    <w:rsid w:val="00341D71"/>
    <w:rsid w:val="003420B1"/>
    <w:rsid w:val="00343D65"/>
    <w:rsid w:val="0035205E"/>
    <w:rsid w:val="0035452A"/>
    <w:rsid w:val="0036036F"/>
    <w:rsid w:val="00360376"/>
    <w:rsid w:val="0037041B"/>
    <w:rsid w:val="00370F02"/>
    <w:rsid w:val="003713C7"/>
    <w:rsid w:val="003719FB"/>
    <w:rsid w:val="00373964"/>
    <w:rsid w:val="00376BDC"/>
    <w:rsid w:val="00377A10"/>
    <w:rsid w:val="003803BE"/>
    <w:rsid w:val="003860FB"/>
    <w:rsid w:val="00391A1B"/>
    <w:rsid w:val="00392374"/>
    <w:rsid w:val="00393714"/>
    <w:rsid w:val="003979D1"/>
    <w:rsid w:val="00397F29"/>
    <w:rsid w:val="003A17DA"/>
    <w:rsid w:val="003A1DB6"/>
    <w:rsid w:val="003A390F"/>
    <w:rsid w:val="003A407F"/>
    <w:rsid w:val="003A5582"/>
    <w:rsid w:val="003A5F35"/>
    <w:rsid w:val="003A6722"/>
    <w:rsid w:val="003B0568"/>
    <w:rsid w:val="003B0663"/>
    <w:rsid w:val="003B1D47"/>
    <w:rsid w:val="003B2224"/>
    <w:rsid w:val="003B39FD"/>
    <w:rsid w:val="003C0870"/>
    <w:rsid w:val="003C1257"/>
    <w:rsid w:val="003C1A55"/>
    <w:rsid w:val="003C5835"/>
    <w:rsid w:val="003C7A30"/>
    <w:rsid w:val="003D0A1F"/>
    <w:rsid w:val="003D287B"/>
    <w:rsid w:val="003D2F6F"/>
    <w:rsid w:val="003D3310"/>
    <w:rsid w:val="003D3FE9"/>
    <w:rsid w:val="003E2426"/>
    <w:rsid w:val="003E2E47"/>
    <w:rsid w:val="003E4244"/>
    <w:rsid w:val="003E5C19"/>
    <w:rsid w:val="003E60AD"/>
    <w:rsid w:val="003E6C8B"/>
    <w:rsid w:val="003E7798"/>
    <w:rsid w:val="003F65F9"/>
    <w:rsid w:val="004044AD"/>
    <w:rsid w:val="004110DE"/>
    <w:rsid w:val="00413032"/>
    <w:rsid w:val="00414F89"/>
    <w:rsid w:val="00415E90"/>
    <w:rsid w:val="00420A77"/>
    <w:rsid w:val="00421BEE"/>
    <w:rsid w:val="00425F98"/>
    <w:rsid w:val="00426B19"/>
    <w:rsid w:val="00426E55"/>
    <w:rsid w:val="004300FE"/>
    <w:rsid w:val="00430D1F"/>
    <w:rsid w:val="00433B42"/>
    <w:rsid w:val="0043405E"/>
    <w:rsid w:val="00434104"/>
    <w:rsid w:val="00434755"/>
    <w:rsid w:val="00436008"/>
    <w:rsid w:val="0043616D"/>
    <w:rsid w:val="00437175"/>
    <w:rsid w:val="00437F7F"/>
    <w:rsid w:val="00440CE2"/>
    <w:rsid w:val="004444FF"/>
    <w:rsid w:val="00445967"/>
    <w:rsid w:val="0045054A"/>
    <w:rsid w:val="00451C44"/>
    <w:rsid w:val="00452230"/>
    <w:rsid w:val="00455371"/>
    <w:rsid w:val="00455C75"/>
    <w:rsid w:val="004578DB"/>
    <w:rsid w:val="00457B96"/>
    <w:rsid w:val="00457F5E"/>
    <w:rsid w:val="004602E1"/>
    <w:rsid w:val="00460E47"/>
    <w:rsid w:val="0046161C"/>
    <w:rsid w:val="0046168B"/>
    <w:rsid w:val="00461EB4"/>
    <w:rsid w:val="004646E1"/>
    <w:rsid w:val="00465832"/>
    <w:rsid w:val="00467B40"/>
    <w:rsid w:val="00475CAE"/>
    <w:rsid w:val="00475F30"/>
    <w:rsid w:val="00482669"/>
    <w:rsid w:val="00482F7A"/>
    <w:rsid w:val="0048459C"/>
    <w:rsid w:val="00484878"/>
    <w:rsid w:val="00486CE1"/>
    <w:rsid w:val="00487DDA"/>
    <w:rsid w:val="00491B60"/>
    <w:rsid w:val="00493145"/>
    <w:rsid w:val="00496536"/>
    <w:rsid w:val="004965BC"/>
    <w:rsid w:val="004966E2"/>
    <w:rsid w:val="0049673D"/>
    <w:rsid w:val="004A1124"/>
    <w:rsid w:val="004A1631"/>
    <w:rsid w:val="004A662C"/>
    <w:rsid w:val="004A724D"/>
    <w:rsid w:val="004B1170"/>
    <w:rsid w:val="004B1BE4"/>
    <w:rsid w:val="004B5D0B"/>
    <w:rsid w:val="004B67BD"/>
    <w:rsid w:val="004B6F7F"/>
    <w:rsid w:val="004C1D7E"/>
    <w:rsid w:val="004C573A"/>
    <w:rsid w:val="004C6BB0"/>
    <w:rsid w:val="004D1781"/>
    <w:rsid w:val="004D274E"/>
    <w:rsid w:val="004D27AC"/>
    <w:rsid w:val="004E1DD1"/>
    <w:rsid w:val="004E2EAC"/>
    <w:rsid w:val="004E4190"/>
    <w:rsid w:val="004E4C43"/>
    <w:rsid w:val="004F06AE"/>
    <w:rsid w:val="004F13AE"/>
    <w:rsid w:val="004F3407"/>
    <w:rsid w:val="004F6303"/>
    <w:rsid w:val="004F7156"/>
    <w:rsid w:val="004F7F7D"/>
    <w:rsid w:val="00501ADB"/>
    <w:rsid w:val="00502E13"/>
    <w:rsid w:val="00504033"/>
    <w:rsid w:val="00505DA9"/>
    <w:rsid w:val="00510EE5"/>
    <w:rsid w:val="005160F0"/>
    <w:rsid w:val="00517DC9"/>
    <w:rsid w:val="00521BA6"/>
    <w:rsid w:val="00522D01"/>
    <w:rsid w:val="005231DF"/>
    <w:rsid w:val="0052401A"/>
    <w:rsid w:val="0052623E"/>
    <w:rsid w:val="00533ADB"/>
    <w:rsid w:val="00542E85"/>
    <w:rsid w:val="0054735E"/>
    <w:rsid w:val="005524CB"/>
    <w:rsid w:val="0055259E"/>
    <w:rsid w:val="00552A73"/>
    <w:rsid w:val="00557018"/>
    <w:rsid w:val="00561277"/>
    <w:rsid w:val="0056487D"/>
    <w:rsid w:val="00566C4A"/>
    <w:rsid w:val="005707EF"/>
    <w:rsid w:val="00572632"/>
    <w:rsid w:val="005731C6"/>
    <w:rsid w:val="0057348D"/>
    <w:rsid w:val="00576533"/>
    <w:rsid w:val="00576602"/>
    <w:rsid w:val="00576886"/>
    <w:rsid w:val="00576C2F"/>
    <w:rsid w:val="00586B39"/>
    <w:rsid w:val="00587AD5"/>
    <w:rsid w:val="00590881"/>
    <w:rsid w:val="005945C1"/>
    <w:rsid w:val="005951AA"/>
    <w:rsid w:val="005A5EA7"/>
    <w:rsid w:val="005A7A98"/>
    <w:rsid w:val="005B02CA"/>
    <w:rsid w:val="005B1E86"/>
    <w:rsid w:val="005B5EB6"/>
    <w:rsid w:val="005B6D8D"/>
    <w:rsid w:val="005C1B2E"/>
    <w:rsid w:val="005C5E36"/>
    <w:rsid w:val="005C6F0E"/>
    <w:rsid w:val="005D2402"/>
    <w:rsid w:val="005D2594"/>
    <w:rsid w:val="005D27B2"/>
    <w:rsid w:val="005D4147"/>
    <w:rsid w:val="005D4EDD"/>
    <w:rsid w:val="005E1D5F"/>
    <w:rsid w:val="005E20EF"/>
    <w:rsid w:val="005E226A"/>
    <w:rsid w:val="005E4938"/>
    <w:rsid w:val="005E6E1F"/>
    <w:rsid w:val="005F0CBA"/>
    <w:rsid w:val="005F3B16"/>
    <w:rsid w:val="005F4DD0"/>
    <w:rsid w:val="005F7C9B"/>
    <w:rsid w:val="006009B9"/>
    <w:rsid w:val="006031FB"/>
    <w:rsid w:val="006039B5"/>
    <w:rsid w:val="0060673A"/>
    <w:rsid w:val="00611907"/>
    <w:rsid w:val="00611DC7"/>
    <w:rsid w:val="006134AF"/>
    <w:rsid w:val="00613DCB"/>
    <w:rsid w:val="0062042E"/>
    <w:rsid w:val="0062111C"/>
    <w:rsid w:val="0062393E"/>
    <w:rsid w:val="00632C62"/>
    <w:rsid w:val="006336F7"/>
    <w:rsid w:val="00635207"/>
    <w:rsid w:val="00635A65"/>
    <w:rsid w:val="0063609E"/>
    <w:rsid w:val="00636A02"/>
    <w:rsid w:val="0064048D"/>
    <w:rsid w:val="00642A1E"/>
    <w:rsid w:val="006461A6"/>
    <w:rsid w:val="00650382"/>
    <w:rsid w:val="00654409"/>
    <w:rsid w:val="00656DEF"/>
    <w:rsid w:val="006632F6"/>
    <w:rsid w:val="0066427D"/>
    <w:rsid w:val="0066519C"/>
    <w:rsid w:val="00666CB9"/>
    <w:rsid w:val="00666DF6"/>
    <w:rsid w:val="006700A8"/>
    <w:rsid w:val="00670106"/>
    <w:rsid w:val="00670589"/>
    <w:rsid w:val="0067154A"/>
    <w:rsid w:val="00673190"/>
    <w:rsid w:val="0067627D"/>
    <w:rsid w:val="00677F71"/>
    <w:rsid w:val="006821F5"/>
    <w:rsid w:val="00682307"/>
    <w:rsid w:val="00682A63"/>
    <w:rsid w:val="00683961"/>
    <w:rsid w:val="00684F01"/>
    <w:rsid w:val="00686487"/>
    <w:rsid w:val="0068725B"/>
    <w:rsid w:val="00687DB5"/>
    <w:rsid w:val="00692414"/>
    <w:rsid w:val="006928D6"/>
    <w:rsid w:val="006934DF"/>
    <w:rsid w:val="00693AE7"/>
    <w:rsid w:val="0069442B"/>
    <w:rsid w:val="00697D44"/>
    <w:rsid w:val="006A0DD2"/>
    <w:rsid w:val="006A1200"/>
    <w:rsid w:val="006B12EA"/>
    <w:rsid w:val="006B1D9E"/>
    <w:rsid w:val="006B213C"/>
    <w:rsid w:val="006B247C"/>
    <w:rsid w:val="006B2539"/>
    <w:rsid w:val="006B27A2"/>
    <w:rsid w:val="006B3866"/>
    <w:rsid w:val="006B4662"/>
    <w:rsid w:val="006B4C47"/>
    <w:rsid w:val="006C0134"/>
    <w:rsid w:val="006C108F"/>
    <w:rsid w:val="006C2EF1"/>
    <w:rsid w:val="006C310F"/>
    <w:rsid w:val="006C6AC4"/>
    <w:rsid w:val="006C7208"/>
    <w:rsid w:val="006D1315"/>
    <w:rsid w:val="006D1B41"/>
    <w:rsid w:val="006D3A5E"/>
    <w:rsid w:val="006E3624"/>
    <w:rsid w:val="006E51A5"/>
    <w:rsid w:val="00700B87"/>
    <w:rsid w:val="00700CFC"/>
    <w:rsid w:val="00702684"/>
    <w:rsid w:val="0070308A"/>
    <w:rsid w:val="0071137E"/>
    <w:rsid w:val="0071163E"/>
    <w:rsid w:val="00712C06"/>
    <w:rsid w:val="007134E2"/>
    <w:rsid w:val="00714822"/>
    <w:rsid w:val="00715266"/>
    <w:rsid w:val="00715581"/>
    <w:rsid w:val="00725412"/>
    <w:rsid w:val="0072748D"/>
    <w:rsid w:val="0073606D"/>
    <w:rsid w:val="007403F4"/>
    <w:rsid w:val="00740688"/>
    <w:rsid w:val="007460D7"/>
    <w:rsid w:val="007466A2"/>
    <w:rsid w:val="0074673B"/>
    <w:rsid w:val="007503DB"/>
    <w:rsid w:val="007542AF"/>
    <w:rsid w:val="00756E2C"/>
    <w:rsid w:val="00760278"/>
    <w:rsid w:val="007629F6"/>
    <w:rsid w:val="00764ED5"/>
    <w:rsid w:val="00773A99"/>
    <w:rsid w:val="00773D1D"/>
    <w:rsid w:val="00774B89"/>
    <w:rsid w:val="00775341"/>
    <w:rsid w:val="0078168F"/>
    <w:rsid w:val="00782B3E"/>
    <w:rsid w:val="007834D7"/>
    <w:rsid w:val="0078447A"/>
    <w:rsid w:val="00785AFB"/>
    <w:rsid w:val="00787C9F"/>
    <w:rsid w:val="0079265D"/>
    <w:rsid w:val="00792A77"/>
    <w:rsid w:val="00793113"/>
    <w:rsid w:val="007979E5"/>
    <w:rsid w:val="007A26AC"/>
    <w:rsid w:val="007A2F11"/>
    <w:rsid w:val="007A59E4"/>
    <w:rsid w:val="007B0A90"/>
    <w:rsid w:val="007B3DDF"/>
    <w:rsid w:val="007B41FF"/>
    <w:rsid w:val="007B5FDF"/>
    <w:rsid w:val="007C1C26"/>
    <w:rsid w:val="007C2215"/>
    <w:rsid w:val="007C2D38"/>
    <w:rsid w:val="007C5C05"/>
    <w:rsid w:val="007D2BE8"/>
    <w:rsid w:val="007D4601"/>
    <w:rsid w:val="007D57E7"/>
    <w:rsid w:val="007D69EE"/>
    <w:rsid w:val="007D7482"/>
    <w:rsid w:val="007E514C"/>
    <w:rsid w:val="007E6212"/>
    <w:rsid w:val="007E6F78"/>
    <w:rsid w:val="007F242B"/>
    <w:rsid w:val="007F4273"/>
    <w:rsid w:val="007F5456"/>
    <w:rsid w:val="007F5593"/>
    <w:rsid w:val="007F62D9"/>
    <w:rsid w:val="00803B8D"/>
    <w:rsid w:val="00806FA7"/>
    <w:rsid w:val="00810172"/>
    <w:rsid w:val="008112E4"/>
    <w:rsid w:val="00812572"/>
    <w:rsid w:val="008163B2"/>
    <w:rsid w:val="00817A85"/>
    <w:rsid w:val="00821AFE"/>
    <w:rsid w:val="00822BA3"/>
    <w:rsid w:val="00822EBB"/>
    <w:rsid w:val="008258EA"/>
    <w:rsid w:val="008261B5"/>
    <w:rsid w:val="008318D6"/>
    <w:rsid w:val="00832330"/>
    <w:rsid w:val="008323AA"/>
    <w:rsid w:val="00832F27"/>
    <w:rsid w:val="008336DC"/>
    <w:rsid w:val="00835A3A"/>
    <w:rsid w:val="00841FB5"/>
    <w:rsid w:val="0084317F"/>
    <w:rsid w:val="00844FC0"/>
    <w:rsid w:val="00845945"/>
    <w:rsid w:val="008460B7"/>
    <w:rsid w:val="00854EE6"/>
    <w:rsid w:val="00861A76"/>
    <w:rsid w:val="008641E9"/>
    <w:rsid w:val="00866135"/>
    <w:rsid w:val="00867694"/>
    <w:rsid w:val="0087271C"/>
    <w:rsid w:val="00873A9B"/>
    <w:rsid w:val="00876F0D"/>
    <w:rsid w:val="0088038C"/>
    <w:rsid w:val="00881A95"/>
    <w:rsid w:val="00881D49"/>
    <w:rsid w:val="00884B5B"/>
    <w:rsid w:val="00887C3C"/>
    <w:rsid w:val="008924F3"/>
    <w:rsid w:val="008970A8"/>
    <w:rsid w:val="008A02FE"/>
    <w:rsid w:val="008A1476"/>
    <w:rsid w:val="008A5DB8"/>
    <w:rsid w:val="008B0AFF"/>
    <w:rsid w:val="008B20B2"/>
    <w:rsid w:val="008B7DA3"/>
    <w:rsid w:val="008C04DF"/>
    <w:rsid w:val="008C0AF9"/>
    <w:rsid w:val="008C0FED"/>
    <w:rsid w:val="008C4A0E"/>
    <w:rsid w:val="008D1783"/>
    <w:rsid w:val="008D59A2"/>
    <w:rsid w:val="008D66E8"/>
    <w:rsid w:val="008E21B4"/>
    <w:rsid w:val="008E2A19"/>
    <w:rsid w:val="008F0B93"/>
    <w:rsid w:val="008F440F"/>
    <w:rsid w:val="00900210"/>
    <w:rsid w:val="0090036A"/>
    <w:rsid w:val="009016EC"/>
    <w:rsid w:val="00902949"/>
    <w:rsid w:val="00903613"/>
    <w:rsid w:val="00906ADC"/>
    <w:rsid w:val="00907FE9"/>
    <w:rsid w:val="009130D4"/>
    <w:rsid w:val="0091519D"/>
    <w:rsid w:val="0091798C"/>
    <w:rsid w:val="00920CDC"/>
    <w:rsid w:val="00927F54"/>
    <w:rsid w:val="00931F8C"/>
    <w:rsid w:val="00940144"/>
    <w:rsid w:val="00944219"/>
    <w:rsid w:val="00946607"/>
    <w:rsid w:val="00947AE1"/>
    <w:rsid w:val="00953063"/>
    <w:rsid w:val="00953D84"/>
    <w:rsid w:val="00963572"/>
    <w:rsid w:val="00963DF3"/>
    <w:rsid w:val="0096411B"/>
    <w:rsid w:val="00972A4A"/>
    <w:rsid w:val="0097410F"/>
    <w:rsid w:val="009746F3"/>
    <w:rsid w:val="00975985"/>
    <w:rsid w:val="0097662A"/>
    <w:rsid w:val="00977BD4"/>
    <w:rsid w:val="00980836"/>
    <w:rsid w:val="00982508"/>
    <w:rsid w:val="00985684"/>
    <w:rsid w:val="00991954"/>
    <w:rsid w:val="00994013"/>
    <w:rsid w:val="009955BC"/>
    <w:rsid w:val="00995698"/>
    <w:rsid w:val="009A197C"/>
    <w:rsid w:val="009A2170"/>
    <w:rsid w:val="009A24A5"/>
    <w:rsid w:val="009B03DB"/>
    <w:rsid w:val="009B0829"/>
    <w:rsid w:val="009B128D"/>
    <w:rsid w:val="009B3497"/>
    <w:rsid w:val="009C09C5"/>
    <w:rsid w:val="009C1004"/>
    <w:rsid w:val="009C1F92"/>
    <w:rsid w:val="009C3560"/>
    <w:rsid w:val="009C35B4"/>
    <w:rsid w:val="009C3EA8"/>
    <w:rsid w:val="009C5CF6"/>
    <w:rsid w:val="009C7938"/>
    <w:rsid w:val="009D0239"/>
    <w:rsid w:val="009D28EF"/>
    <w:rsid w:val="009D2999"/>
    <w:rsid w:val="009D74D0"/>
    <w:rsid w:val="009E2BC4"/>
    <w:rsid w:val="009F04EE"/>
    <w:rsid w:val="009F0847"/>
    <w:rsid w:val="009F295F"/>
    <w:rsid w:val="009F4898"/>
    <w:rsid w:val="009F4DD2"/>
    <w:rsid w:val="009F4FE9"/>
    <w:rsid w:val="009F5EE1"/>
    <w:rsid w:val="00A01034"/>
    <w:rsid w:val="00A01289"/>
    <w:rsid w:val="00A03D0B"/>
    <w:rsid w:val="00A13555"/>
    <w:rsid w:val="00A13720"/>
    <w:rsid w:val="00A13E55"/>
    <w:rsid w:val="00A14A74"/>
    <w:rsid w:val="00A1512B"/>
    <w:rsid w:val="00A20054"/>
    <w:rsid w:val="00A241BD"/>
    <w:rsid w:val="00A24702"/>
    <w:rsid w:val="00A26F5F"/>
    <w:rsid w:val="00A27D5B"/>
    <w:rsid w:val="00A301D6"/>
    <w:rsid w:val="00A3250E"/>
    <w:rsid w:val="00A3566B"/>
    <w:rsid w:val="00A3576B"/>
    <w:rsid w:val="00A36B2A"/>
    <w:rsid w:val="00A36FB8"/>
    <w:rsid w:val="00A401E0"/>
    <w:rsid w:val="00A41374"/>
    <w:rsid w:val="00A41BFF"/>
    <w:rsid w:val="00A42740"/>
    <w:rsid w:val="00A4591C"/>
    <w:rsid w:val="00A464C5"/>
    <w:rsid w:val="00A51A79"/>
    <w:rsid w:val="00A51F6B"/>
    <w:rsid w:val="00A5262F"/>
    <w:rsid w:val="00A52925"/>
    <w:rsid w:val="00A530AC"/>
    <w:rsid w:val="00A543A4"/>
    <w:rsid w:val="00A546FE"/>
    <w:rsid w:val="00A55C8D"/>
    <w:rsid w:val="00A60DF8"/>
    <w:rsid w:val="00A61498"/>
    <w:rsid w:val="00A63926"/>
    <w:rsid w:val="00A646BC"/>
    <w:rsid w:val="00A659F6"/>
    <w:rsid w:val="00A6691A"/>
    <w:rsid w:val="00A71C52"/>
    <w:rsid w:val="00A72D6A"/>
    <w:rsid w:val="00A74238"/>
    <w:rsid w:val="00A7718C"/>
    <w:rsid w:val="00A811E3"/>
    <w:rsid w:val="00A83973"/>
    <w:rsid w:val="00A84758"/>
    <w:rsid w:val="00A865FE"/>
    <w:rsid w:val="00A91898"/>
    <w:rsid w:val="00A9279B"/>
    <w:rsid w:val="00A92860"/>
    <w:rsid w:val="00A92F30"/>
    <w:rsid w:val="00A946BD"/>
    <w:rsid w:val="00A97269"/>
    <w:rsid w:val="00A97647"/>
    <w:rsid w:val="00A97FD4"/>
    <w:rsid w:val="00AA27A2"/>
    <w:rsid w:val="00AA7683"/>
    <w:rsid w:val="00AB13C2"/>
    <w:rsid w:val="00AB1AF7"/>
    <w:rsid w:val="00AB2103"/>
    <w:rsid w:val="00AB3720"/>
    <w:rsid w:val="00AB4502"/>
    <w:rsid w:val="00AC1D9C"/>
    <w:rsid w:val="00AC3CF7"/>
    <w:rsid w:val="00AD055A"/>
    <w:rsid w:val="00AD7D5B"/>
    <w:rsid w:val="00AE06E3"/>
    <w:rsid w:val="00AE1738"/>
    <w:rsid w:val="00AE237F"/>
    <w:rsid w:val="00AE2752"/>
    <w:rsid w:val="00AE646B"/>
    <w:rsid w:val="00AE7DAC"/>
    <w:rsid w:val="00AF15BA"/>
    <w:rsid w:val="00AF1763"/>
    <w:rsid w:val="00AF1BF9"/>
    <w:rsid w:val="00AF5FDA"/>
    <w:rsid w:val="00B021AC"/>
    <w:rsid w:val="00B05045"/>
    <w:rsid w:val="00B10727"/>
    <w:rsid w:val="00B1160C"/>
    <w:rsid w:val="00B12119"/>
    <w:rsid w:val="00B141BD"/>
    <w:rsid w:val="00B1476D"/>
    <w:rsid w:val="00B14A3B"/>
    <w:rsid w:val="00B17C7D"/>
    <w:rsid w:val="00B21B4B"/>
    <w:rsid w:val="00B21FE5"/>
    <w:rsid w:val="00B27BEE"/>
    <w:rsid w:val="00B32773"/>
    <w:rsid w:val="00B332ED"/>
    <w:rsid w:val="00B34908"/>
    <w:rsid w:val="00B36925"/>
    <w:rsid w:val="00B369BA"/>
    <w:rsid w:val="00B45497"/>
    <w:rsid w:val="00B45DE1"/>
    <w:rsid w:val="00B5125B"/>
    <w:rsid w:val="00B546CF"/>
    <w:rsid w:val="00B5530B"/>
    <w:rsid w:val="00B55B74"/>
    <w:rsid w:val="00B56DCE"/>
    <w:rsid w:val="00B577E1"/>
    <w:rsid w:val="00B62475"/>
    <w:rsid w:val="00B66E8C"/>
    <w:rsid w:val="00B71760"/>
    <w:rsid w:val="00B8050C"/>
    <w:rsid w:val="00B80522"/>
    <w:rsid w:val="00B84D1E"/>
    <w:rsid w:val="00B85FF2"/>
    <w:rsid w:val="00B86A3A"/>
    <w:rsid w:val="00B9171B"/>
    <w:rsid w:val="00B918D0"/>
    <w:rsid w:val="00B91D21"/>
    <w:rsid w:val="00B93417"/>
    <w:rsid w:val="00B93466"/>
    <w:rsid w:val="00B940BD"/>
    <w:rsid w:val="00B96AE1"/>
    <w:rsid w:val="00B9760A"/>
    <w:rsid w:val="00BA1A7A"/>
    <w:rsid w:val="00BA3E92"/>
    <w:rsid w:val="00BA6F21"/>
    <w:rsid w:val="00BB0D02"/>
    <w:rsid w:val="00BB0F65"/>
    <w:rsid w:val="00BB17A2"/>
    <w:rsid w:val="00BB596D"/>
    <w:rsid w:val="00BB72AF"/>
    <w:rsid w:val="00BC09E7"/>
    <w:rsid w:val="00BC2F69"/>
    <w:rsid w:val="00BC37B5"/>
    <w:rsid w:val="00BC524C"/>
    <w:rsid w:val="00BC76DA"/>
    <w:rsid w:val="00BC78E2"/>
    <w:rsid w:val="00BD0AA4"/>
    <w:rsid w:val="00BD2DA1"/>
    <w:rsid w:val="00BD2E01"/>
    <w:rsid w:val="00BD3F1B"/>
    <w:rsid w:val="00BD5900"/>
    <w:rsid w:val="00BE145A"/>
    <w:rsid w:val="00BE1703"/>
    <w:rsid w:val="00BE186F"/>
    <w:rsid w:val="00BE1B03"/>
    <w:rsid w:val="00BE3089"/>
    <w:rsid w:val="00BE661D"/>
    <w:rsid w:val="00BF067A"/>
    <w:rsid w:val="00BF3840"/>
    <w:rsid w:val="00BF4D11"/>
    <w:rsid w:val="00BF5A63"/>
    <w:rsid w:val="00C0025C"/>
    <w:rsid w:val="00C028AA"/>
    <w:rsid w:val="00C10658"/>
    <w:rsid w:val="00C16E22"/>
    <w:rsid w:val="00C22332"/>
    <w:rsid w:val="00C272E6"/>
    <w:rsid w:val="00C27E1F"/>
    <w:rsid w:val="00C30A94"/>
    <w:rsid w:val="00C317C5"/>
    <w:rsid w:val="00C342CD"/>
    <w:rsid w:val="00C366CA"/>
    <w:rsid w:val="00C36904"/>
    <w:rsid w:val="00C4177C"/>
    <w:rsid w:val="00C4433F"/>
    <w:rsid w:val="00C52368"/>
    <w:rsid w:val="00C54ACE"/>
    <w:rsid w:val="00C55EDA"/>
    <w:rsid w:val="00C56CAB"/>
    <w:rsid w:val="00C60E1F"/>
    <w:rsid w:val="00C6263F"/>
    <w:rsid w:val="00C71169"/>
    <w:rsid w:val="00C7393C"/>
    <w:rsid w:val="00C73993"/>
    <w:rsid w:val="00C7539A"/>
    <w:rsid w:val="00C80BD3"/>
    <w:rsid w:val="00C8112D"/>
    <w:rsid w:val="00C838A4"/>
    <w:rsid w:val="00C8644A"/>
    <w:rsid w:val="00C86DF7"/>
    <w:rsid w:val="00C87CC6"/>
    <w:rsid w:val="00C91BD5"/>
    <w:rsid w:val="00C923C6"/>
    <w:rsid w:val="00C933AC"/>
    <w:rsid w:val="00C967C1"/>
    <w:rsid w:val="00C96C91"/>
    <w:rsid w:val="00CA4C19"/>
    <w:rsid w:val="00CA599B"/>
    <w:rsid w:val="00CB0C9A"/>
    <w:rsid w:val="00CB1761"/>
    <w:rsid w:val="00CB2A2A"/>
    <w:rsid w:val="00CB30A5"/>
    <w:rsid w:val="00CB343F"/>
    <w:rsid w:val="00CB422C"/>
    <w:rsid w:val="00CB550F"/>
    <w:rsid w:val="00CB60ED"/>
    <w:rsid w:val="00CB7BD4"/>
    <w:rsid w:val="00CC0806"/>
    <w:rsid w:val="00CC2724"/>
    <w:rsid w:val="00CC2C80"/>
    <w:rsid w:val="00CC5570"/>
    <w:rsid w:val="00CC6F6C"/>
    <w:rsid w:val="00CD18A5"/>
    <w:rsid w:val="00CD5719"/>
    <w:rsid w:val="00CD5B51"/>
    <w:rsid w:val="00CD6C57"/>
    <w:rsid w:val="00CD715F"/>
    <w:rsid w:val="00CD776F"/>
    <w:rsid w:val="00CE1F60"/>
    <w:rsid w:val="00CE4FAE"/>
    <w:rsid w:val="00CE76F6"/>
    <w:rsid w:val="00CF14F6"/>
    <w:rsid w:val="00CF1E79"/>
    <w:rsid w:val="00D028BA"/>
    <w:rsid w:val="00D0404D"/>
    <w:rsid w:val="00D0446E"/>
    <w:rsid w:val="00D053EE"/>
    <w:rsid w:val="00D06049"/>
    <w:rsid w:val="00D13B7D"/>
    <w:rsid w:val="00D144FB"/>
    <w:rsid w:val="00D20951"/>
    <w:rsid w:val="00D26FDE"/>
    <w:rsid w:val="00D2737C"/>
    <w:rsid w:val="00D346A0"/>
    <w:rsid w:val="00D371ED"/>
    <w:rsid w:val="00D3726C"/>
    <w:rsid w:val="00D3748E"/>
    <w:rsid w:val="00D42974"/>
    <w:rsid w:val="00D43732"/>
    <w:rsid w:val="00D46D56"/>
    <w:rsid w:val="00D509B8"/>
    <w:rsid w:val="00D54EEE"/>
    <w:rsid w:val="00D56F2F"/>
    <w:rsid w:val="00D60879"/>
    <w:rsid w:val="00D60895"/>
    <w:rsid w:val="00D60C63"/>
    <w:rsid w:val="00D62763"/>
    <w:rsid w:val="00D65536"/>
    <w:rsid w:val="00D66895"/>
    <w:rsid w:val="00D67112"/>
    <w:rsid w:val="00D72EEB"/>
    <w:rsid w:val="00D72EF7"/>
    <w:rsid w:val="00D72FC8"/>
    <w:rsid w:val="00D76B54"/>
    <w:rsid w:val="00D809AE"/>
    <w:rsid w:val="00D80CBF"/>
    <w:rsid w:val="00D81095"/>
    <w:rsid w:val="00D81A04"/>
    <w:rsid w:val="00D837AF"/>
    <w:rsid w:val="00D909DE"/>
    <w:rsid w:val="00D92D8B"/>
    <w:rsid w:val="00D92F67"/>
    <w:rsid w:val="00D9317B"/>
    <w:rsid w:val="00D948D6"/>
    <w:rsid w:val="00DA041E"/>
    <w:rsid w:val="00DA4098"/>
    <w:rsid w:val="00DA571E"/>
    <w:rsid w:val="00DA6193"/>
    <w:rsid w:val="00DB2F7F"/>
    <w:rsid w:val="00DB4E9D"/>
    <w:rsid w:val="00DB5108"/>
    <w:rsid w:val="00DB5A3E"/>
    <w:rsid w:val="00DB5AEB"/>
    <w:rsid w:val="00DB675C"/>
    <w:rsid w:val="00DB71EE"/>
    <w:rsid w:val="00DC0E85"/>
    <w:rsid w:val="00DC1349"/>
    <w:rsid w:val="00DC1FA0"/>
    <w:rsid w:val="00DC2022"/>
    <w:rsid w:val="00DC202B"/>
    <w:rsid w:val="00DC325F"/>
    <w:rsid w:val="00DC3BD5"/>
    <w:rsid w:val="00DD2AF3"/>
    <w:rsid w:val="00DD544E"/>
    <w:rsid w:val="00DD738A"/>
    <w:rsid w:val="00DE07A1"/>
    <w:rsid w:val="00DE1773"/>
    <w:rsid w:val="00DE2080"/>
    <w:rsid w:val="00DE4317"/>
    <w:rsid w:val="00DE43CC"/>
    <w:rsid w:val="00DE54D3"/>
    <w:rsid w:val="00DE59D5"/>
    <w:rsid w:val="00DE5B28"/>
    <w:rsid w:val="00DE65EC"/>
    <w:rsid w:val="00DF0C5B"/>
    <w:rsid w:val="00DF1D9E"/>
    <w:rsid w:val="00DF5A3F"/>
    <w:rsid w:val="00DF6900"/>
    <w:rsid w:val="00E00135"/>
    <w:rsid w:val="00E01C6C"/>
    <w:rsid w:val="00E039EB"/>
    <w:rsid w:val="00E13C81"/>
    <w:rsid w:val="00E1495E"/>
    <w:rsid w:val="00E15427"/>
    <w:rsid w:val="00E16F84"/>
    <w:rsid w:val="00E17CCD"/>
    <w:rsid w:val="00E20665"/>
    <w:rsid w:val="00E22EF5"/>
    <w:rsid w:val="00E25DA3"/>
    <w:rsid w:val="00E33CF1"/>
    <w:rsid w:val="00E35B5D"/>
    <w:rsid w:val="00E368C0"/>
    <w:rsid w:val="00E41882"/>
    <w:rsid w:val="00E45F41"/>
    <w:rsid w:val="00E4617E"/>
    <w:rsid w:val="00E47663"/>
    <w:rsid w:val="00E52DB6"/>
    <w:rsid w:val="00E535AC"/>
    <w:rsid w:val="00E55A69"/>
    <w:rsid w:val="00E60889"/>
    <w:rsid w:val="00E60FB8"/>
    <w:rsid w:val="00E61721"/>
    <w:rsid w:val="00E64A8C"/>
    <w:rsid w:val="00E6621A"/>
    <w:rsid w:val="00E66A0D"/>
    <w:rsid w:val="00E67496"/>
    <w:rsid w:val="00E70081"/>
    <w:rsid w:val="00E712F4"/>
    <w:rsid w:val="00E718A4"/>
    <w:rsid w:val="00E77BE0"/>
    <w:rsid w:val="00E80176"/>
    <w:rsid w:val="00E86447"/>
    <w:rsid w:val="00E8704F"/>
    <w:rsid w:val="00E903CF"/>
    <w:rsid w:val="00E904F0"/>
    <w:rsid w:val="00E90A1B"/>
    <w:rsid w:val="00E92C05"/>
    <w:rsid w:val="00E935DC"/>
    <w:rsid w:val="00E972DC"/>
    <w:rsid w:val="00EA0AB0"/>
    <w:rsid w:val="00EA44C5"/>
    <w:rsid w:val="00EB3FDA"/>
    <w:rsid w:val="00EB5CCE"/>
    <w:rsid w:val="00EB75E0"/>
    <w:rsid w:val="00EC2997"/>
    <w:rsid w:val="00EC2E75"/>
    <w:rsid w:val="00EC55F6"/>
    <w:rsid w:val="00EC5D12"/>
    <w:rsid w:val="00EC6DED"/>
    <w:rsid w:val="00EC7469"/>
    <w:rsid w:val="00ED3733"/>
    <w:rsid w:val="00ED69A7"/>
    <w:rsid w:val="00ED741F"/>
    <w:rsid w:val="00EE085B"/>
    <w:rsid w:val="00EE2CFB"/>
    <w:rsid w:val="00EE3E8E"/>
    <w:rsid w:val="00EE624A"/>
    <w:rsid w:val="00EE6DA2"/>
    <w:rsid w:val="00EF0B00"/>
    <w:rsid w:val="00EF27C4"/>
    <w:rsid w:val="00EF51A7"/>
    <w:rsid w:val="00EF7BC4"/>
    <w:rsid w:val="00F0291A"/>
    <w:rsid w:val="00F030E3"/>
    <w:rsid w:val="00F0419E"/>
    <w:rsid w:val="00F0518D"/>
    <w:rsid w:val="00F1115C"/>
    <w:rsid w:val="00F13B72"/>
    <w:rsid w:val="00F20935"/>
    <w:rsid w:val="00F22872"/>
    <w:rsid w:val="00F22AC8"/>
    <w:rsid w:val="00F2332D"/>
    <w:rsid w:val="00F23461"/>
    <w:rsid w:val="00F23B01"/>
    <w:rsid w:val="00F2483B"/>
    <w:rsid w:val="00F25638"/>
    <w:rsid w:val="00F263F6"/>
    <w:rsid w:val="00F33545"/>
    <w:rsid w:val="00F344B3"/>
    <w:rsid w:val="00F358F7"/>
    <w:rsid w:val="00F359B8"/>
    <w:rsid w:val="00F406DF"/>
    <w:rsid w:val="00F4572C"/>
    <w:rsid w:val="00F46A33"/>
    <w:rsid w:val="00F475DB"/>
    <w:rsid w:val="00F552A2"/>
    <w:rsid w:val="00F55305"/>
    <w:rsid w:val="00F57428"/>
    <w:rsid w:val="00F60B0D"/>
    <w:rsid w:val="00F6571D"/>
    <w:rsid w:val="00F65BF4"/>
    <w:rsid w:val="00F7028D"/>
    <w:rsid w:val="00F75B8E"/>
    <w:rsid w:val="00F814B6"/>
    <w:rsid w:val="00F81B07"/>
    <w:rsid w:val="00F8300F"/>
    <w:rsid w:val="00F834AF"/>
    <w:rsid w:val="00F83682"/>
    <w:rsid w:val="00F90DD4"/>
    <w:rsid w:val="00F916F1"/>
    <w:rsid w:val="00F91FE7"/>
    <w:rsid w:val="00F9430A"/>
    <w:rsid w:val="00F9599A"/>
    <w:rsid w:val="00F96133"/>
    <w:rsid w:val="00FA646A"/>
    <w:rsid w:val="00FA6B30"/>
    <w:rsid w:val="00FA71FD"/>
    <w:rsid w:val="00FB0D13"/>
    <w:rsid w:val="00FB1BE6"/>
    <w:rsid w:val="00FB3AAB"/>
    <w:rsid w:val="00FB3C6E"/>
    <w:rsid w:val="00FC0819"/>
    <w:rsid w:val="00FC0E48"/>
    <w:rsid w:val="00FC1623"/>
    <w:rsid w:val="00FC5176"/>
    <w:rsid w:val="00FC587C"/>
    <w:rsid w:val="00FC5C30"/>
    <w:rsid w:val="00FC5C3F"/>
    <w:rsid w:val="00FC6A6E"/>
    <w:rsid w:val="00FC7805"/>
    <w:rsid w:val="00FD0B63"/>
    <w:rsid w:val="00FD6C98"/>
    <w:rsid w:val="00FD6D85"/>
    <w:rsid w:val="00FD7ADF"/>
    <w:rsid w:val="00FE2522"/>
    <w:rsid w:val="00FE4D36"/>
    <w:rsid w:val="00FE61AF"/>
    <w:rsid w:val="00FE7E0A"/>
    <w:rsid w:val="00FF689F"/>
    <w:rsid w:val="00FF74F6"/>
    <w:rsid w:val="00FF7E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6A44E2F"/>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F14F6"/>
    <w:rPr>
      <w:rFonts w:ascii="Times New Roman" w:hAnsi="Times New Roman"/>
    </w:rPr>
  </w:style>
  <w:style w:type="paragraph" w:styleId="Heading1">
    <w:name w:val="heading 1"/>
    <w:basedOn w:val="Normal"/>
    <w:next w:val="Normal"/>
    <w:link w:val="Heading1Char"/>
    <w:uiPriority w:val="1"/>
    <w:qFormat/>
    <w:rsid w:val="00A6691A"/>
    <w:pPr>
      <w:keepNext/>
      <w:keepLines/>
      <w:spacing w:before="3600" w:after="240" w:line="240" w:lineRule="auto"/>
      <w:outlineLvl w:val="0"/>
    </w:pPr>
    <w:rPr>
      <w:rFonts w:ascii="Arial" w:eastAsia="Times New Roman" w:hAnsi="Arial" w:cstheme="majorBidi"/>
      <w:b/>
      <w:caps/>
      <w:color w:val="4472C4" w:themeColor="accent5"/>
      <w:sz w:val="72"/>
      <w:szCs w:val="32"/>
    </w:rPr>
  </w:style>
  <w:style w:type="paragraph" w:styleId="Heading2">
    <w:name w:val="heading 2"/>
    <w:basedOn w:val="Normal"/>
    <w:next w:val="Normal"/>
    <w:link w:val="Heading2Char"/>
    <w:uiPriority w:val="9"/>
    <w:unhideWhenUsed/>
    <w:qFormat/>
    <w:rsid w:val="00BF067A"/>
    <w:pPr>
      <w:keepNext/>
      <w:keepLines/>
      <w:spacing w:before="240" w:after="0"/>
      <w:outlineLvl w:val="1"/>
    </w:pPr>
    <w:rPr>
      <w:rFonts w:ascii="Arial" w:eastAsiaTheme="majorEastAsia" w:hAnsi="Arial" w:cstheme="majorBidi"/>
      <w:b/>
      <w:caps/>
      <w:sz w:val="36"/>
      <w:szCs w:val="26"/>
    </w:rPr>
  </w:style>
  <w:style w:type="paragraph" w:styleId="Heading3">
    <w:name w:val="heading 3"/>
    <w:next w:val="Normal"/>
    <w:link w:val="Heading3Char"/>
    <w:uiPriority w:val="9"/>
    <w:unhideWhenUsed/>
    <w:qFormat/>
    <w:rsid w:val="00E52DB6"/>
    <w:pPr>
      <w:keepNext/>
      <w:spacing w:before="360"/>
      <w:outlineLvl w:val="2"/>
    </w:pPr>
    <w:rPr>
      <w:rFonts w:ascii="Arial" w:eastAsiaTheme="majorEastAsia" w:hAnsi="Arial" w:cstheme="majorBidi"/>
      <w:b/>
      <w:sz w:val="32"/>
      <w:szCs w:val="26"/>
    </w:rPr>
  </w:style>
  <w:style w:type="paragraph" w:styleId="Heading4">
    <w:name w:val="heading 4"/>
    <w:next w:val="Normal"/>
    <w:link w:val="Heading4Char"/>
    <w:uiPriority w:val="9"/>
    <w:unhideWhenUsed/>
    <w:qFormat/>
    <w:rsid w:val="00587AD5"/>
    <w:pPr>
      <w:keepNext/>
      <w:spacing w:before="300" w:after="80"/>
      <w:outlineLvl w:val="3"/>
    </w:pPr>
    <w:rPr>
      <w:rFonts w:ascii="Arial" w:eastAsia="Times New Roman" w:hAnsi="Arial" w:cstheme="majorBidi"/>
      <w:b/>
      <w:i/>
      <w:sz w:val="24"/>
      <w:szCs w:val="26"/>
    </w:rPr>
  </w:style>
  <w:style w:type="paragraph" w:styleId="Heading5">
    <w:name w:val="heading 5"/>
    <w:basedOn w:val="Normal"/>
    <w:next w:val="Normal"/>
    <w:link w:val="Heading5Char"/>
    <w:uiPriority w:val="9"/>
    <w:unhideWhenUsed/>
    <w:qFormat/>
    <w:rsid w:val="00A14A74"/>
    <w:pPr>
      <w:keepNext/>
      <w:keepLines/>
      <w:spacing w:before="240" w:after="0"/>
      <w:outlineLvl w:val="4"/>
    </w:pPr>
    <w:rPr>
      <w:rFonts w:eastAsiaTheme="majorEastAsia" w:cstheme="majorBidi"/>
      <w:b/>
      <w:i/>
      <w:sz w:val="24"/>
    </w:rPr>
  </w:style>
  <w:style w:type="paragraph" w:styleId="Heading6">
    <w:name w:val="heading 6"/>
    <w:basedOn w:val="Normal"/>
    <w:next w:val="Normal"/>
    <w:link w:val="Heading6Char"/>
    <w:uiPriority w:val="9"/>
    <w:unhideWhenUsed/>
    <w:qFormat/>
    <w:rsid w:val="00D06049"/>
    <w:pPr>
      <w:keepNext/>
      <w:keepLines/>
      <w:spacing w:before="40" w:after="0"/>
      <w:outlineLvl w:val="5"/>
    </w:pPr>
    <w:rPr>
      <w:rFonts w:eastAsiaTheme="majorEastAsia" w:cstheme="majorBidi"/>
      <w:b/>
      <w:i/>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A6691A"/>
    <w:rPr>
      <w:rFonts w:ascii="Arial" w:eastAsia="Times New Roman" w:hAnsi="Arial" w:cstheme="majorBidi"/>
      <w:b/>
      <w:caps/>
      <w:color w:val="4472C4" w:themeColor="accent5"/>
      <w:sz w:val="72"/>
      <w:szCs w:val="32"/>
    </w:rPr>
  </w:style>
  <w:style w:type="character" w:customStyle="1" w:styleId="Heading2Char">
    <w:name w:val="Heading 2 Char"/>
    <w:basedOn w:val="DefaultParagraphFont"/>
    <w:link w:val="Heading2"/>
    <w:uiPriority w:val="9"/>
    <w:rsid w:val="00BF067A"/>
    <w:rPr>
      <w:rFonts w:ascii="Arial" w:eastAsiaTheme="majorEastAsia" w:hAnsi="Arial" w:cstheme="majorBidi"/>
      <w:b/>
      <w:caps/>
      <w:sz w:val="36"/>
      <w:szCs w:val="26"/>
    </w:rPr>
  </w:style>
  <w:style w:type="paragraph" w:customStyle="1" w:styleId="Notes">
    <w:name w:val="Notes"/>
    <w:basedOn w:val="Normal"/>
    <w:link w:val="NotesChar"/>
    <w:qFormat/>
    <w:rsid w:val="008D66E8"/>
    <w:pPr>
      <w:spacing w:after="120" w:line="240" w:lineRule="auto"/>
      <w:ind w:left="720" w:right="720"/>
    </w:pPr>
    <w:rPr>
      <w:color w:val="1F4E79" w:themeColor="accent1" w:themeShade="80"/>
    </w:rPr>
  </w:style>
  <w:style w:type="paragraph" w:styleId="Header">
    <w:name w:val="header"/>
    <w:basedOn w:val="Normal"/>
    <w:link w:val="HeaderChar"/>
    <w:uiPriority w:val="99"/>
    <w:unhideWhenUsed/>
    <w:rsid w:val="008D66E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66E8"/>
  </w:style>
  <w:style w:type="character" w:customStyle="1" w:styleId="NotesChar">
    <w:name w:val="Notes Char"/>
    <w:basedOn w:val="DefaultParagraphFont"/>
    <w:link w:val="Notes"/>
    <w:rsid w:val="008D66E8"/>
    <w:rPr>
      <w:color w:val="1F4E79" w:themeColor="accent1" w:themeShade="80"/>
    </w:rPr>
  </w:style>
  <w:style w:type="paragraph" w:styleId="Footer">
    <w:name w:val="footer"/>
    <w:basedOn w:val="Normal"/>
    <w:link w:val="FooterChar"/>
    <w:uiPriority w:val="99"/>
    <w:unhideWhenUsed/>
    <w:rsid w:val="008D66E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66E8"/>
  </w:style>
  <w:style w:type="paragraph" w:styleId="Caption">
    <w:name w:val="caption"/>
    <w:next w:val="Normal"/>
    <w:uiPriority w:val="35"/>
    <w:unhideWhenUsed/>
    <w:qFormat/>
    <w:rsid w:val="00F916F1"/>
    <w:pPr>
      <w:keepLines/>
      <w:spacing w:before="160" w:after="480" w:line="276" w:lineRule="auto"/>
      <w:contextualSpacing/>
      <w:jc w:val="center"/>
    </w:pPr>
    <w:rPr>
      <w:rFonts w:ascii="Arial" w:hAnsi="Arial"/>
      <w:iCs/>
      <w:sz w:val="16"/>
      <w:szCs w:val="18"/>
    </w:rPr>
  </w:style>
  <w:style w:type="character" w:styleId="CommentReference">
    <w:name w:val="annotation reference"/>
    <w:basedOn w:val="DefaultParagraphFont"/>
    <w:uiPriority w:val="99"/>
    <w:semiHidden/>
    <w:unhideWhenUsed/>
    <w:rsid w:val="008D66E8"/>
    <w:rPr>
      <w:sz w:val="16"/>
      <w:szCs w:val="16"/>
    </w:rPr>
  </w:style>
  <w:style w:type="paragraph" w:customStyle="1" w:styleId="BodyNumbered">
    <w:name w:val="Body Numbered"/>
    <w:basedOn w:val="Body"/>
    <w:qFormat/>
    <w:rsid w:val="00E535AC"/>
    <w:pPr>
      <w:numPr>
        <w:numId w:val="17"/>
      </w:numPr>
    </w:pPr>
  </w:style>
  <w:style w:type="paragraph" w:customStyle="1" w:styleId="TableTitle">
    <w:name w:val="Table Title"/>
    <w:qFormat/>
    <w:rsid w:val="0001555D"/>
    <w:pPr>
      <w:spacing w:before="120" w:after="120"/>
    </w:pPr>
    <w:rPr>
      <w:rFonts w:ascii="Arial" w:eastAsia="Calibri" w:hAnsi="Arial" w:cs="Arial"/>
      <w:b/>
      <w:szCs w:val="20"/>
    </w:rPr>
  </w:style>
  <w:style w:type="paragraph" w:styleId="BalloonText">
    <w:name w:val="Balloon Text"/>
    <w:basedOn w:val="Normal"/>
    <w:link w:val="BalloonTextChar"/>
    <w:uiPriority w:val="99"/>
    <w:semiHidden/>
    <w:unhideWhenUsed/>
    <w:rsid w:val="008D66E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66E8"/>
    <w:rPr>
      <w:rFonts w:ascii="Segoe UI" w:hAnsi="Segoe UI" w:cs="Segoe UI"/>
      <w:sz w:val="18"/>
      <w:szCs w:val="18"/>
    </w:rPr>
  </w:style>
  <w:style w:type="paragraph" w:styleId="CommentSubject">
    <w:name w:val="annotation subject"/>
    <w:basedOn w:val="Normal"/>
    <w:next w:val="Normal"/>
    <w:link w:val="CommentSubjectChar"/>
    <w:uiPriority w:val="99"/>
    <w:semiHidden/>
    <w:unhideWhenUsed/>
    <w:rsid w:val="00773D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773D1D"/>
    <w:rPr>
      <w:b/>
      <w:bCs/>
      <w:sz w:val="20"/>
      <w:szCs w:val="20"/>
    </w:rPr>
  </w:style>
  <w:style w:type="table" w:customStyle="1" w:styleId="TableGrid1">
    <w:name w:val="Table Grid1"/>
    <w:basedOn w:val="TableNormal"/>
    <w:next w:val="TableGrid"/>
    <w:uiPriority w:val="39"/>
    <w:rsid w:val="00440C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rsid w:val="00440CE2"/>
    <w:rPr>
      <w:color w:val="0563C1"/>
      <w:u w:val="single"/>
    </w:rPr>
  </w:style>
  <w:style w:type="table" w:styleId="TableGrid">
    <w:name w:val="Table Grid"/>
    <w:basedOn w:val="TableNormal"/>
    <w:uiPriority w:val="39"/>
    <w:rsid w:val="00440C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F51A7"/>
    <w:rPr>
      <w:color w:val="1F4E79" w:themeColor="accent1" w:themeShade="80"/>
      <w:u w:val="single"/>
    </w:rPr>
  </w:style>
  <w:style w:type="paragraph" w:styleId="NormalWeb">
    <w:name w:val="Normal (Web)"/>
    <w:basedOn w:val="Normal"/>
    <w:uiPriority w:val="99"/>
    <w:semiHidden/>
    <w:unhideWhenUsed/>
    <w:rsid w:val="00440CE2"/>
    <w:rPr>
      <w:rFonts w:cs="Times New Roman"/>
      <w:sz w:val="24"/>
      <w:szCs w:val="24"/>
    </w:rPr>
  </w:style>
  <w:style w:type="table" w:customStyle="1" w:styleId="TableGrid2">
    <w:name w:val="Table Grid2"/>
    <w:basedOn w:val="TableNormal"/>
    <w:next w:val="TableGrid"/>
    <w:uiPriority w:val="39"/>
    <w:rsid w:val="00440C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64E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1146E0"/>
    <w:pPr>
      <w:ind w:left="720"/>
      <w:contextualSpacing/>
    </w:pPr>
  </w:style>
  <w:style w:type="paragraph" w:styleId="EndnoteText">
    <w:name w:val="endnote text"/>
    <w:basedOn w:val="Normal"/>
    <w:link w:val="EndnoteTextChar"/>
    <w:uiPriority w:val="99"/>
    <w:semiHidden/>
    <w:unhideWhenUsed/>
    <w:rsid w:val="005A7A9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5A7A98"/>
    <w:rPr>
      <w:sz w:val="20"/>
      <w:szCs w:val="20"/>
    </w:rPr>
  </w:style>
  <w:style w:type="character" w:styleId="EndnoteReference">
    <w:name w:val="endnote reference"/>
    <w:basedOn w:val="DefaultParagraphFont"/>
    <w:uiPriority w:val="99"/>
    <w:semiHidden/>
    <w:unhideWhenUsed/>
    <w:rsid w:val="005A7A98"/>
    <w:rPr>
      <w:vertAlign w:val="superscript"/>
    </w:rPr>
  </w:style>
  <w:style w:type="paragraph" w:styleId="FootnoteText">
    <w:name w:val="footnote text"/>
    <w:basedOn w:val="Normal"/>
    <w:link w:val="FootnoteTextChar"/>
    <w:uiPriority w:val="99"/>
    <w:semiHidden/>
    <w:unhideWhenUsed/>
    <w:rsid w:val="005A7A9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A7A98"/>
    <w:rPr>
      <w:sz w:val="20"/>
      <w:szCs w:val="20"/>
    </w:rPr>
  </w:style>
  <w:style w:type="character" w:styleId="FootnoteReference">
    <w:name w:val="footnote reference"/>
    <w:basedOn w:val="DefaultParagraphFont"/>
    <w:uiPriority w:val="99"/>
    <w:unhideWhenUsed/>
    <w:rsid w:val="005A7A98"/>
    <w:rPr>
      <w:vertAlign w:val="superscript"/>
    </w:rPr>
  </w:style>
  <w:style w:type="character" w:customStyle="1" w:styleId="Heading3Char">
    <w:name w:val="Heading 3 Char"/>
    <w:basedOn w:val="DefaultParagraphFont"/>
    <w:link w:val="Heading3"/>
    <w:uiPriority w:val="9"/>
    <w:rsid w:val="00E52DB6"/>
    <w:rPr>
      <w:rFonts w:ascii="Arial" w:eastAsiaTheme="majorEastAsia" w:hAnsi="Arial" w:cstheme="majorBidi"/>
      <w:b/>
      <w:sz w:val="32"/>
      <w:szCs w:val="26"/>
    </w:rPr>
  </w:style>
  <w:style w:type="paragraph" w:customStyle="1" w:styleId="Body">
    <w:name w:val="Body"/>
    <w:qFormat/>
    <w:rsid w:val="00985684"/>
    <w:pPr>
      <w:spacing w:line="300" w:lineRule="exact"/>
    </w:pPr>
    <w:rPr>
      <w:rFonts w:ascii="Times New Roman" w:eastAsia="Calibri" w:hAnsi="Times New Roman" w:cs="Times New Roman"/>
    </w:rPr>
  </w:style>
  <w:style w:type="paragraph" w:styleId="TOCHeading">
    <w:name w:val="TOC Heading"/>
    <w:next w:val="Normal"/>
    <w:uiPriority w:val="39"/>
    <w:unhideWhenUsed/>
    <w:qFormat/>
    <w:rsid w:val="00844FC0"/>
    <w:rPr>
      <w:rFonts w:ascii="Arial" w:eastAsia="Times New Roman" w:hAnsi="Arial" w:cstheme="majorBidi"/>
      <w:b/>
      <w:caps/>
      <w:sz w:val="36"/>
      <w:szCs w:val="32"/>
    </w:rPr>
  </w:style>
  <w:style w:type="paragraph" w:styleId="TOC1">
    <w:name w:val="toc 1"/>
    <w:next w:val="Normal"/>
    <w:autoRedefine/>
    <w:uiPriority w:val="39"/>
    <w:unhideWhenUsed/>
    <w:rsid w:val="00844FC0"/>
    <w:pPr>
      <w:tabs>
        <w:tab w:val="right" w:leader="dot" w:pos="9350"/>
      </w:tabs>
      <w:spacing w:after="100"/>
      <w:ind w:right="1440"/>
    </w:pPr>
    <w:rPr>
      <w:rFonts w:ascii="Times New Roman" w:hAnsi="Times New Roman"/>
      <w:noProof/>
    </w:rPr>
  </w:style>
  <w:style w:type="paragraph" w:styleId="TOC2">
    <w:name w:val="toc 2"/>
    <w:next w:val="Normal"/>
    <w:autoRedefine/>
    <w:uiPriority w:val="39"/>
    <w:unhideWhenUsed/>
    <w:rsid w:val="00844FC0"/>
    <w:pPr>
      <w:tabs>
        <w:tab w:val="right" w:leader="dot" w:pos="9350"/>
      </w:tabs>
      <w:spacing w:after="100"/>
      <w:ind w:right="1440"/>
    </w:pPr>
    <w:rPr>
      <w:rFonts w:ascii="Times New Roman" w:hAnsi="Times New Roman"/>
    </w:rPr>
  </w:style>
  <w:style w:type="paragraph" w:styleId="TOC3">
    <w:name w:val="toc 3"/>
    <w:next w:val="Normal"/>
    <w:autoRedefine/>
    <w:uiPriority w:val="39"/>
    <w:unhideWhenUsed/>
    <w:rsid w:val="00844FC0"/>
    <w:pPr>
      <w:tabs>
        <w:tab w:val="right" w:leader="dot" w:pos="9350"/>
      </w:tabs>
      <w:spacing w:after="100" w:line="276" w:lineRule="auto"/>
      <w:ind w:left="446" w:right="1440"/>
      <w:contextualSpacing/>
    </w:pPr>
    <w:rPr>
      <w:rFonts w:ascii="Times New Roman" w:hAnsi="Times New Roman"/>
      <w:i/>
      <w:sz w:val="19"/>
    </w:rPr>
  </w:style>
  <w:style w:type="paragraph" w:styleId="TableofFigures">
    <w:name w:val="table of figures"/>
    <w:next w:val="Normal"/>
    <w:uiPriority w:val="99"/>
    <w:unhideWhenUsed/>
    <w:rsid w:val="00241A42"/>
    <w:pPr>
      <w:spacing w:after="120" w:line="240" w:lineRule="auto"/>
      <w:ind w:left="720" w:right="1440" w:hanging="720"/>
    </w:pPr>
    <w:rPr>
      <w:rFonts w:ascii="Times New Roman" w:hAnsi="Times New Roman"/>
      <w:sz w:val="20"/>
    </w:rPr>
  </w:style>
  <w:style w:type="paragraph" w:customStyle="1" w:styleId="Figure">
    <w:name w:val="Figure"/>
    <w:basedOn w:val="Normal"/>
    <w:qFormat/>
    <w:rsid w:val="00C272E6"/>
    <w:pPr>
      <w:keepNext/>
      <w:spacing w:before="360" w:after="120"/>
      <w:jc w:val="center"/>
    </w:pPr>
  </w:style>
  <w:style w:type="character" w:customStyle="1" w:styleId="BodyTextChar">
    <w:name w:val="Body Text Char"/>
    <w:aliases w:val="Appendix D Body Text Char"/>
    <w:basedOn w:val="DefaultParagraphFont"/>
    <w:link w:val="BodyText"/>
    <w:uiPriority w:val="1"/>
    <w:rsid w:val="00B9760A"/>
    <w:rPr>
      <w:rFonts w:ascii="Times New Roman" w:eastAsia="Times New Roman" w:hAnsi="Times New Roman"/>
      <w:spacing w:val="-1"/>
      <w:sz w:val="24"/>
      <w:szCs w:val="24"/>
    </w:rPr>
  </w:style>
  <w:style w:type="paragraph" w:styleId="BodyText">
    <w:name w:val="Body Text"/>
    <w:aliases w:val="Appendix D Body Text"/>
    <w:basedOn w:val="Normal"/>
    <w:link w:val="BodyTextChar"/>
    <w:uiPriority w:val="1"/>
    <w:qFormat/>
    <w:rsid w:val="00B9760A"/>
    <w:pPr>
      <w:spacing w:before="100" w:beforeAutospacing="1" w:after="100" w:afterAutospacing="1" w:line="240" w:lineRule="auto"/>
      <w:ind w:right="115" w:firstLine="720"/>
      <w:jc w:val="both"/>
    </w:pPr>
    <w:rPr>
      <w:rFonts w:eastAsia="Times New Roman"/>
      <w:spacing w:val="-1"/>
      <w:sz w:val="24"/>
      <w:szCs w:val="24"/>
    </w:rPr>
  </w:style>
  <w:style w:type="character" w:customStyle="1" w:styleId="BodyTextChar1">
    <w:name w:val="Body Text Char1"/>
    <w:basedOn w:val="DefaultParagraphFont"/>
    <w:uiPriority w:val="99"/>
    <w:semiHidden/>
    <w:rsid w:val="00B9760A"/>
  </w:style>
  <w:style w:type="paragraph" w:customStyle="1" w:styleId="AppendixDTableParagraph">
    <w:name w:val="Appendix D Table Paragraph"/>
    <w:basedOn w:val="Normal"/>
    <w:uiPriority w:val="1"/>
    <w:qFormat/>
    <w:rsid w:val="00B9760A"/>
    <w:pPr>
      <w:widowControl w:val="0"/>
      <w:spacing w:after="0" w:line="240" w:lineRule="auto"/>
    </w:pPr>
  </w:style>
  <w:style w:type="paragraph" w:styleId="TOC4">
    <w:name w:val="toc 4"/>
    <w:basedOn w:val="Normal"/>
    <w:next w:val="Normal"/>
    <w:autoRedefine/>
    <w:uiPriority w:val="39"/>
    <w:unhideWhenUsed/>
    <w:rsid w:val="000E749D"/>
    <w:pPr>
      <w:spacing w:after="100"/>
      <w:ind w:left="660"/>
    </w:pPr>
    <w:rPr>
      <w:rFonts w:eastAsiaTheme="minorEastAsia"/>
    </w:rPr>
  </w:style>
  <w:style w:type="paragraph" w:styleId="TOC5">
    <w:name w:val="toc 5"/>
    <w:basedOn w:val="Normal"/>
    <w:next w:val="Normal"/>
    <w:autoRedefine/>
    <w:uiPriority w:val="39"/>
    <w:unhideWhenUsed/>
    <w:rsid w:val="000E749D"/>
    <w:pPr>
      <w:spacing w:after="100"/>
      <w:ind w:left="880"/>
    </w:pPr>
    <w:rPr>
      <w:rFonts w:eastAsiaTheme="minorEastAsia"/>
    </w:rPr>
  </w:style>
  <w:style w:type="paragraph" w:styleId="TOC6">
    <w:name w:val="toc 6"/>
    <w:basedOn w:val="Normal"/>
    <w:next w:val="Normal"/>
    <w:autoRedefine/>
    <w:uiPriority w:val="39"/>
    <w:unhideWhenUsed/>
    <w:rsid w:val="000E749D"/>
    <w:pPr>
      <w:spacing w:after="100"/>
      <w:ind w:left="1100"/>
    </w:pPr>
    <w:rPr>
      <w:rFonts w:eastAsiaTheme="minorEastAsia"/>
    </w:rPr>
  </w:style>
  <w:style w:type="paragraph" w:styleId="TOC7">
    <w:name w:val="toc 7"/>
    <w:basedOn w:val="Normal"/>
    <w:next w:val="Normal"/>
    <w:autoRedefine/>
    <w:uiPriority w:val="39"/>
    <w:unhideWhenUsed/>
    <w:rsid w:val="000E749D"/>
    <w:pPr>
      <w:spacing w:after="100"/>
      <w:ind w:left="1320"/>
    </w:pPr>
    <w:rPr>
      <w:rFonts w:eastAsiaTheme="minorEastAsia"/>
    </w:rPr>
  </w:style>
  <w:style w:type="paragraph" w:styleId="TOC8">
    <w:name w:val="toc 8"/>
    <w:basedOn w:val="Normal"/>
    <w:next w:val="Normal"/>
    <w:autoRedefine/>
    <w:uiPriority w:val="39"/>
    <w:unhideWhenUsed/>
    <w:rsid w:val="000E749D"/>
    <w:pPr>
      <w:spacing w:after="100"/>
      <w:ind w:left="1540"/>
    </w:pPr>
    <w:rPr>
      <w:rFonts w:eastAsiaTheme="minorEastAsia"/>
    </w:rPr>
  </w:style>
  <w:style w:type="paragraph" w:styleId="TOC9">
    <w:name w:val="toc 9"/>
    <w:basedOn w:val="Normal"/>
    <w:next w:val="Normal"/>
    <w:autoRedefine/>
    <w:uiPriority w:val="39"/>
    <w:unhideWhenUsed/>
    <w:rsid w:val="000E749D"/>
    <w:pPr>
      <w:spacing w:after="100"/>
      <w:ind w:left="1760"/>
    </w:pPr>
    <w:rPr>
      <w:rFonts w:eastAsiaTheme="minorEastAsia"/>
    </w:rPr>
  </w:style>
  <w:style w:type="paragraph" w:customStyle="1" w:styleId="Default">
    <w:name w:val="Default"/>
    <w:rsid w:val="00425F98"/>
    <w:pPr>
      <w:autoSpaceDE w:val="0"/>
      <w:autoSpaceDN w:val="0"/>
      <w:adjustRightInd w:val="0"/>
      <w:spacing w:after="0" w:line="240" w:lineRule="auto"/>
    </w:pPr>
    <w:rPr>
      <w:rFonts w:ascii="Century Expanded" w:hAnsi="Century Expanded" w:cs="Century Expanded"/>
      <w:color w:val="000000"/>
      <w:sz w:val="24"/>
      <w:szCs w:val="24"/>
    </w:rPr>
  </w:style>
  <w:style w:type="paragraph" w:styleId="Revision">
    <w:name w:val="Revision"/>
    <w:hidden/>
    <w:uiPriority w:val="99"/>
    <w:semiHidden/>
    <w:rsid w:val="00425F98"/>
    <w:pPr>
      <w:spacing w:after="0" w:line="240" w:lineRule="auto"/>
    </w:pPr>
  </w:style>
  <w:style w:type="character" w:styleId="FollowedHyperlink">
    <w:name w:val="FollowedHyperlink"/>
    <w:basedOn w:val="DefaultParagraphFont"/>
    <w:uiPriority w:val="99"/>
    <w:semiHidden/>
    <w:unhideWhenUsed/>
    <w:rsid w:val="003E7798"/>
    <w:rPr>
      <w:color w:val="954F72" w:themeColor="followedHyperlink"/>
      <w:u w:val="single"/>
    </w:rPr>
  </w:style>
  <w:style w:type="paragraph" w:customStyle="1" w:styleId="BodyList">
    <w:name w:val="Body List"/>
    <w:basedOn w:val="Body"/>
    <w:qFormat/>
    <w:rsid w:val="004A662C"/>
    <w:pPr>
      <w:numPr>
        <w:numId w:val="20"/>
      </w:numPr>
    </w:pPr>
  </w:style>
  <w:style w:type="paragraph" w:customStyle="1" w:styleId="TableHeader">
    <w:name w:val="Table Header"/>
    <w:qFormat/>
    <w:rsid w:val="004A662C"/>
    <w:pPr>
      <w:spacing w:after="0" w:line="280" w:lineRule="exact"/>
    </w:pPr>
    <w:rPr>
      <w:rFonts w:ascii="Arial" w:eastAsia="Calibri" w:hAnsi="Arial" w:cs="Arial"/>
      <w:b/>
      <w:sz w:val="20"/>
      <w:szCs w:val="20"/>
    </w:rPr>
  </w:style>
  <w:style w:type="paragraph" w:customStyle="1" w:styleId="TableBody">
    <w:name w:val="Table Body"/>
    <w:qFormat/>
    <w:rsid w:val="00985684"/>
    <w:pPr>
      <w:spacing w:after="0" w:line="260" w:lineRule="exact"/>
    </w:pPr>
    <w:rPr>
      <w:rFonts w:ascii="Arial" w:eastAsia="Calibri" w:hAnsi="Arial" w:cs="Times New Roman"/>
      <w:sz w:val="18"/>
      <w:szCs w:val="18"/>
    </w:rPr>
  </w:style>
  <w:style w:type="character" w:customStyle="1" w:styleId="TableBodyBold">
    <w:name w:val="Table Body Bold"/>
    <w:basedOn w:val="DefaultParagraphFont"/>
    <w:uiPriority w:val="1"/>
    <w:qFormat/>
    <w:rsid w:val="00985684"/>
    <w:rPr>
      <w:b/>
    </w:rPr>
  </w:style>
  <w:style w:type="character" w:customStyle="1" w:styleId="Italics">
    <w:name w:val="Italics"/>
    <w:basedOn w:val="DefaultParagraphFont"/>
    <w:uiPriority w:val="1"/>
    <w:qFormat/>
    <w:rsid w:val="00F9599A"/>
    <w:rPr>
      <w:i/>
    </w:rPr>
  </w:style>
  <w:style w:type="paragraph" w:customStyle="1" w:styleId="BodyIndented">
    <w:name w:val="Body Indented"/>
    <w:basedOn w:val="Body"/>
    <w:qFormat/>
    <w:rsid w:val="00D60C63"/>
    <w:pPr>
      <w:ind w:left="720"/>
    </w:pPr>
  </w:style>
  <w:style w:type="character" w:customStyle="1" w:styleId="BodyBold">
    <w:name w:val="Body Bold"/>
    <w:basedOn w:val="DefaultParagraphFont"/>
    <w:uiPriority w:val="1"/>
    <w:qFormat/>
    <w:rsid w:val="00D60C63"/>
    <w:rPr>
      <w:b/>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Times New Roman" w:hAnsi="Times New Roman"/>
      <w:sz w:val="20"/>
      <w:szCs w:val="20"/>
    </w:rPr>
  </w:style>
  <w:style w:type="paragraph" w:customStyle="1" w:styleId="Heading1-InBody">
    <w:name w:val="Heading 1 - In Body"/>
    <w:basedOn w:val="Heading1"/>
    <w:qFormat/>
    <w:rsid w:val="00D837AF"/>
    <w:pPr>
      <w:spacing w:before="1440"/>
    </w:pPr>
  </w:style>
  <w:style w:type="paragraph" w:customStyle="1" w:styleId="Heading1-InText">
    <w:name w:val="Heading 1 - In Text"/>
    <w:next w:val="Body"/>
    <w:rsid w:val="00A6691A"/>
    <w:pPr>
      <w:pageBreakBefore/>
      <w:suppressAutoHyphens/>
      <w:spacing w:before="1440" w:line="240" w:lineRule="auto"/>
    </w:pPr>
    <w:rPr>
      <w:rFonts w:ascii="Arial" w:eastAsia="Times New Roman" w:hAnsi="Arial" w:cstheme="majorBidi"/>
      <w:b/>
      <w:caps/>
      <w:sz w:val="48"/>
      <w:szCs w:val="32"/>
    </w:rPr>
  </w:style>
  <w:style w:type="paragraph" w:customStyle="1" w:styleId="Pre-HEADING1">
    <w:name w:val="Pre-HEADING 1"/>
    <w:qFormat/>
    <w:rsid w:val="00A6691A"/>
    <w:pPr>
      <w:pageBreakBefore/>
      <w:spacing w:after="0" w:line="240" w:lineRule="auto"/>
    </w:pPr>
    <w:rPr>
      <w:rFonts w:ascii="Arial" w:eastAsia="Times New Roman" w:hAnsi="Arial" w:cstheme="majorBidi"/>
      <w:caps/>
      <w:sz w:val="12"/>
      <w:szCs w:val="32"/>
    </w:rPr>
  </w:style>
  <w:style w:type="character" w:customStyle="1" w:styleId="Heading4Char">
    <w:name w:val="Heading 4 Char"/>
    <w:basedOn w:val="DefaultParagraphFont"/>
    <w:link w:val="Heading4"/>
    <w:uiPriority w:val="9"/>
    <w:rsid w:val="00587AD5"/>
    <w:rPr>
      <w:rFonts w:ascii="Arial" w:eastAsia="Times New Roman" w:hAnsi="Arial" w:cstheme="majorBidi"/>
      <w:b/>
      <w:i/>
      <w:sz w:val="24"/>
      <w:szCs w:val="26"/>
    </w:rPr>
  </w:style>
  <w:style w:type="character" w:styleId="PlaceholderText">
    <w:name w:val="Placeholder Text"/>
    <w:basedOn w:val="DefaultParagraphFont"/>
    <w:uiPriority w:val="99"/>
    <w:semiHidden/>
    <w:rsid w:val="00CF14F6"/>
    <w:rPr>
      <w:color w:val="808080"/>
    </w:rPr>
  </w:style>
  <w:style w:type="paragraph" w:customStyle="1" w:styleId="Image">
    <w:name w:val="Image"/>
    <w:link w:val="ImageChar"/>
    <w:qFormat/>
    <w:rsid w:val="00B71760"/>
    <w:pPr>
      <w:spacing w:after="0" w:line="276" w:lineRule="auto"/>
      <w:jc w:val="center"/>
    </w:pPr>
    <w:rPr>
      <w:rFonts w:ascii="Arial" w:hAnsi="Arial"/>
      <w:iCs/>
      <w:noProof/>
      <w:sz w:val="16"/>
      <w:szCs w:val="18"/>
    </w:rPr>
  </w:style>
  <w:style w:type="character" w:customStyle="1" w:styleId="ImageChar">
    <w:name w:val="Image Char"/>
    <w:basedOn w:val="DefaultParagraphFont"/>
    <w:link w:val="Image"/>
    <w:rsid w:val="00B71760"/>
    <w:rPr>
      <w:rFonts w:ascii="Arial" w:hAnsi="Arial"/>
      <w:iCs/>
      <w:noProof/>
      <w:sz w:val="16"/>
      <w:szCs w:val="18"/>
    </w:rPr>
  </w:style>
  <w:style w:type="character" w:customStyle="1" w:styleId="Superscripted">
    <w:name w:val="Superscripted"/>
    <w:basedOn w:val="DefaultParagraphFont"/>
    <w:uiPriority w:val="1"/>
    <w:qFormat/>
    <w:rsid w:val="0021646F"/>
    <w:rPr>
      <w:rFonts w:cs="Arial"/>
      <w:vertAlign w:val="superscript"/>
    </w:rPr>
  </w:style>
  <w:style w:type="paragraph" w:customStyle="1" w:styleId="Cover">
    <w:name w:val="Cover"/>
    <w:qFormat/>
    <w:rsid w:val="00BC78E2"/>
    <w:pPr>
      <w:spacing w:before="3000"/>
      <w:contextualSpacing/>
    </w:pPr>
    <w:rPr>
      <w:rFonts w:ascii="Arial" w:eastAsia="Times New Roman" w:hAnsi="Arial" w:cstheme="majorBidi"/>
      <w:b/>
      <w:color w:val="4472C4" w:themeColor="accent5"/>
      <w:sz w:val="56"/>
      <w:szCs w:val="32"/>
    </w:rPr>
  </w:style>
  <w:style w:type="paragraph" w:customStyle="1" w:styleId="CoverBody">
    <w:name w:val="Cover Body"/>
    <w:qFormat/>
    <w:rsid w:val="00BC78E2"/>
    <w:rPr>
      <w:rFonts w:ascii="Arial" w:hAnsi="Arial"/>
      <w:sz w:val="24"/>
    </w:rPr>
  </w:style>
  <w:style w:type="paragraph" w:customStyle="1" w:styleId="CoverBody2">
    <w:name w:val="Cover Body 2"/>
    <w:qFormat/>
    <w:rsid w:val="00BC78E2"/>
    <w:pPr>
      <w:spacing w:after="0" w:line="300" w:lineRule="auto"/>
    </w:pPr>
    <w:rPr>
      <w:rFonts w:ascii="Arial" w:hAnsi="Arial"/>
      <w:sz w:val="19"/>
    </w:rPr>
  </w:style>
  <w:style w:type="paragraph" w:customStyle="1" w:styleId="CoverBodyRIGHT">
    <w:name w:val="Cover Body RIGHT"/>
    <w:basedOn w:val="CoverBody"/>
    <w:qFormat/>
    <w:rsid w:val="00286425"/>
    <w:pPr>
      <w:jc w:val="right"/>
    </w:pPr>
  </w:style>
  <w:style w:type="paragraph" w:customStyle="1" w:styleId="CoverBody3">
    <w:name w:val="Cover Body 3"/>
    <w:basedOn w:val="CoverBody"/>
    <w:qFormat/>
    <w:rsid w:val="00286425"/>
    <w:pPr>
      <w:spacing w:after="0"/>
    </w:pPr>
    <w:rPr>
      <w:sz w:val="18"/>
    </w:rPr>
  </w:style>
  <w:style w:type="paragraph" w:customStyle="1" w:styleId="Instructions">
    <w:name w:val="Instructions"/>
    <w:qFormat/>
    <w:rsid w:val="00227DC5"/>
    <w:pPr>
      <w:spacing w:after="80" w:line="240" w:lineRule="auto"/>
    </w:pPr>
    <w:rPr>
      <w:rFonts w:ascii="Times New Roman" w:eastAsia="Calibri" w:hAnsi="Times New Roman" w:cs="Times New Roman"/>
      <w:sz w:val="16"/>
    </w:rPr>
  </w:style>
  <w:style w:type="paragraph" w:customStyle="1" w:styleId="TableofTables">
    <w:name w:val="Table of Tables"/>
    <w:qFormat/>
    <w:rsid w:val="0035452A"/>
    <w:pPr>
      <w:tabs>
        <w:tab w:val="left" w:leader="dot" w:pos="9072"/>
      </w:tabs>
    </w:pPr>
    <w:rPr>
      <w:rFonts w:ascii="Times New Roman" w:hAnsi="Times New Roman"/>
      <w:sz w:val="20"/>
    </w:rPr>
  </w:style>
  <w:style w:type="paragraph" w:customStyle="1" w:styleId="Additional">
    <w:name w:val="Additional"/>
    <w:basedOn w:val="Normal"/>
    <w:qFormat/>
    <w:rsid w:val="00C60E1F"/>
    <w:rPr>
      <w:color w:val="538135" w:themeColor="accent6" w:themeShade="BF"/>
    </w:rPr>
  </w:style>
  <w:style w:type="character" w:customStyle="1" w:styleId="Heading5Char">
    <w:name w:val="Heading 5 Char"/>
    <w:basedOn w:val="DefaultParagraphFont"/>
    <w:link w:val="Heading5"/>
    <w:uiPriority w:val="9"/>
    <w:rsid w:val="00A14A74"/>
    <w:rPr>
      <w:rFonts w:ascii="Times New Roman" w:eastAsiaTheme="majorEastAsia" w:hAnsi="Times New Roman" w:cstheme="majorBidi"/>
      <w:b/>
      <w:i/>
      <w:sz w:val="24"/>
    </w:rPr>
  </w:style>
  <w:style w:type="character" w:customStyle="1" w:styleId="Heading6Char">
    <w:name w:val="Heading 6 Char"/>
    <w:basedOn w:val="DefaultParagraphFont"/>
    <w:link w:val="Heading6"/>
    <w:uiPriority w:val="9"/>
    <w:rsid w:val="00D06049"/>
    <w:rPr>
      <w:rFonts w:ascii="Times New Roman" w:eastAsiaTheme="majorEastAsia" w:hAnsi="Times New Roman" w:cstheme="majorBidi"/>
      <w:b/>
      <w:i/>
      <w:color w:val="595959" w:themeColor="text1" w:themeTint="A6"/>
    </w:rPr>
  </w:style>
  <w:style w:type="character" w:customStyle="1" w:styleId="Definitions">
    <w:name w:val="Definitions"/>
    <w:basedOn w:val="DefaultParagraphFont"/>
    <w:uiPriority w:val="1"/>
    <w:qFormat/>
    <w:rsid w:val="00DA571E"/>
    <w:rPr>
      <w:b/>
    </w:rPr>
  </w:style>
  <w:style w:type="paragraph" w:customStyle="1" w:styleId="proof-acceptance">
    <w:name w:val="proof-acceptance"/>
    <w:qFormat/>
    <w:rsid w:val="00E13C81"/>
    <w:pPr>
      <w:spacing w:line="276" w:lineRule="auto"/>
    </w:pPr>
    <w:rPr>
      <w:rFonts w:ascii="Arial" w:eastAsia="Calibri" w:hAnsi="Arial" w:cs="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21" Type="http://schemas.openxmlformats.org/officeDocument/2006/relationships/header" Target="header3.xml"/><Relationship Id="rId42" Type="http://schemas.openxmlformats.org/officeDocument/2006/relationships/image" Target="media/image14.tiff"/><Relationship Id="rId47" Type="http://schemas.openxmlformats.org/officeDocument/2006/relationships/image" Target="media/image23.jpeg"/><Relationship Id="rId63" Type="http://schemas.openxmlformats.org/officeDocument/2006/relationships/chart" Target="charts/chart16.xml"/><Relationship Id="rId68" Type="http://schemas.openxmlformats.org/officeDocument/2006/relationships/chart" Target="charts/chart20.xml"/><Relationship Id="rId84" Type="http://schemas.openxmlformats.org/officeDocument/2006/relationships/image" Target="media/image32.png"/><Relationship Id="rId16" Type="http://schemas.openxmlformats.org/officeDocument/2006/relationships/chart" Target="charts/chart2.xml"/><Relationship Id="rId11" Type="http://schemas.openxmlformats.org/officeDocument/2006/relationships/hyperlink" Target="file:///C:\Users\vlsage\Desktop\CompliancePlan\20190906\amp_v2019-1\SampleCounty\amp_v2019-2.docm" TargetMode="Externa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chart" Target="charts/chart8.xml"/><Relationship Id="rId58" Type="http://schemas.openxmlformats.org/officeDocument/2006/relationships/chart" Target="charts/chart12.xml"/><Relationship Id="rId74" Type="http://schemas.openxmlformats.org/officeDocument/2006/relationships/chart" Target="charts/chart23.xml"/><Relationship Id="rId79" Type="http://schemas.openxmlformats.org/officeDocument/2006/relationships/image" Target="media/image27.png"/><Relationship Id="rId5" Type="http://schemas.openxmlformats.org/officeDocument/2006/relationships/webSettings" Target="webSettings.xml"/><Relationship Id="rId19" Type="http://schemas.openxmlformats.org/officeDocument/2006/relationships/header" Target="header2.xml"/><Relationship Id="rId14" Type="http://schemas.openxmlformats.org/officeDocument/2006/relationships/hyperlink" Target="file:///C:\Users\vlsage\Desktop\CompliancePlan\20190906\amp_v2019-1\SampleCounty\amp_v2019-2.docm" TargetMode="External"/><Relationship Id="rId22" Type="http://schemas.openxmlformats.org/officeDocument/2006/relationships/comments" Target="comments.xm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jpeg"/><Relationship Id="rId43" Type="http://schemas.openxmlformats.org/officeDocument/2006/relationships/image" Target="media/image19.png"/><Relationship Id="rId48" Type="http://schemas.openxmlformats.org/officeDocument/2006/relationships/image" Target="media/image18.png"/><Relationship Id="rId56" Type="http://schemas.openxmlformats.org/officeDocument/2006/relationships/chart" Target="charts/chart11.xml"/><Relationship Id="rId64" Type="http://schemas.openxmlformats.org/officeDocument/2006/relationships/image" Target="media/image20.png"/><Relationship Id="rId69" Type="http://schemas.openxmlformats.org/officeDocument/2006/relationships/chart" Target="charts/chart21.xml"/><Relationship Id="rId77"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chart" Target="charts/chart6.xml"/><Relationship Id="rId72" Type="http://schemas.openxmlformats.org/officeDocument/2006/relationships/image" Target="media/image23.png"/><Relationship Id="rId80" Type="http://schemas.openxmlformats.org/officeDocument/2006/relationships/image" Target="media/image28.png"/><Relationship Id="rId85"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hyperlink" Target="file:///C:\Users\vlsage\Desktop\CompliancePlan\20190906\amp_v2019-1\SampleCounty\amp_v2019-2.docm" TargetMode="External"/><Relationship Id="rId17" Type="http://schemas.openxmlformats.org/officeDocument/2006/relationships/chart" Target="charts/chart3.xml"/><Relationship Id="rId25" Type="http://schemas.openxmlformats.org/officeDocument/2006/relationships/image" Target="media/image2.jpeg"/><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16.jpeg"/><Relationship Id="rId59" Type="http://schemas.openxmlformats.org/officeDocument/2006/relationships/chart" Target="charts/chart13.xml"/><Relationship Id="rId67" Type="http://schemas.openxmlformats.org/officeDocument/2006/relationships/chart" Target="charts/chart19.xml"/><Relationship Id="rId20" Type="http://schemas.openxmlformats.org/officeDocument/2006/relationships/footer" Target="footer1.xml"/><Relationship Id="rId41" Type="http://schemas.openxmlformats.org/officeDocument/2006/relationships/image" Target="media/image17.png"/><Relationship Id="rId54" Type="http://schemas.openxmlformats.org/officeDocument/2006/relationships/chart" Target="charts/chart9.xml"/><Relationship Id="rId62" Type="http://schemas.openxmlformats.org/officeDocument/2006/relationships/hyperlink" Target="https://www.mcgi.state.mi.us/tamcMap/" TargetMode="External"/><Relationship Id="rId70" Type="http://schemas.openxmlformats.org/officeDocument/2006/relationships/chart" Target="charts/chart22.xml"/><Relationship Id="rId75" Type="http://schemas.openxmlformats.org/officeDocument/2006/relationships/chart" Target="charts/chart24.xml"/><Relationship Id="rId83" Type="http://schemas.openxmlformats.org/officeDocument/2006/relationships/image" Target="media/image3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microsoft.com/office/2011/relationships/commentsExtended" Target="commentsExtended.xm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chart" Target="charts/chart4.xml"/><Relationship Id="rId57" Type="http://schemas.openxmlformats.org/officeDocument/2006/relationships/hyperlink" Target="http://www.mcgi.state.mi.us/mitrp/Data/PaserDashboard.aspx" TargetMode="External"/><Relationship Id="rId10" Type="http://schemas.openxmlformats.org/officeDocument/2006/relationships/hyperlink" Target="file:///C:\Users\vlsage\Desktop\CompliancePlan\20190906\amp_v2019-1\SampleCounty\amp_v2019-2.docm" TargetMode="External"/><Relationship Id="rId31" Type="http://schemas.openxmlformats.org/officeDocument/2006/relationships/image" Target="media/image8.jpeg"/><Relationship Id="rId44" Type="http://schemas.openxmlformats.org/officeDocument/2006/relationships/image" Target="media/image15.tiff"/><Relationship Id="rId52" Type="http://schemas.openxmlformats.org/officeDocument/2006/relationships/chart" Target="charts/chart7.xml"/><Relationship Id="rId60" Type="http://schemas.openxmlformats.org/officeDocument/2006/relationships/chart" Target="charts/chart14.xml"/><Relationship Id="rId65" Type="http://schemas.openxmlformats.org/officeDocument/2006/relationships/chart" Target="charts/chart17.xml"/><Relationship Id="rId73" Type="http://schemas.openxmlformats.org/officeDocument/2006/relationships/image" Target="media/image24.png"/><Relationship Id="rId78" Type="http://schemas.openxmlformats.org/officeDocument/2006/relationships/image" Target="media/image26.png"/><Relationship Id="rId81" Type="http://schemas.openxmlformats.org/officeDocument/2006/relationships/image" Target="media/image29.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C:\Users\vlsage\Desktop\CompliancePlan\20190906\amp_v2019-1\SampleCounty\amp_v2019-2.docm" TargetMode="External"/><Relationship Id="rId13" Type="http://schemas.openxmlformats.org/officeDocument/2006/relationships/hyperlink" Target="file:///C:\Users\vlsage\Desktop\CompliancePlan\20190906\amp_v2019-1\SampleCounty\amp_v2019-2.docm" TargetMode="External"/><Relationship Id="rId18" Type="http://schemas.openxmlformats.org/officeDocument/2006/relationships/header" Target="header1.xml"/><Relationship Id="rId39" Type="http://schemas.openxmlformats.org/officeDocument/2006/relationships/hyperlink" Target="http://ctt.mtu.edu/inventory-based-rating-system" TargetMode="External"/><Relationship Id="rId34" Type="http://schemas.openxmlformats.org/officeDocument/2006/relationships/image" Target="media/image11.jpeg"/><Relationship Id="rId50" Type="http://schemas.openxmlformats.org/officeDocument/2006/relationships/chart" Target="charts/chart5.xml"/><Relationship Id="rId55" Type="http://schemas.openxmlformats.org/officeDocument/2006/relationships/chart" Target="charts/chart10.xml"/><Relationship Id="rId76" Type="http://schemas.openxmlformats.org/officeDocument/2006/relationships/chart" Target="charts/chart25.xml"/><Relationship Id="rId7" Type="http://schemas.openxmlformats.org/officeDocument/2006/relationships/endnotes" Target="endnotes.xml"/><Relationship Id="rId71" Type="http://schemas.openxmlformats.org/officeDocument/2006/relationships/image" Target="media/image22.pn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hyperlink" Target="http://www.michigan.gov/tamc/0,7308,7-356-82158_82627---,00.html" TargetMode="External"/><Relationship Id="rId40" Type="http://schemas.openxmlformats.org/officeDocument/2006/relationships/image" Target="media/image13.tiff"/><Relationship Id="rId45" Type="http://schemas.openxmlformats.org/officeDocument/2006/relationships/image" Target="media/image21.png"/><Relationship Id="rId66" Type="http://schemas.openxmlformats.org/officeDocument/2006/relationships/chart" Target="charts/chart18.xml"/><Relationship Id="rId87" Type="http://schemas.openxmlformats.org/officeDocument/2006/relationships/glossaryDocument" Target="glossary/document.xml"/><Relationship Id="rId61" Type="http://schemas.openxmlformats.org/officeDocument/2006/relationships/chart" Target="charts/chart15.xml"/><Relationship Id="rId82" Type="http://schemas.openxmlformats.org/officeDocument/2006/relationships/image" Target="media/image3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vlsage\AppData\Roaming\Microsoft\Excel\DataMacro_pavementAMP_v2019%20(version%201).xlsb"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14.xml.rels><?xml version="1.0" encoding="UTF-8" standalone="yes"?>
<Relationships xmlns="http://schemas.openxmlformats.org/package/2006/relationships"><Relationship Id="rId3" Type="http://schemas.openxmlformats.org/officeDocument/2006/relationships/oleObject" Target="file:///C:\Users\vlsage\Desktop\CompliancePlan\20190927\PavementAMP\SampleDataSets\County_orig\DataMacro_pavementAMP_v2019.xlsm"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vlsage\Desktop\CompliancePlan\20190927\PavementAMP\SampleDataSets\County_orig\DataMacro_pavementAMP_v2019.xlsm"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24.xml.rels><?xml version="1.0" encoding="UTF-8" standalone="yes"?>
<Relationships xmlns="http://schemas.openxmlformats.org/package/2006/relationships"><Relationship Id="rId3" Type="http://schemas.openxmlformats.org/officeDocument/2006/relationships/oleObject" Target="file:///C:\Users\vlsage\Desktop\CompliancePlan\20190927\PavementAMP\SampleDataSets\County_orig\DataMacro_pavementAMP_v2019.xlsm"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vlsage\Desktop\CompliancePlan\20190927\PavementAMP\SampleDataSets\County_orig\DataMacro_pavementAMP_v2019.xlsm"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vlsage\Desktop\CompliancePlan\20190927\PavementAMP\SampleDataSets\County_orig\DataMacro_pavementAMP_v2019.xlsm"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vlsage\Desktop\CompliancePlan\20190927\PavementAMP\SampleDataSets\County_orig\DataMacro_pavementAMP_v2019.xlsm"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vlsage\Desktop\CompliancePlan\20190927\PavementAMP\SampleDataSets\County_orig\DataMacro_pavementAMP_v2019.xlsm"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vlsage\Desktop\CompliancePlan\20190927\PavementAMP\SampleDataSets\County_orig\DataMacro_pavementAMP_v2019.xlsm"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C:\Users\vlsage\Desktop\CompliancePlan\20190927\PavementAMP\SampleDataSets\County_orig\DataMacro_pavementAMP_v2019.xlsm"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userdata2!$K$5</c:f>
          <c:strCache>
            <c:ptCount val="1"/>
            <c:pt idx="0">
              <c:v>County Primary Network Condition, Trend, and Goal</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03714920250354"/>
          <c:y val="0.17508052012032888"/>
          <c:w val="0.75592570159499295"/>
          <c:h val="0.48365879477015311"/>
        </c:manualLayout>
      </c:layout>
      <c:barChart>
        <c:barDir val="col"/>
        <c:grouping val="percentStacked"/>
        <c:varyColors val="0"/>
        <c:ser>
          <c:idx val="0"/>
          <c:order val="0"/>
          <c:tx>
            <c:strRef>
              <c:f>userdata2!$C$6</c:f>
              <c:strCache>
                <c:ptCount val="1"/>
                <c:pt idx="0">
                  <c:v>Good</c:v>
                </c:pt>
              </c:strCache>
            </c:strRef>
          </c:tx>
          <c:spPr>
            <a:solidFill>
              <a:schemeClr val="accent6"/>
            </a:solid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userdata2!$C$7:$C$14</c:f>
              <c:numCache>
                <c:formatCode>0%</c:formatCode>
                <c:ptCount val="8"/>
                <c:pt idx="0">
                  <c:v>0.29499999999999998</c:v>
                </c:pt>
                <c:pt idx="1">
                  <c:v>0.13600000000000001</c:v>
                </c:pt>
                <c:pt idx="2">
                  <c:v>0.14699999999999999</c:v>
                </c:pt>
                <c:pt idx="3">
                  <c:v>0.29905297425273752</c:v>
                </c:pt>
                <c:pt idx="7">
                  <c:v>0.4</c:v>
                </c:pt>
              </c:numCache>
            </c:numRef>
          </c:val>
          <c:extLst>
            <c:ext xmlns:c16="http://schemas.microsoft.com/office/drawing/2014/chart" uri="{C3380CC4-5D6E-409C-BE32-E72D297353CC}">
              <c16:uniqueId val="{00000000-936C-448F-9598-10D1CD3B86B1}"/>
            </c:ext>
          </c:extLst>
        </c:ser>
        <c:ser>
          <c:idx val="1"/>
          <c:order val="1"/>
          <c:tx>
            <c:strRef>
              <c:f>userdata2!$D$6</c:f>
              <c:strCache>
                <c:ptCount val="1"/>
                <c:pt idx="0">
                  <c:v>Fair</c:v>
                </c:pt>
              </c:strCache>
            </c:strRef>
          </c:tx>
          <c:spPr>
            <a:solidFill>
              <a:srgbClr val="FFC000"/>
            </a:solid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userdata2!$D$7:$D$14</c:f>
              <c:numCache>
                <c:formatCode>0%</c:formatCode>
                <c:ptCount val="8"/>
                <c:pt idx="0">
                  <c:v>0.27100000000000002</c:v>
                </c:pt>
                <c:pt idx="1">
                  <c:v>0.187</c:v>
                </c:pt>
                <c:pt idx="2">
                  <c:v>0.17399999999999999</c:v>
                </c:pt>
                <c:pt idx="3">
                  <c:v>0.15108020124297128</c:v>
                </c:pt>
                <c:pt idx="7">
                  <c:v>0.4</c:v>
                </c:pt>
              </c:numCache>
            </c:numRef>
          </c:val>
          <c:extLst>
            <c:ext xmlns:c16="http://schemas.microsoft.com/office/drawing/2014/chart" uri="{C3380CC4-5D6E-409C-BE32-E72D297353CC}">
              <c16:uniqueId val="{00000001-936C-448F-9598-10D1CD3B86B1}"/>
            </c:ext>
          </c:extLst>
        </c:ser>
        <c:ser>
          <c:idx val="2"/>
          <c:order val="2"/>
          <c:tx>
            <c:strRef>
              <c:f>userdata2!$E$6</c:f>
              <c:strCache>
                <c:ptCount val="1"/>
                <c:pt idx="0">
                  <c:v>Poor</c:v>
                </c:pt>
              </c:strCache>
            </c:strRef>
          </c:tx>
          <c:spPr>
            <a:solidFill>
              <a:srgbClr val="FF0000"/>
            </a:solid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userdata2!$E$7:$E$14</c:f>
              <c:numCache>
                <c:formatCode>0%</c:formatCode>
                <c:ptCount val="8"/>
                <c:pt idx="0">
                  <c:v>0.42599999999999999</c:v>
                </c:pt>
                <c:pt idx="1">
                  <c:v>0.20799999999999999</c:v>
                </c:pt>
                <c:pt idx="2">
                  <c:v>0.26500000000000001</c:v>
                </c:pt>
                <c:pt idx="3">
                  <c:v>0.54986682450429114</c:v>
                </c:pt>
                <c:pt idx="7">
                  <c:v>0.2</c:v>
                </c:pt>
              </c:numCache>
            </c:numRef>
          </c:val>
          <c:extLst>
            <c:ext xmlns:c16="http://schemas.microsoft.com/office/drawing/2014/chart" uri="{C3380CC4-5D6E-409C-BE32-E72D297353CC}">
              <c16:uniqueId val="{00000002-936C-448F-9598-10D1CD3B86B1}"/>
            </c:ext>
          </c:extLst>
        </c:ser>
        <c:ser>
          <c:idx val="3"/>
          <c:order val="3"/>
          <c:tx>
            <c:strRef>
              <c:f>userdata2!$F$6</c:f>
              <c:strCache>
                <c:ptCount val="1"/>
                <c:pt idx="0">
                  <c:v>Projected Good</c:v>
                </c:pt>
              </c:strCache>
            </c:strRef>
          </c:tx>
          <c:spPr>
            <a:pattFill prst="pct60">
              <a:fgClr>
                <a:schemeClr val="accent6"/>
              </a:fgClr>
              <a:bgClr>
                <a:schemeClr val="bg1"/>
              </a:bgClr>
            </a:patt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userdata2!$F$7:$F$14</c:f>
              <c:numCache>
                <c:formatCode>General</c:formatCode>
                <c:ptCount val="8"/>
                <c:pt idx="4" formatCode="0%">
                  <c:v>0.32</c:v>
                </c:pt>
                <c:pt idx="5" formatCode="0%">
                  <c:v>0.35</c:v>
                </c:pt>
                <c:pt idx="6" formatCode="0%">
                  <c:v>0.4</c:v>
                </c:pt>
              </c:numCache>
            </c:numRef>
          </c:val>
          <c:extLst>
            <c:ext xmlns:c16="http://schemas.microsoft.com/office/drawing/2014/chart" uri="{C3380CC4-5D6E-409C-BE32-E72D297353CC}">
              <c16:uniqueId val="{00000003-936C-448F-9598-10D1CD3B86B1}"/>
            </c:ext>
          </c:extLst>
        </c:ser>
        <c:ser>
          <c:idx val="4"/>
          <c:order val="4"/>
          <c:tx>
            <c:strRef>
              <c:f>userdata2!$G$6</c:f>
              <c:strCache>
                <c:ptCount val="1"/>
                <c:pt idx="0">
                  <c:v>Projected Fair</c:v>
                </c:pt>
              </c:strCache>
            </c:strRef>
          </c:tx>
          <c:spPr>
            <a:pattFill prst="pct60">
              <a:fgClr>
                <a:srgbClr val="FFC000"/>
              </a:fgClr>
              <a:bgClr>
                <a:schemeClr val="bg1"/>
              </a:bgClr>
            </a:patt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userdata2!$G$7:$G$14</c:f>
              <c:numCache>
                <c:formatCode>General</c:formatCode>
                <c:ptCount val="8"/>
                <c:pt idx="4" formatCode="0%">
                  <c:v>0.15</c:v>
                </c:pt>
                <c:pt idx="5" formatCode="0%">
                  <c:v>0.15</c:v>
                </c:pt>
                <c:pt idx="6" formatCode="0%">
                  <c:v>0.15</c:v>
                </c:pt>
              </c:numCache>
            </c:numRef>
          </c:val>
          <c:extLst>
            <c:ext xmlns:c16="http://schemas.microsoft.com/office/drawing/2014/chart" uri="{C3380CC4-5D6E-409C-BE32-E72D297353CC}">
              <c16:uniqueId val="{00000004-936C-448F-9598-10D1CD3B86B1}"/>
            </c:ext>
          </c:extLst>
        </c:ser>
        <c:ser>
          <c:idx val="5"/>
          <c:order val="5"/>
          <c:tx>
            <c:strRef>
              <c:f>userdata2!$H$6</c:f>
              <c:strCache>
                <c:ptCount val="1"/>
                <c:pt idx="0">
                  <c:v>Projected Poor</c:v>
                </c:pt>
              </c:strCache>
            </c:strRef>
          </c:tx>
          <c:spPr>
            <a:pattFill prst="pct60">
              <a:fgClr>
                <a:srgbClr val="FF0000"/>
              </a:fgClr>
              <a:bgClr>
                <a:schemeClr val="bg1"/>
              </a:bgClr>
            </a:pattFill>
            <a:ln>
              <a:noFill/>
            </a:ln>
            <a:effectLst/>
          </c:spPr>
          <c:invertIfNegative val="0"/>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userdata2!$H$7:$H$14</c:f>
              <c:numCache>
                <c:formatCode>General</c:formatCode>
                <c:ptCount val="8"/>
                <c:pt idx="4" formatCode="0%">
                  <c:v>0.53</c:v>
                </c:pt>
                <c:pt idx="5" formatCode="0%">
                  <c:v>0.5</c:v>
                </c:pt>
                <c:pt idx="6" formatCode="0%">
                  <c:v>0.45</c:v>
                </c:pt>
              </c:numCache>
            </c:numRef>
          </c:val>
          <c:extLst>
            <c:ext xmlns:c16="http://schemas.microsoft.com/office/drawing/2014/chart" uri="{C3380CC4-5D6E-409C-BE32-E72D297353CC}">
              <c16:uniqueId val="{00000005-936C-448F-9598-10D1CD3B86B1}"/>
            </c:ext>
          </c:extLst>
        </c:ser>
        <c:dLbls>
          <c:showLegendKey val="0"/>
          <c:showVal val="0"/>
          <c:showCatName val="0"/>
          <c:showSerName val="0"/>
          <c:showPercent val="0"/>
          <c:showBubbleSize val="0"/>
        </c:dLbls>
        <c:gapWidth val="100"/>
        <c:overlap val="100"/>
        <c:axId val="659435320"/>
        <c:axId val="659436960"/>
      </c:barChart>
      <c:lineChart>
        <c:grouping val="standard"/>
        <c:varyColors val="0"/>
        <c:ser>
          <c:idx val="6"/>
          <c:order val="6"/>
          <c:tx>
            <c:strRef>
              <c:f>userdata2!$I$6</c:f>
              <c:strCache>
                <c:ptCount val="1"/>
                <c:pt idx="0">
                  <c:v>Trendline GF</c:v>
                </c:pt>
              </c:strCache>
            </c:strRef>
          </c:tx>
          <c:spPr>
            <a:ln w="28575" cap="rnd">
              <a:solidFill>
                <a:schemeClr val="bg1">
                  <a:lumMod val="95000"/>
                  <a:alpha val="10000"/>
                </a:schemeClr>
              </a:solidFill>
              <a:round/>
            </a:ln>
            <a:effectLst/>
          </c:spPr>
          <c:marker>
            <c:symbol val="none"/>
          </c:marker>
          <c:trendline>
            <c:spPr>
              <a:ln w="53975" cap="rnd">
                <a:solidFill>
                  <a:schemeClr val="tx1"/>
                </a:solidFill>
                <a:prstDash val="sysDot"/>
              </a:ln>
              <a:effectLst/>
            </c:spPr>
            <c:trendlineType val="linear"/>
            <c:dispRSqr val="0"/>
            <c:dispEq val="0"/>
          </c:trendline>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userdata2!$I$7:$I$13</c:f>
              <c:numCache>
                <c:formatCode>0%</c:formatCode>
                <c:ptCount val="7"/>
                <c:pt idx="0">
                  <c:v>0.29499999999999998</c:v>
                </c:pt>
                <c:pt idx="1">
                  <c:v>0.13600000000000001</c:v>
                </c:pt>
                <c:pt idx="2">
                  <c:v>0.14699999999999999</c:v>
                </c:pt>
                <c:pt idx="3">
                  <c:v>0.29905297425273752</c:v>
                </c:pt>
                <c:pt idx="4">
                  <c:v>0.32</c:v>
                </c:pt>
                <c:pt idx="5">
                  <c:v>0.35</c:v>
                </c:pt>
                <c:pt idx="6">
                  <c:v>0.4</c:v>
                </c:pt>
              </c:numCache>
            </c:numRef>
          </c:val>
          <c:smooth val="0"/>
          <c:extLst>
            <c:ext xmlns:c16="http://schemas.microsoft.com/office/drawing/2014/chart" uri="{C3380CC4-5D6E-409C-BE32-E72D297353CC}">
              <c16:uniqueId val="{00000006-936C-448F-9598-10D1CD3B86B1}"/>
            </c:ext>
          </c:extLst>
        </c:ser>
        <c:ser>
          <c:idx val="7"/>
          <c:order val="7"/>
          <c:tx>
            <c:strRef>
              <c:f>userdata2!$J$6</c:f>
              <c:strCache>
                <c:ptCount val="1"/>
                <c:pt idx="0">
                  <c:v>Trendline FP</c:v>
                </c:pt>
              </c:strCache>
            </c:strRef>
          </c:tx>
          <c:spPr>
            <a:ln w="28575" cap="rnd">
              <a:solidFill>
                <a:schemeClr val="bg1">
                  <a:lumMod val="95000"/>
                  <a:alpha val="12000"/>
                </a:schemeClr>
              </a:solidFill>
              <a:round/>
            </a:ln>
            <a:effectLst/>
          </c:spPr>
          <c:marker>
            <c:symbol val="none"/>
          </c:marker>
          <c:trendline>
            <c:spPr>
              <a:ln w="50800" cap="rnd">
                <a:solidFill>
                  <a:schemeClr val="tx1"/>
                </a:solidFill>
                <a:prstDash val="sysDot"/>
              </a:ln>
              <a:effectLst/>
            </c:spPr>
            <c:trendlineType val="linear"/>
            <c:dispRSqr val="0"/>
            <c:dispEq val="0"/>
          </c:trendline>
          <c:cat>
            <c:strRef>
              <c:f>userdata2!$B$7:$B$14</c:f>
              <c:strCache>
                <c:ptCount val="8"/>
                <c:pt idx="0">
                  <c:v>2013</c:v>
                </c:pt>
                <c:pt idx="1">
                  <c:v>2015</c:v>
                </c:pt>
                <c:pt idx="2">
                  <c:v>2017</c:v>
                </c:pt>
                <c:pt idx="3">
                  <c:v>2018</c:v>
                </c:pt>
                <c:pt idx="4">
                  <c:v>2019</c:v>
                </c:pt>
                <c:pt idx="5">
                  <c:v>2020</c:v>
                </c:pt>
                <c:pt idx="6">
                  <c:v>2021</c:v>
                </c:pt>
                <c:pt idx="7">
                  <c:v>GOAL</c:v>
                </c:pt>
              </c:strCache>
            </c:strRef>
          </c:cat>
          <c:val>
            <c:numRef>
              <c:f>userdata2!$J$7:$J$13</c:f>
              <c:numCache>
                <c:formatCode>0%</c:formatCode>
                <c:ptCount val="7"/>
                <c:pt idx="0">
                  <c:v>0.69700000000000006</c:v>
                </c:pt>
                <c:pt idx="1">
                  <c:v>0.39500000000000002</c:v>
                </c:pt>
                <c:pt idx="2">
                  <c:v>0.439</c:v>
                </c:pt>
                <c:pt idx="3">
                  <c:v>0.70094702574726242</c:v>
                </c:pt>
                <c:pt idx="4">
                  <c:v>0.68</c:v>
                </c:pt>
                <c:pt idx="5">
                  <c:v>0.65</c:v>
                </c:pt>
                <c:pt idx="6">
                  <c:v>0.6</c:v>
                </c:pt>
              </c:numCache>
            </c:numRef>
          </c:val>
          <c:smooth val="0"/>
          <c:extLst>
            <c:ext xmlns:c16="http://schemas.microsoft.com/office/drawing/2014/chart" uri="{C3380CC4-5D6E-409C-BE32-E72D297353CC}">
              <c16:uniqueId val="{00000007-936C-448F-9598-10D1CD3B86B1}"/>
            </c:ext>
          </c:extLst>
        </c:ser>
        <c:dLbls>
          <c:showLegendKey val="0"/>
          <c:showVal val="0"/>
          <c:showCatName val="0"/>
          <c:showSerName val="0"/>
          <c:showPercent val="0"/>
          <c:showBubbleSize val="0"/>
        </c:dLbls>
        <c:marker val="1"/>
        <c:smooth val="0"/>
        <c:axId val="567168952"/>
        <c:axId val="567175184"/>
      </c:lineChart>
      <c:catAx>
        <c:axId val="659435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59436960"/>
        <c:crosses val="autoZero"/>
        <c:auto val="1"/>
        <c:lblAlgn val="ctr"/>
        <c:lblOffset val="100"/>
        <c:noMultiLvlLbl val="0"/>
      </c:catAx>
      <c:valAx>
        <c:axId val="659436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59435320"/>
        <c:crosses val="autoZero"/>
        <c:crossBetween val="between"/>
      </c:valAx>
      <c:valAx>
        <c:axId val="567175184"/>
        <c:scaling>
          <c:orientation val="minMax"/>
          <c:max val="1"/>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567168952"/>
        <c:crosses val="max"/>
        <c:crossBetween val="between"/>
      </c:valAx>
      <c:catAx>
        <c:axId val="567168952"/>
        <c:scaling>
          <c:orientation val="minMax"/>
        </c:scaling>
        <c:delete val="1"/>
        <c:axPos val="b"/>
        <c:numFmt formatCode="General" sourceLinked="1"/>
        <c:majorTickMark val="out"/>
        <c:minorTickMark val="none"/>
        <c:tickLblPos val="nextTo"/>
        <c:crossAx val="567175184"/>
        <c:crosses val="autoZero"/>
        <c:auto val="1"/>
        <c:lblAlgn val="ctr"/>
        <c:lblOffset val="100"/>
        <c:noMultiLvlLbl val="0"/>
      </c:catAx>
      <c:spPr>
        <a:noFill/>
        <a:ln>
          <a:noFill/>
        </a:ln>
        <a:effectLst/>
      </c:spPr>
    </c:plotArea>
    <c:legend>
      <c:legendPos val="b"/>
      <c:legendEntry>
        <c:idx val="7"/>
        <c:delete val="1"/>
      </c:legendEntry>
      <c:layout>
        <c:manualLayout>
          <c:xMode val="edge"/>
          <c:yMode val="edge"/>
          <c:x val="2.2633670791151105E-2"/>
          <c:y val="0.83843104593758644"/>
          <c:w val="0.97036459384884599"/>
          <c:h val="0.1615689540624135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[DataMacro_pavementAMP_v2019.xlsm]DATAsurfacecondition!$S$3</c:f>
          <c:strCache>
            <c:ptCount val="1"/>
            <c:pt idx="0">
              <c:v>County Primary Current Condition</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31189851268593E-2"/>
          <c:y val="0.21399164297171192"/>
          <c:w val="0.83824978127734029"/>
          <c:h val="0.72764737958102454"/>
        </c:manualLayout>
      </c:layout>
      <c:pieChart>
        <c:varyColors val="1"/>
        <c:ser>
          <c:idx val="0"/>
          <c:order val="0"/>
          <c:tx>
            <c:strRef>
              <c:f>[DataMacro_pavementAMP_v2019.xlsm]DATAsurfacecondition!$C$3</c:f>
              <c:strCache>
                <c:ptCount val="1"/>
                <c:pt idx="0">
                  <c:v>county primary</c:v>
                </c:pt>
              </c:strCache>
            </c:strRef>
          </c:tx>
          <c:explosion val="6"/>
          <c:dPt>
            <c:idx val="0"/>
            <c:bubble3D val="0"/>
            <c:spPr>
              <a:pattFill prst="dkUpDiag">
                <a:fgClr>
                  <a:srgbClr val="70AD47">
                    <a:lumMod val="60000"/>
                    <a:lumOff val="40000"/>
                  </a:srgbClr>
                </a:fgClr>
                <a:bgClr>
                  <a:srgbClr val="E7E6E6"/>
                </a:bgClr>
              </a:pattFill>
              <a:ln w="19050">
                <a:solidFill>
                  <a:srgbClr val="70AD47">
                    <a:lumMod val="50000"/>
                  </a:srgbClr>
                </a:solidFill>
              </a:ln>
              <a:effectLst/>
            </c:spPr>
            <c:extLst>
              <c:ext xmlns:c16="http://schemas.microsoft.com/office/drawing/2014/chart" uri="{C3380CC4-5D6E-409C-BE32-E72D297353CC}">
                <c16:uniqueId val="{00000001-AF4C-44ED-95F5-7DE408E8BFFE}"/>
              </c:ext>
            </c:extLst>
          </c:dPt>
          <c:dPt>
            <c:idx val="1"/>
            <c:bubble3D val="0"/>
            <c:spPr>
              <a:pattFill prst="ltHorz">
                <a:fgClr>
                  <a:srgbClr val="FFC000"/>
                </a:fgClr>
                <a:bgClr>
                  <a:srgbClr val="E7E6E6"/>
                </a:bgClr>
              </a:pattFill>
              <a:ln w="19050">
                <a:solidFill>
                  <a:srgbClr val="FFC000"/>
                </a:solidFill>
              </a:ln>
              <a:effectLst/>
            </c:spPr>
            <c:extLst>
              <c:ext xmlns:c16="http://schemas.microsoft.com/office/drawing/2014/chart" uri="{C3380CC4-5D6E-409C-BE32-E72D297353CC}">
                <c16:uniqueId val="{00000003-AF4C-44ED-95F5-7DE408E8BFFE}"/>
              </c:ext>
            </c:extLst>
          </c:dPt>
          <c:dPt>
            <c:idx val="2"/>
            <c:bubble3D val="0"/>
            <c:spPr>
              <a:pattFill prst="narVert">
                <a:fgClr>
                  <a:srgbClr val="FF5050"/>
                </a:fgClr>
                <a:bgClr>
                  <a:srgbClr val="E7E6E6"/>
                </a:bgClr>
              </a:pattFill>
              <a:ln w="19050">
                <a:solidFill>
                  <a:srgbClr val="C00000"/>
                </a:solidFill>
              </a:ln>
              <a:effectLst/>
            </c:spPr>
            <c:extLst>
              <c:ext xmlns:c16="http://schemas.microsoft.com/office/drawing/2014/chart" uri="{C3380CC4-5D6E-409C-BE32-E72D297353CC}">
                <c16:uniqueId val="{00000005-AF4C-44ED-95F5-7DE408E8BFFE}"/>
              </c:ext>
            </c:extLst>
          </c:dPt>
          <c:dLbls>
            <c:dLbl>
              <c:idx val="0"/>
              <c:layout>
                <c:manualLayout>
                  <c:x val="-0.22313104253146426"/>
                  <c:y val="0.15338953655528043"/>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AF4C-44ED-95F5-7DE408E8BFFE}"/>
                </c:ext>
              </c:extLst>
            </c:dLbl>
            <c:dLbl>
              <c:idx val="1"/>
              <c:layout>
                <c:manualLayout>
                  <c:x val="-0.2147901466595683"/>
                  <c:y val="-0.1593378036226038"/>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AF4C-44ED-95F5-7DE408E8BFFE}"/>
                </c:ext>
              </c:extLst>
            </c:dLbl>
            <c:dLbl>
              <c:idx val="2"/>
              <c:layout>
                <c:manualLayout>
                  <c:x val="0.15308077927933902"/>
                  <c:y val="-3.8531667640484872E-2"/>
                </c:manualLayout>
              </c:layout>
              <c:numFmt formatCode="0.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ext>
                <c:ext xmlns:c16="http://schemas.microsoft.com/office/drawing/2014/chart" uri="{C3380CC4-5D6E-409C-BE32-E72D297353CC}">
                  <c16:uniqueId val="{00000005-AF4C-44ED-95F5-7DE408E8BFFE}"/>
                </c:ext>
              </c:extLst>
            </c:dLbl>
            <c:numFmt formatCode="0.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Lit>
              <c:ptCount val="3"/>
              <c:pt idx="0">
                <c:v>Good</c:v>
              </c:pt>
              <c:pt idx="1">
                <c:v>Fair</c:v>
              </c:pt>
              <c:pt idx="2">
                <c:v>Poor</c:v>
              </c:pt>
            </c:strLit>
          </c:cat>
          <c:val>
            <c:numRef>
              <c:f>[DataMacro_pavementAMP_v2019.xlsm]DATAsurfacecondition!$O$3:$Q$3</c:f>
              <c:numCache>
                <c:formatCode>0.00</c:formatCode>
                <c:ptCount val="3"/>
                <c:pt idx="0">
                  <c:v>202.10000000000002</c:v>
                </c:pt>
                <c:pt idx="1">
                  <c:v>102.1</c:v>
                </c:pt>
                <c:pt idx="2">
                  <c:v>371.6</c:v>
                </c:pt>
              </c:numCache>
            </c:numRef>
          </c:val>
          <c:extLst>
            <c:ext xmlns:c16="http://schemas.microsoft.com/office/drawing/2014/chart" uri="{C3380CC4-5D6E-409C-BE32-E72D297353CC}">
              <c16:uniqueId val="{00000006-AF4C-44ED-95F5-7DE408E8BFF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[DataMacro_pavementAMP_v2019.xlsm]DATAsurfacecondition!$S$4</c:f>
          <c:strCache>
            <c:ptCount val="1"/>
            <c:pt idx="0">
              <c:v>County Local Current Condition</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31189851268593E-2"/>
          <c:y val="0.21399164297171192"/>
          <c:w val="0.83824978127734029"/>
          <c:h val="0.72764737958102454"/>
        </c:manualLayout>
      </c:layout>
      <c:pieChart>
        <c:varyColors val="1"/>
        <c:ser>
          <c:idx val="0"/>
          <c:order val="0"/>
          <c:tx>
            <c:strRef>
              <c:f>[DataMacro_pavementAMP_v2019.xlsm]DATAsurfacecondition!$C$4</c:f>
              <c:strCache>
                <c:ptCount val="1"/>
                <c:pt idx="0">
                  <c:v>county local</c:v>
                </c:pt>
              </c:strCache>
            </c:strRef>
          </c:tx>
          <c:explosion val="6"/>
          <c:dPt>
            <c:idx val="0"/>
            <c:bubble3D val="0"/>
            <c:spPr>
              <a:pattFill prst="dkUpDiag">
                <a:fgClr>
                  <a:srgbClr val="70AD47">
                    <a:lumMod val="60000"/>
                    <a:lumOff val="40000"/>
                  </a:srgbClr>
                </a:fgClr>
                <a:bgClr>
                  <a:srgbClr val="E7E6E6"/>
                </a:bgClr>
              </a:pattFill>
              <a:ln w="19050">
                <a:solidFill>
                  <a:srgbClr val="70AD47">
                    <a:lumMod val="50000"/>
                  </a:srgbClr>
                </a:solidFill>
              </a:ln>
              <a:effectLst/>
            </c:spPr>
            <c:extLst>
              <c:ext xmlns:c16="http://schemas.microsoft.com/office/drawing/2014/chart" uri="{C3380CC4-5D6E-409C-BE32-E72D297353CC}">
                <c16:uniqueId val="{00000001-2CA8-4B32-8E33-51A01B16E260}"/>
              </c:ext>
            </c:extLst>
          </c:dPt>
          <c:dPt>
            <c:idx val="1"/>
            <c:bubble3D val="0"/>
            <c:spPr>
              <a:pattFill prst="ltHorz">
                <a:fgClr>
                  <a:srgbClr val="FFC000"/>
                </a:fgClr>
                <a:bgClr>
                  <a:srgbClr val="E7E6E6"/>
                </a:bgClr>
              </a:pattFill>
              <a:ln w="19050">
                <a:solidFill>
                  <a:srgbClr val="FFC000"/>
                </a:solidFill>
              </a:ln>
              <a:effectLst/>
            </c:spPr>
            <c:extLst>
              <c:ext xmlns:c16="http://schemas.microsoft.com/office/drawing/2014/chart" uri="{C3380CC4-5D6E-409C-BE32-E72D297353CC}">
                <c16:uniqueId val="{00000003-2CA8-4B32-8E33-51A01B16E260}"/>
              </c:ext>
            </c:extLst>
          </c:dPt>
          <c:dPt>
            <c:idx val="2"/>
            <c:bubble3D val="0"/>
            <c:spPr>
              <a:pattFill prst="narVert">
                <a:fgClr>
                  <a:srgbClr val="FF5050"/>
                </a:fgClr>
                <a:bgClr>
                  <a:srgbClr val="E7E6E6"/>
                </a:bgClr>
              </a:pattFill>
              <a:ln w="19050">
                <a:solidFill>
                  <a:srgbClr val="C00000"/>
                </a:solidFill>
              </a:ln>
              <a:effectLst/>
            </c:spPr>
            <c:extLst>
              <c:ext xmlns:c16="http://schemas.microsoft.com/office/drawing/2014/chart" uri="{C3380CC4-5D6E-409C-BE32-E72D297353CC}">
                <c16:uniqueId val="{00000005-2CA8-4B32-8E33-51A01B16E260}"/>
              </c:ext>
            </c:extLst>
          </c:dPt>
          <c:dLbls>
            <c:dLbl>
              <c:idx val="0"/>
              <c:layout>
                <c:manualLayout>
                  <c:x val="-0.15103889386742855"/>
                  <c:y val="0.19061721525092046"/>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2CA8-4B32-8E33-51A01B16E260}"/>
                </c:ext>
              </c:extLst>
            </c:dLbl>
            <c:dLbl>
              <c:idx val="1"/>
              <c:layout>
                <c:manualLayout>
                  <c:x val="-0.16334657014404516"/>
                  <c:y val="-2.8311213748458207E-2"/>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2CA8-4B32-8E33-51A01B16E260}"/>
                </c:ext>
              </c:extLst>
            </c:dLbl>
            <c:dLbl>
              <c:idx val="2"/>
              <c:layout>
                <c:manualLayout>
                  <c:x val="0.14276620293622266"/>
                  <c:y val="-3.4642330486074402E-2"/>
                </c:manualLayout>
              </c:layout>
              <c:numFmt formatCode="0.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ext>
                <c:ext xmlns:c16="http://schemas.microsoft.com/office/drawing/2014/chart" uri="{C3380CC4-5D6E-409C-BE32-E72D297353CC}">
                  <c16:uniqueId val="{00000005-2CA8-4B32-8E33-51A01B16E260}"/>
                </c:ext>
              </c:extLst>
            </c:dLbl>
            <c:numFmt formatCode="0.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[DataMacro_pavementAMP_v2019.xlsm]DATAsurfacecondition!$O$1:$Q$1</c:f>
              <c:strCache>
                <c:ptCount val="3"/>
                <c:pt idx="0">
                  <c:v>Good</c:v>
                </c:pt>
                <c:pt idx="1">
                  <c:v>Fair</c:v>
                </c:pt>
                <c:pt idx="2">
                  <c:v>Poor</c:v>
                </c:pt>
              </c:strCache>
            </c:strRef>
          </c:cat>
          <c:val>
            <c:numRef>
              <c:f>[DataMacro_pavementAMP_v2019.xlsm]DATAsurfacecondition!$O$4:$Q$4</c:f>
              <c:numCache>
                <c:formatCode>0.00</c:formatCode>
                <c:ptCount val="3"/>
                <c:pt idx="0">
                  <c:v>116.3</c:v>
                </c:pt>
                <c:pt idx="1">
                  <c:v>337</c:v>
                </c:pt>
                <c:pt idx="2">
                  <c:v>572</c:v>
                </c:pt>
              </c:numCache>
            </c:numRef>
          </c:val>
          <c:extLst>
            <c:ext xmlns:c16="http://schemas.microsoft.com/office/drawing/2014/chart" uri="{C3380CC4-5D6E-409C-BE32-E72D297353CC}">
              <c16:uniqueId val="{00000006-2CA8-4B32-8E33-51A01B16E260}"/>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Statewide FA</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31189851268593E-2"/>
          <c:y val="0.21399164297171192"/>
          <c:w val="0.83824978127734029"/>
          <c:h val="0.72764737958102454"/>
        </c:manualLayout>
      </c:layout>
      <c:pieChart>
        <c:varyColors val="1"/>
        <c:ser>
          <c:idx val="0"/>
          <c:order val="0"/>
          <c:explosion val="6"/>
          <c:dPt>
            <c:idx val="0"/>
            <c:bubble3D val="0"/>
            <c:spPr>
              <a:pattFill prst="dkUpDiag">
                <a:fgClr>
                  <a:srgbClr val="70AD47">
                    <a:lumMod val="60000"/>
                    <a:lumOff val="40000"/>
                  </a:srgbClr>
                </a:fgClr>
                <a:bgClr>
                  <a:srgbClr val="E7E6E6"/>
                </a:bgClr>
              </a:pattFill>
              <a:ln w="19050">
                <a:solidFill>
                  <a:srgbClr val="70AD47">
                    <a:lumMod val="50000"/>
                  </a:srgbClr>
                </a:solidFill>
              </a:ln>
              <a:effectLst/>
            </c:spPr>
            <c:extLst>
              <c:ext xmlns:c16="http://schemas.microsoft.com/office/drawing/2014/chart" uri="{C3380CC4-5D6E-409C-BE32-E72D297353CC}">
                <c16:uniqueId val="{00000001-3FD8-468D-8828-946D5A6E7B12}"/>
              </c:ext>
            </c:extLst>
          </c:dPt>
          <c:dPt>
            <c:idx val="1"/>
            <c:bubble3D val="0"/>
            <c:spPr>
              <a:pattFill prst="ltHorz">
                <a:fgClr>
                  <a:srgbClr val="FFC000"/>
                </a:fgClr>
                <a:bgClr>
                  <a:srgbClr val="E7E6E6"/>
                </a:bgClr>
              </a:pattFill>
              <a:ln w="19050">
                <a:solidFill>
                  <a:srgbClr val="FFC000"/>
                </a:solidFill>
              </a:ln>
              <a:effectLst/>
            </c:spPr>
            <c:extLst>
              <c:ext xmlns:c16="http://schemas.microsoft.com/office/drawing/2014/chart" uri="{C3380CC4-5D6E-409C-BE32-E72D297353CC}">
                <c16:uniqueId val="{00000003-3FD8-468D-8828-946D5A6E7B12}"/>
              </c:ext>
            </c:extLst>
          </c:dPt>
          <c:dPt>
            <c:idx val="2"/>
            <c:bubble3D val="0"/>
            <c:spPr>
              <a:pattFill prst="narVert">
                <a:fgClr>
                  <a:srgbClr val="FF5050"/>
                </a:fgClr>
                <a:bgClr>
                  <a:srgbClr val="E7E6E6"/>
                </a:bgClr>
              </a:pattFill>
              <a:ln w="19050">
                <a:solidFill>
                  <a:srgbClr val="C00000"/>
                </a:solidFill>
              </a:ln>
              <a:effectLst/>
            </c:spPr>
            <c:extLst>
              <c:ext xmlns:c16="http://schemas.microsoft.com/office/drawing/2014/chart" uri="{C3380CC4-5D6E-409C-BE32-E72D297353CC}">
                <c16:uniqueId val="{00000005-3FD8-468D-8828-946D5A6E7B12}"/>
              </c:ext>
            </c:extLst>
          </c:dPt>
          <c:dLbls>
            <c:dLbl>
              <c:idx val="0"/>
              <c:layout>
                <c:manualLayout>
                  <c:x val="-0.19254411546071065"/>
                  <c:y val="0.17234818901813237"/>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3FD8-468D-8828-946D5A6E7B12}"/>
                </c:ext>
              </c:extLst>
            </c:dLbl>
            <c:dLbl>
              <c:idx val="2"/>
              <c:layout>
                <c:manualLayout>
                  <c:x val="0.15603568882637053"/>
                  <c:y val="6.7809235908322621E-2"/>
                </c:manualLayout>
              </c:layout>
              <c:numFmt formatCode="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ysClr val="windowText" lastClr="000000"/>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ext>
                <c:ext xmlns:c16="http://schemas.microsoft.com/office/drawing/2014/chart" uri="{C3380CC4-5D6E-409C-BE32-E72D297353CC}">
                  <c16:uniqueId val="{00000005-3FD8-468D-8828-946D5A6E7B12}"/>
                </c:ext>
              </c:extLst>
            </c:dLbl>
            <c:numFmt formatCode="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15:layout/>
              </c:ext>
            </c:extLst>
          </c:dLbls>
          <c:cat>
            <c:strRef>
              <c:f>[DataMacro_pavementAMP_v2019.xlsm]DATAstatewidePASER!$C$5:$E$5</c:f>
              <c:strCache>
                <c:ptCount val="3"/>
                <c:pt idx="0">
                  <c:v>Good</c:v>
                </c:pt>
                <c:pt idx="1">
                  <c:v>Fair</c:v>
                </c:pt>
                <c:pt idx="2">
                  <c:v>Poor</c:v>
                </c:pt>
              </c:strCache>
            </c:strRef>
          </c:cat>
          <c:val>
            <c:numRef>
              <c:f>[DataMacro_pavementAMP_v2019.xlsm]DATAstatewidePASER!$C$10:$E$10</c:f>
              <c:numCache>
                <c:formatCode>0%</c:formatCode>
                <c:ptCount val="3"/>
                <c:pt idx="0">
                  <c:v>0.2</c:v>
                </c:pt>
                <c:pt idx="1">
                  <c:v>0.4</c:v>
                </c:pt>
                <c:pt idx="2">
                  <c:v>0.4</c:v>
                </c:pt>
              </c:numCache>
            </c:numRef>
          </c:val>
          <c:extLst>
            <c:ext xmlns:c16="http://schemas.microsoft.com/office/drawing/2014/chart" uri="{C3380CC4-5D6E-409C-BE32-E72D297353CC}">
              <c16:uniqueId val="{00000006-3FD8-468D-8828-946D5A6E7B12}"/>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ysClr val="window" lastClr="FFFFFF"/>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Statewide NFA</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31189851268593E-2"/>
          <c:y val="0.21399164297171192"/>
          <c:w val="0.83824978127734029"/>
          <c:h val="0.72764737958102454"/>
        </c:manualLayout>
      </c:layout>
      <c:pieChart>
        <c:varyColors val="1"/>
        <c:ser>
          <c:idx val="0"/>
          <c:order val="0"/>
          <c:explosion val="6"/>
          <c:dPt>
            <c:idx val="0"/>
            <c:bubble3D val="0"/>
            <c:spPr>
              <a:pattFill prst="dkUpDiag">
                <a:fgClr>
                  <a:srgbClr val="70AD47">
                    <a:lumMod val="60000"/>
                    <a:lumOff val="40000"/>
                  </a:srgbClr>
                </a:fgClr>
                <a:bgClr>
                  <a:srgbClr val="E7E6E6"/>
                </a:bgClr>
              </a:pattFill>
              <a:ln w="19050">
                <a:solidFill>
                  <a:srgbClr val="70AD47">
                    <a:lumMod val="50000"/>
                  </a:srgbClr>
                </a:solidFill>
              </a:ln>
              <a:effectLst/>
            </c:spPr>
            <c:extLst>
              <c:ext xmlns:c16="http://schemas.microsoft.com/office/drawing/2014/chart" uri="{C3380CC4-5D6E-409C-BE32-E72D297353CC}">
                <c16:uniqueId val="{00000001-C8D2-49C9-BABB-E0E2575ACB06}"/>
              </c:ext>
            </c:extLst>
          </c:dPt>
          <c:dPt>
            <c:idx val="1"/>
            <c:bubble3D val="0"/>
            <c:spPr>
              <a:pattFill prst="ltHorz">
                <a:fgClr>
                  <a:srgbClr val="FFC000"/>
                </a:fgClr>
                <a:bgClr>
                  <a:srgbClr val="E7E6E6"/>
                </a:bgClr>
              </a:pattFill>
              <a:ln w="19050">
                <a:solidFill>
                  <a:srgbClr val="FFC000"/>
                </a:solidFill>
              </a:ln>
              <a:effectLst/>
            </c:spPr>
            <c:extLst>
              <c:ext xmlns:c16="http://schemas.microsoft.com/office/drawing/2014/chart" uri="{C3380CC4-5D6E-409C-BE32-E72D297353CC}">
                <c16:uniqueId val="{00000003-C8D2-49C9-BABB-E0E2575ACB06}"/>
              </c:ext>
            </c:extLst>
          </c:dPt>
          <c:dPt>
            <c:idx val="2"/>
            <c:bubble3D val="0"/>
            <c:spPr>
              <a:pattFill prst="narVert">
                <a:fgClr>
                  <a:srgbClr val="FF5050"/>
                </a:fgClr>
                <a:bgClr>
                  <a:srgbClr val="E7E6E6"/>
                </a:bgClr>
              </a:pattFill>
              <a:ln w="19050">
                <a:solidFill>
                  <a:srgbClr val="C00000"/>
                </a:solidFill>
              </a:ln>
              <a:effectLst/>
            </c:spPr>
            <c:extLst>
              <c:ext xmlns:c16="http://schemas.microsoft.com/office/drawing/2014/chart" uri="{C3380CC4-5D6E-409C-BE32-E72D297353CC}">
                <c16:uniqueId val="{00000005-C8D2-49C9-BABB-E0E2575ACB06}"/>
              </c:ext>
            </c:extLst>
          </c:dPt>
          <c:dLbls>
            <c:dLbl>
              <c:idx val="0"/>
              <c:layout>
                <c:manualLayout>
                  <c:x val="-0.18079190539906909"/>
                  <c:y val="0.1782606421450769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C8D2-49C9-BABB-E0E2575ACB06}"/>
                </c:ext>
              </c:extLst>
            </c:dLbl>
            <c:dLbl>
              <c:idx val="2"/>
              <c:layout/>
              <c:numFmt formatCode="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ysClr val="windowText" lastClr="000000"/>
                      </a:solidFill>
                      <a:latin typeface="+mn-lt"/>
                      <a:ea typeface="+mn-ea"/>
                      <a:cs typeface="+mn-cs"/>
                    </a:defRPr>
                  </a:pPr>
                  <a:endParaRPr lang="en-US"/>
                </a:p>
              </c:txPr>
              <c:dLblPos val="ct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ext>
                <c:ext xmlns:c16="http://schemas.microsoft.com/office/drawing/2014/chart" uri="{C3380CC4-5D6E-409C-BE32-E72D297353CC}">
                  <c16:uniqueId val="{00000005-C8D2-49C9-BABB-E0E2575ACB06}"/>
                </c:ext>
              </c:extLst>
            </c:dLbl>
            <c:numFmt formatCode="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15:layout/>
              </c:ext>
            </c:extLst>
          </c:dLbls>
          <c:cat>
            <c:strRef>
              <c:f>[DataMacro_pavementAMP_v2019.xlsm]DATAstatewidePASER!$C$14:$E$14</c:f>
              <c:strCache>
                <c:ptCount val="3"/>
                <c:pt idx="0">
                  <c:v>Good</c:v>
                </c:pt>
                <c:pt idx="1">
                  <c:v>Fair</c:v>
                </c:pt>
                <c:pt idx="2">
                  <c:v>Poor</c:v>
                </c:pt>
              </c:strCache>
            </c:strRef>
          </c:cat>
          <c:val>
            <c:numRef>
              <c:f>[DataMacro_pavementAMP_v2019.xlsm]DATAstatewidePASER!$C$19:$E$19</c:f>
              <c:numCache>
                <c:formatCode>0%</c:formatCode>
                <c:ptCount val="3"/>
                <c:pt idx="0">
                  <c:v>0.19</c:v>
                </c:pt>
                <c:pt idx="1">
                  <c:v>0.38</c:v>
                </c:pt>
                <c:pt idx="2">
                  <c:v>0.49</c:v>
                </c:pt>
              </c:numCache>
            </c:numRef>
          </c:val>
          <c:extLst>
            <c:ext xmlns:c16="http://schemas.microsoft.com/office/drawing/2014/chart" uri="{C3380CC4-5D6E-409C-BE32-E72D297353CC}">
              <c16:uniqueId val="{00000006-C8D2-49C9-BABB-E0E2575ACB06}"/>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ysClr val="window" lastClr="FFFFFF"/>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[DataMacro_pavementAMP_v2019.xlsm]DATAsurfacecondition!$U$3</c:f>
          <c:strCache>
            <c:ptCount val="1"/>
            <c:pt idx="0">
              <c:v>County Primary Current PASER Scores</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[DataMacro_pavementAMP_v2019.xlsm]DATAsurfacecondition!$C$3</c:f>
              <c:strCache>
                <c:ptCount val="1"/>
                <c:pt idx="0">
                  <c:v>county primary</c:v>
                </c:pt>
              </c:strCache>
            </c:strRef>
          </c:tx>
          <c:spPr>
            <a:solidFill>
              <a:schemeClr val="accent1"/>
            </a:solidFill>
            <a:ln>
              <a:noFill/>
            </a:ln>
            <a:effectLst/>
          </c:spPr>
          <c:invertIfNegative val="0"/>
          <c:dPt>
            <c:idx val="0"/>
            <c:invertIfNegative val="0"/>
            <c:bubble3D val="0"/>
            <c:spPr>
              <a:pattFill prst="dkUpDiag">
                <a:fgClr>
                  <a:schemeClr val="accent6">
                    <a:lumMod val="50000"/>
                  </a:schemeClr>
                </a:fgClr>
                <a:bgClr>
                  <a:schemeClr val="bg1"/>
                </a:bgClr>
              </a:pattFill>
              <a:ln>
                <a:solidFill>
                  <a:schemeClr val="accent6">
                    <a:lumMod val="50000"/>
                  </a:schemeClr>
                </a:solidFill>
              </a:ln>
              <a:effectLst/>
            </c:spPr>
            <c:extLst>
              <c:ext xmlns:c16="http://schemas.microsoft.com/office/drawing/2014/chart" uri="{C3380CC4-5D6E-409C-BE32-E72D297353CC}">
                <c16:uniqueId val="{00000001-41D3-45EA-BFFD-342588AAB9D7}"/>
              </c:ext>
            </c:extLst>
          </c:dPt>
          <c:dPt>
            <c:idx val="1"/>
            <c:invertIfNegative val="0"/>
            <c:bubble3D val="0"/>
            <c:spPr>
              <a:pattFill prst="dkUpDiag">
                <a:fgClr>
                  <a:schemeClr val="accent6">
                    <a:lumMod val="50000"/>
                  </a:schemeClr>
                </a:fgClr>
                <a:bgClr>
                  <a:schemeClr val="bg1"/>
                </a:bgClr>
              </a:pattFill>
              <a:ln>
                <a:solidFill>
                  <a:schemeClr val="accent6">
                    <a:lumMod val="50000"/>
                  </a:schemeClr>
                </a:solidFill>
              </a:ln>
              <a:effectLst/>
            </c:spPr>
            <c:extLst>
              <c:ext xmlns:c16="http://schemas.microsoft.com/office/drawing/2014/chart" uri="{C3380CC4-5D6E-409C-BE32-E72D297353CC}">
                <c16:uniqueId val="{00000003-41D3-45EA-BFFD-342588AAB9D7}"/>
              </c:ext>
            </c:extLst>
          </c:dPt>
          <c:dPt>
            <c:idx val="2"/>
            <c:invertIfNegative val="0"/>
            <c:bubble3D val="0"/>
            <c:spPr>
              <a:pattFill prst="dkUpDiag">
                <a:fgClr>
                  <a:schemeClr val="accent6">
                    <a:lumMod val="50000"/>
                  </a:schemeClr>
                </a:fgClr>
                <a:bgClr>
                  <a:schemeClr val="bg1"/>
                </a:bgClr>
              </a:pattFill>
              <a:ln>
                <a:solidFill>
                  <a:schemeClr val="accent6">
                    <a:lumMod val="50000"/>
                  </a:schemeClr>
                </a:solidFill>
              </a:ln>
              <a:effectLst/>
            </c:spPr>
            <c:extLst>
              <c:ext xmlns:c16="http://schemas.microsoft.com/office/drawing/2014/chart" uri="{C3380CC4-5D6E-409C-BE32-E72D297353CC}">
                <c16:uniqueId val="{00000005-41D3-45EA-BFFD-342588AAB9D7}"/>
              </c:ext>
            </c:extLst>
          </c:dPt>
          <c:dPt>
            <c:idx val="3"/>
            <c:invertIfNegative val="0"/>
            <c:bubble3D val="0"/>
            <c:spPr>
              <a:pattFill prst="narHorz">
                <a:fgClr>
                  <a:schemeClr val="accent4"/>
                </a:fgClr>
                <a:bgClr>
                  <a:schemeClr val="bg1"/>
                </a:bgClr>
              </a:pattFill>
              <a:ln>
                <a:solidFill>
                  <a:schemeClr val="accent4"/>
                </a:solidFill>
              </a:ln>
              <a:effectLst/>
            </c:spPr>
            <c:extLst>
              <c:ext xmlns:c16="http://schemas.microsoft.com/office/drawing/2014/chart" uri="{C3380CC4-5D6E-409C-BE32-E72D297353CC}">
                <c16:uniqueId val="{00000007-41D3-45EA-BFFD-342588AAB9D7}"/>
              </c:ext>
            </c:extLst>
          </c:dPt>
          <c:dPt>
            <c:idx val="4"/>
            <c:invertIfNegative val="0"/>
            <c:bubble3D val="0"/>
            <c:spPr>
              <a:pattFill prst="narHorz">
                <a:fgClr>
                  <a:schemeClr val="accent4"/>
                </a:fgClr>
                <a:bgClr>
                  <a:schemeClr val="bg1"/>
                </a:bgClr>
              </a:pattFill>
              <a:ln>
                <a:solidFill>
                  <a:schemeClr val="accent4"/>
                </a:solidFill>
              </a:ln>
              <a:effectLst/>
            </c:spPr>
            <c:extLst>
              <c:ext xmlns:c16="http://schemas.microsoft.com/office/drawing/2014/chart" uri="{C3380CC4-5D6E-409C-BE32-E72D297353CC}">
                <c16:uniqueId val="{00000009-41D3-45EA-BFFD-342588AAB9D7}"/>
              </c:ext>
            </c:extLst>
          </c:dPt>
          <c:dPt>
            <c:idx val="5"/>
            <c:invertIfNegative val="0"/>
            <c:bubble3D val="0"/>
            <c:spPr>
              <a:pattFill prst="narHorz">
                <a:fgClr>
                  <a:schemeClr val="accent4"/>
                </a:fgClr>
                <a:bgClr>
                  <a:schemeClr val="bg1"/>
                </a:bgClr>
              </a:pattFill>
              <a:ln>
                <a:solidFill>
                  <a:schemeClr val="accent4"/>
                </a:solidFill>
              </a:ln>
              <a:effectLst/>
            </c:spPr>
            <c:extLst>
              <c:ext xmlns:c16="http://schemas.microsoft.com/office/drawing/2014/chart" uri="{C3380CC4-5D6E-409C-BE32-E72D297353CC}">
                <c16:uniqueId val="{0000000B-41D3-45EA-BFFD-342588AAB9D7}"/>
              </c:ext>
            </c:extLst>
          </c:dPt>
          <c:dPt>
            <c:idx val="6"/>
            <c:invertIfNegative val="0"/>
            <c:bubble3D val="0"/>
            <c:spPr>
              <a:pattFill prst="narVert">
                <a:fgClr>
                  <a:srgbClr val="C00000"/>
                </a:fgClr>
                <a:bgClr>
                  <a:schemeClr val="bg1"/>
                </a:bgClr>
              </a:pattFill>
              <a:ln>
                <a:solidFill>
                  <a:srgbClr val="C00000"/>
                </a:solidFill>
              </a:ln>
              <a:effectLst/>
            </c:spPr>
            <c:extLst>
              <c:ext xmlns:c16="http://schemas.microsoft.com/office/drawing/2014/chart" uri="{C3380CC4-5D6E-409C-BE32-E72D297353CC}">
                <c16:uniqueId val="{0000000D-41D3-45EA-BFFD-342588AAB9D7}"/>
              </c:ext>
            </c:extLst>
          </c:dPt>
          <c:dPt>
            <c:idx val="7"/>
            <c:invertIfNegative val="0"/>
            <c:bubble3D val="0"/>
            <c:spPr>
              <a:pattFill prst="narVert">
                <a:fgClr>
                  <a:srgbClr val="C00000"/>
                </a:fgClr>
                <a:bgClr>
                  <a:schemeClr val="bg1"/>
                </a:bgClr>
              </a:pattFill>
              <a:ln>
                <a:solidFill>
                  <a:srgbClr val="C00000"/>
                </a:solidFill>
              </a:ln>
              <a:effectLst/>
            </c:spPr>
            <c:extLst>
              <c:ext xmlns:c16="http://schemas.microsoft.com/office/drawing/2014/chart" uri="{C3380CC4-5D6E-409C-BE32-E72D297353CC}">
                <c16:uniqueId val="{0000000F-41D3-45EA-BFFD-342588AAB9D7}"/>
              </c:ext>
            </c:extLst>
          </c:dPt>
          <c:dPt>
            <c:idx val="8"/>
            <c:invertIfNegative val="0"/>
            <c:bubble3D val="0"/>
            <c:spPr>
              <a:pattFill prst="narVert">
                <a:fgClr>
                  <a:srgbClr val="C00000"/>
                </a:fgClr>
                <a:bgClr>
                  <a:schemeClr val="bg1"/>
                </a:bgClr>
              </a:pattFill>
              <a:ln>
                <a:solidFill>
                  <a:srgbClr val="C00000"/>
                </a:solidFill>
              </a:ln>
              <a:effectLst/>
            </c:spPr>
            <c:extLst>
              <c:ext xmlns:c16="http://schemas.microsoft.com/office/drawing/2014/chart" uri="{C3380CC4-5D6E-409C-BE32-E72D297353CC}">
                <c16:uniqueId val="{00000011-41D3-45EA-BFFD-342588AAB9D7}"/>
              </c:ext>
            </c:extLst>
          </c:dPt>
          <c:dPt>
            <c:idx val="9"/>
            <c:invertIfNegative val="0"/>
            <c:bubble3D val="0"/>
            <c:spPr>
              <a:pattFill prst="narVert">
                <a:fgClr>
                  <a:srgbClr val="C00000"/>
                </a:fgClr>
                <a:bgClr>
                  <a:schemeClr val="bg1"/>
                </a:bgClr>
              </a:pattFill>
              <a:ln>
                <a:solidFill>
                  <a:srgbClr val="C00000"/>
                </a:solidFill>
              </a:ln>
              <a:effectLst/>
            </c:spPr>
            <c:extLst>
              <c:ext xmlns:c16="http://schemas.microsoft.com/office/drawing/2014/chart" uri="{C3380CC4-5D6E-409C-BE32-E72D297353CC}">
                <c16:uniqueId val="{00000013-41D3-45EA-BFFD-342588AAB9D7}"/>
              </c:ext>
            </c:extLst>
          </c:dPt>
          <c:cat>
            <c:numRef>
              <c:f>[DataMacro_pavementAMP_v2019.xlsm]DATAsurfacecondition!$D$1:$M$1</c:f>
              <c:numCache>
                <c:formatCode>General</c:formatCode>
                <c:ptCount val="10"/>
                <c:pt idx="0">
                  <c:v>10</c:v>
                </c:pt>
                <c:pt idx="1">
                  <c:v>9</c:v>
                </c:pt>
                <c:pt idx="2">
                  <c:v>8</c:v>
                </c:pt>
                <c:pt idx="3">
                  <c:v>7</c:v>
                </c:pt>
                <c:pt idx="4">
                  <c:v>6</c:v>
                </c:pt>
                <c:pt idx="5">
                  <c:v>5</c:v>
                </c:pt>
                <c:pt idx="6">
                  <c:v>4</c:v>
                </c:pt>
                <c:pt idx="7">
                  <c:v>3</c:v>
                </c:pt>
                <c:pt idx="8">
                  <c:v>2</c:v>
                </c:pt>
                <c:pt idx="9">
                  <c:v>1</c:v>
                </c:pt>
              </c:numCache>
            </c:numRef>
          </c:cat>
          <c:val>
            <c:numRef>
              <c:f>[DataMacro_pavementAMP_v2019.xlsm]DATAsurfacecondition!$D$3:$M$3</c:f>
              <c:numCache>
                <c:formatCode>General</c:formatCode>
                <c:ptCount val="10"/>
                <c:pt idx="0">
                  <c:v>12.5</c:v>
                </c:pt>
                <c:pt idx="1">
                  <c:v>114.7</c:v>
                </c:pt>
                <c:pt idx="2">
                  <c:v>74.900000000000006</c:v>
                </c:pt>
                <c:pt idx="3">
                  <c:v>67.2</c:v>
                </c:pt>
                <c:pt idx="4">
                  <c:v>25.4</c:v>
                </c:pt>
                <c:pt idx="5">
                  <c:v>9.5</c:v>
                </c:pt>
                <c:pt idx="6">
                  <c:v>225.8</c:v>
                </c:pt>
                <c:pt idx="7">
                  <c:v>143.30000000000001</c:v>
                </c:pt>
                <c:pt idx="8">
                  <c:v>2.5</c:v>
                </c:pt>
                <c:pt idx="9">
                  <c:v>0</c:v>
                </c:pt>
              </c:numCache>
            </c:numRef>
          </c:val>
          <c:extLst>
            <c:ext xmlns:c16="http://schemas.microsoft.com/office/drawing/2014/chart" uri="{C3380CC4-5D6E-409C-BE32-E72D297353CC}">
              <c16:uniqueId val="{00000014-41D3-45EA-BFFD-342588AAB9D7}"/>
            </c:ext>
          </c:extLst>
        </c:ser>
        <c:dLbls>
          <c:showLegendKey val="0"/>
          <c:showVal val="0"/>
          <c:showCatName val="0"/>
          <c:showSerName val="0"/>
          <c:showPercent val="0"/>
          <c:showBubbleSize val="0"/>
        </c:dLbls>
        <c:gapWidth val="219"/>
        <c:overlap val="-27"/>
        <c:axId val="495768336"/>
        <c:axId val="495763440"/>
      </c:barChart>
      <c:catAx>
        <c:axId val="495768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763440"/>
        <c:crosses val="autoZero"/>
        <c:auto val="1"/>
        <c:lblAlgn val="ctr"/>
        <c:lblOffset val="100"/>
        <c:noMultiLvlLbl val="0"/>
      </c:catAx>
      <c:valAx>
        <c:axId val="495763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7683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[DataMacro_pavementAMP_v2019.xlsm]DATAsurfacecondition!$U$4</c:f>
          <c:strCache>
            <c:ptCount val="1"/>
            <c:pt idx="0">
              <c:v>County Local Current PASER Scores</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[DataMacro_pavementAMP_v2019.xlsm]DATAsurfacecondition!$C$4</c:f>
              <c:strCache>
                <c:ptCount val="1"/>
                <c:pt idx="0">
                  <c:v>county local</c:v>
                </c:pt>
              </c:strCache>
            </c:strRef>
          </c:tx>
          <c:spPr>
            <a:solidFill>
              <a:schemeClr val="accent1"/>
            </a:solidFill>
            <a:ln>
              <a:noFill/>
            </a:ln>
            <a:effectLst/>
          </c:spPr>
          <c:invertIfNegative val="0"/>
          <c:dPt>
            <c:idx val="0"/>
            <c:invertIfNegative val="0"/>
            <c:bubble3D val="0"/>
            <c:spPr>
              <a:pattFill prst="dkUpDiag">
                <a:fgClr>
                  <a:schemeClr val="accent6">
                    <a:lumMod val="50000"/>
                  </a:schemeClr>
                </a:fgClr>
                <a:bgClr>
                  <a:schemeClr val="bg1"/>
                </a:bgClr>
              </a:pattFill>
              <a:ln>
                <a:solidFill>
                  <a:schemeClr val="accent6">
                    <a:lumMod val="50000"/>
                  </a:schemeClr>
                </a:solidFill>
              </a:ln>
              <a:effectLst/>
            </c:spPr>
            <c:extLst>
              <c:ext xmlns:c16="http://schemas.microsoft.com/office/drawing/2014/chart" uri="{C3380CC4-5D6E-409C-BE32-E72D297353CC}">
                <c16:uniqueId val="{00000001-C16D-4FA8-B615-14B4919E4B82}"/>
              </c:ext>
            </c:extLst>
          </c:dPt>
          <c:dPt>
            <c:idx val="1"/>
            <c:invertIfNegative val="0"/>
            <c:bubble3D val="0"/>
            <c:spPr>
              <a:pattFill prst="dkUpDiag">
                <a:fgClr>
                  <a:schemeClr val="accent6">
                    <a:lumMod val="50000"/>
                  </a:schemeClr>
                </a:fgClr>
                <a:bgClr>
                  <a:schemeClr val="bg1"/>
                </a:bgClr>
              </a:pattFill>
              <a:ln>
                <a:solidFill>
                  <a:schemeClr val="accent6">
                    <a:lumMod val="50000"/>
                  </a:schemeClr>
                </a:solidFill>
              </a:ln>
              <a:effectLst/>
            </c:spPr>
            <c:extLst>
              <c:ext xmlns:c16="http://schemas.microsoft.com/office/drawing/2014/chart" uri="{C3380CC4-5D6E-409C-BE32-E72D297353CC}">
                <c16:uniqueId val="{00000003-C16D-4FA8-B615-14B4919E4B82}"/>
              </c:ext>
            </c:extLst>
          </c:dPt>
          <c:dPt>
            <c:idx val="2"/>
            <c:invertIfNegative val="0"/>
            <c:bubble3D val="0"/>
            <c:spPr>
              <a:pattFill prst="dkUpDiag">
                <a:fgClr>
                  <a:schemeClr val="accent6">
                    <a:lumMod val="50000"/>
                  </a:schemeClr>
                </a:fgClr>
                <a:bgClr>
                  <a:schemeClr val="bg1"/>
                </a:bgClr>
              </a:pattFill>
              <a:ln>
                <a:solidFill>
                  <a:schemeClr val="accent6">
                    <a:lumMod val="50000"/>
                  </a:schemeClr>
                </a:solidFill>
              </a:ln>
              <a:effectLst/>
            </c:spPr>
            <c:extLst>
              <c:ext xmlns:c16="http://schemas.microsoft.com/office/drawing/2014/chart" uri="{C3380CC4-5D6E-409C-BE32-E72D297353CC}">
                <c16:uniqueId val="{00000005-C16D-4FA8-B615-14B4919E4B82}"/>
              </c:ext>
            </c:extLst>
          </c:dPt>
          <c:dPt>
            <c:idx val="3"/>
            <c:invertIfNegative val="0"/>
            <c:bubble3D val="0"/>
            <c:spPr>
              <a:pattFill prst="narHorz">
                <a:fgClr>
                  <a:schemeClr val="accent4"/>
                </a:fgClr>
                <a:bgClr>
                  <a:schemeClr val="bg1"/>
                </a:bgClr>
              </a:pattFill>
              <a:ln>
                <a:solidFill>
                  <a:schemeClr val="accent4"/>
                </a:solidFill>
              </a:ln>
              <a:effectLst/>
            </c:spPr>
            <c:extLst>
              <c:ext xmlns:c16="http://schemas.microsoft.com/office/drawing/2014/chart" uri="{C3380CC4-5D6E-409C-BE32-E72D297353CC}">
                <c16:uniqueId val="{00000007-C16D-4FA8-B615-14B4919E4B82}"/>
              </c:ext>
            </c:extLst>
          </c:dPt>
          <c:dPt>
            <c:idx val="4"/>
            <c:invertIfNegative val="0"/>
            <c:bubble3D val="0"/>
            <c:spPr>
              <a:pattFill prst="narHorz">
                <a:fgClr>
                  <a:schemeClr val="accent4"/>
                </a:fgClr>
                <a:bgClr>
                  <a:schemeClr val="bg1"/>
                </a:bgClr>
              </a:pattFill>
              <a:ln>
                <a:solidFill>
                  <a:schemeClr val="accent4"/>
                </a:solidFill>
              </a:ln>
              <a:effectLst/>
            </c:spPr>
            <c:extLst>
              <c:ext xmlns:c16="http://schemas.microsoft.com/office/drawing/2014/chart" uri="{C3380CC4-5D6E-409C-BE32-E72D297353CC}">
                <c16:uniqueId val="{00000009-C16D-4FA8-B615-14B4919E4B82}"/>
              </c:ext>
            </c:extLst>
          </c:dPt>
          <c:dPt>
            <c:idx val="5"/>
            <c:invertIfNegative val="0"/>
            <c:bubble3D val="0"/>
            <c:spPr>
              <a:pattFill prst="narHorz">
                <a:fgClr>
                  <a:schemeClr val="accent4"/>
                </a:fgClr>
                <a:bgClr>
                  <a:schemeClr val="bg1"/>
                </a:bgClr>
              </a:pattFill>
              <a:ln>
                <a:solidFill>
                  <a:schemeClr val="accent4"/>
                </a:solidFill>
              </a:ln>
              <a:effectLst/>
            </c:spPr>
            <c:extLst>
              <c:ext xmlns:c16="http://schemas.microsoft.com/office/drawing/2014/chart" uri="{C3380CC4-5D6E-409C-BE32-E72D297353CC}">
                <c16:uniqueId val="{0000000B-C16D-4FA8-B615-14B4919E4B82}"/>
              </c:ext>
            </c:extLst>
          </c:dPt>
          <c:dPt>
            <c:idx val="6"/>
            <c:invertIfNegative val="0"/>
            <c:bubble3D val="0"/>
            <c:spPr>
              <a:pattFill prst="narVert">
                <a:fgClr>
                  <a:srgbClr val="C00000"/>
                </a:fgClr>
                <a:bgClr>
                  <a:schemeClr val="bg1"/>
                </a:bgClr>
              </a:pattFill>
              <a:ln>
                <a:solidFill>
                  <a:srgbClr val="C00000"/>
                </a:solidFill>
              </a:ln>
              <a:effectLst/>
            </c:spPr>
            <c:extLst>
              <c:ext xmlns:c16="http://schemas.microsoft.com/office/drawing/2014/chart" uri="{C3380CC4-5D6E-409C-BE32-E72D297353CC}">
                <c16:uniqueId val="{0000000D-C16D-4FA8-B615-14B4919E4B82}"/>
              </c:ext>
            </c:extLst>
          </c:dPt>
          <c:dPt>
            <c:idx val="7"/>
            <c:invertIfNegative val="0"/>
            <c:bubble3D val="0"/>
            <c:spPr>
              <a:pattFill prst="narVert">
                <a:fgClr>
                  <a:srgbClr val="C00000"/>
                </a:fgClr>
                <a:bgClr>
                  <a:schemeClr val="bg1"/>
                </a:bgClr>
              </a:pattFill>
              <a:ln>
                <a:solidFill>
                  <a:srgbClr val="C00000"/>
                </a:solidFill>
              </a:ln>
              <a:effectLst/>
            </c:spPr>
            <c:extLst>
              <c:ext xmlns:c16="http://schemas.microsoft.com/office/drawing/2014/chart" uri="{C3380CC4-5D6E-409C-BE32-E72D297353CC}">
                <c16:uniqueId val="{0000000F-C16D-4FA8-B615-14B4919E4B82}"/>
              </c:ext>
            </c:extLst>
          </c:dPt>
          <c:dPt>
            <c:idx val="8"/>
            <c:invertIfNegative val="0"/>
            <c:bubble3D val="0"/>
            <c:spPr>
              <a:pattFill prst="narVert">
                <a:fgClr>
                  <a:srgbClr val="C00000"/>
                </a:fgClr>
                <a:bgClr>
                  <a:schemeClr val="bg1"/>
                </a:bgClr>
              </a:pattFill>
              <a:ln>
                <a:solidFill>
                  <a:srgbClr val="C00000"/>
                </a:solidFill>
              </a:ln>
              <a:effectLst/>
            </c:spPr>
            <c:extLst>
              <c:ext xmlns:c16="http://schemas.microsoft.com/office/drawing/2014/chart" uri="{C3380CC4-5D6E-409C-BE32-E72D297353CC}">
                <c16:uniqueId val="{00000011-C16D-4FA8-B615-14B4919E4B82}"/>
              </c:ext>
            </c:extLst>
          </c:dPt>
          <c:dPt>
            <c:idx val="9"/>
            <c:invertIfNegative val="0"/>
            <c:bubble3D val="0"/>
            <c:spPr>
              <a:pattFill prst="narVert">
                <a:fgClr>
                  <a:srgbClr val="C00000"/>
                </a:fgClr>
                <a:bgClr>
                  <a:schemeClr val="bg1"/>
                </a:bgClr>
              </a:pattFill>
              <a:ln>
                <a:solidFill>
                  <a:srgbClr val="C00000"/>
                </a:solidFill>
              </a:ln>
              <a:effectLst/>
            </c:spPr>
            <c:extLst>
              <c:ext xmlns:c16="http://schemas.microsoft.com/office/drawing/2014/chart" uri="{C3380CC4-5D6E-409C-BE32-E72D297353CC}">
                <c16:uniqueId val="{00000013-C16D-4FA8-B615-14B4919E4B82}"/>
              </c:ext>
            </c:extLst>
          </c:dPt>
          <c:cat>
            <c:numRef>
              <c:f>[DataMacro_pavementAMP_v2019.xlsm]DATAsurfacecondition!$D$1:$M$1</c:f>
              <c:numCache>
                <c:formatCode>General</c:formatCode>
                <c:ptCount val="10"/>
                <c:pt idx="0">
                  <c:v>10</c:v>
                </c:pt>
                <c:pt idx="1">
                  <c:v>9</c:v>
                </c:pt>
                <c:pt idx="2">
                  <c:v>8</c:v>
                </c:pt>
                <c:pt idx="3">
                  <c:v>7</c:v>
                </c:pt>
                <c:pt idx="4">
                  <c:v>6</c:v>
                </c:pt>
                <c:pt idx="5">
                  <c:v>5</c:v>
                </c:pt>
                <c:pt idx="6">
                  <c:v>4</c:v>
                </c:pt>
                <c:pt idx="7">
                  <c:v>3</c:v>
                </c:pt>
                <c:pt idx="8">
                  <c:v>2</c:v>
                </c:pt>
                <c:pt idx="9">
                  <c:v>1</c:v>
                </c:pt>
              </c:numCache>
            </c:numRef>
          </c:cat>
          <c:val>
            <c:numRef>
              <c:f>[DataMacro_pavementAMP_v2019.xlsm]DATAsurfacecondition!$D$4:$M$4</c:f>
              <c:numCache>
                <c:formatCode>General</c:formatCode>
                <c:ptCount val="10"/>
                <c:pt idx="0">
                  <c:v>2</c:v>
                </c:pt>
                <c:pt idx="1">
                  <c:v>74</c:v>
                </c:pt>
                <c:pt idx="2">
                  <c:v>40.299999999999997</c:v>
                </c:pt>
                <c:pt idx="3">
                  <c:v>18.899999999999999</c:v>
                </c:pt>
                <c:pt idx="4">
                  <c:v>174.6</c:v>
                </c:pt>
                <c:pt idx="5">
                  <c:v>143.5</c:v>
                </c:pt>
                <c:pt idx="6">
                  <c:v>118.1</c:v>
                </c:pt>
                <c:pt idx="7">
                  <c:v>401.5</c:v>
                </c:pt>
                <c:pt idx="8">
                  <c:v>43.8</c:v>
                </c:pt>
                <c:pt idx="9">
                  <c:v>8.6</c:v>
                </c:pt>
              </c:numCache>
            </c:numRef>
          </c:val>
          <c:extLst>
            <c:ext xmlns:c16="http://schemas.microsoft.com/office/drawing/2014/chart" uri="{C3380CC4-5D6E-409C-BE32-E72D297353CC}">
              <c16:uniqueId val="{00000014-C16D-4FA8-B615-14B4919E4B82}"/>
            </c:ext>
          </c:extLst>
        </c:ser>
        <c:dLbls>
          <c:showLegendKey val="0"/>
          <c:showVal val="0"/>
          <c:showCatName val="0"/>
          <c:showSerName val="0"/>
          <c:showPercent val="0"/>
          <c:showBubbleSize val="0"/>
        </c:dLbls>
        <c:gapWidth val="219"/>
        <c:overlap val="-27"/>
        <c:axId val="495765616"/>
        <c:axId val="495763984"/>
      </c:barChart>
      <c:catAx>
        <c:axId val="495765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763984"/>
        <c:crosses val="autoZero"/>
        <c:auto val="1"/>
        <c:lblAlgn val="ctr"/>
        <c:lblOffset val="100"/>
        <c:noMultiLvlLbl val="0"/>
      </c:catAx>
      <c:valAx>
        <c:axId val="495763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57656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PASER Scores by Township</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[DataMacro_pavementAMP_v2019.xlsm]DATAsurfacecondition!$AS$8</c:f>
              <c:strCache>
                <c:ptCount val="1"/>
                <c:pt idx="0">
                  <c:v>Good</c:v>
                </c:pt>
              </c:strCache>
            </c:strRef>
          </c:tx>
          <c:spPr>
            <a:pattFill prst="dkUpDiag">
              <a:fgClr>
                <a:srgbClr val="70AD47"/>
              </a:fgClr>
              <a:bgClr>
                <a:sysClr val="window" lastClr="FFFFFF"/>
              </a:bgClr>
            </a:pattFill>
            <a:ln>
              <a:solidFill>
                <a:srgbClr val="70AD47">
                  <a:lumMod val="50000"/>
                </a:srgbClr>
              </a:solidFill>
            </a:ln>
            <a:effectLst/>
          </c:spPr>
          <c:invertIfNegative val="0"/>
          <c:cat>
            <c:strRef>
              <c:f>[DataMacro_pavementAMP_v2019.xlsm]DATAsurfacecondition!$AC$10:$AC$25</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[DataMacro_pavementAMP_v2019.xlsm]DATAsurfacecondition!$AS$10:$AS$25</c:f>
              <c:numCache>
                <c:formatCode>General</c:formatCode>
                <c:ptCount val="16"/>
                <c:pt idx="0">
                  <c:v>140</c:v>
                </c:pt>
                <c:pt idx="1">
                  <c:v>42.6</c:v>
                </c:pt>
                <c:pt idx="2">
                  <c:v>146.19999999999999</c:v>
                </c:pt>
                <c:pt idx="3">
                  <c:v>218.5</c:v>
                </c:pt>
                <c:pt idx="4">
                  <c:v>106</c:v>
                </c:pt>
                <c:pt idx="5">
                  <c:v>198.70000000000002</c:v>
                </c:pt>
                <c:pt idx="6">
                  <c:v>96.100000000000009</c:v>
                </c:pt>
                <c:pt idx="7">
                  <c:v>130.4</c:v>
                </c:pt>
                <c:pt idx="8">
                  <c:v>116.2</c:v>
                </c:pt>
                <c:pt idx="9">
                  <c:v>54.1</c:v>
                </c:pt>
                <c:pt idx="10">
                  <c:v>58.999999999999993</c:v>
                </c:pt>
                <c:pt idx="11">
                  <c:v>32.700000000000003</c:v>
                </c:pt>
                <c:pt idx="12">
                  <c:v>149.60000000000002</c:v>
                </c:pt>
                <c:pt idx="13">
                  <c:v>30.400000000000002</c:v>
                </c:pt>
                <c:pt idx="14">
                  <c:v>61.1</c:v>
                </c:pt>
                <c:pt idx="15">
                  <c:v>24.2</c:v>
                </c:pt>
              </c:numCache>
            </c:numRef>
          </c:val>
          <c:extLst xmlns:c15="http://schemas.microsoft.com/office/drawing/2012/chart">
            <c:ext xmlns:c16="http://schemas.microsoft.com/office/drawing/2014/chart" uri="{C3380CC4-5D6E-409C-BE32-E72D297353CC}">
              <c16:uniqueId val="{00000000-75A6-472A-8239-12FB680A809D}"/>
            </c:ext>
          </c:extLst>
        </c:ser>
        <c:ser>
          <c:idx val="1"/>
          <c:order val="1"/>
          <c:tx>
            <c:strRef>
              <c:f>[DataMacro_pavementAMP_v2019.xlsm]DATAsurfacecondition!$AT$8</c:f>
              <c:strCache>
                <c:ptCount val="1"/>
                <c:pt idx="0">
                  <c:v>Fair</c:v>
                </c:pt>
              </c:strCache>
            </c:strRef>
          </c:tx>
          <c:spPr>
            <a:pattFill prst="narHorz">
              <a:fgClr>
                <a:srgbClr val="FFC000"/>
              </a:fgClr>
              <a:bgClr>
                <a:sysClr val="window" lastClr="FFFFFF"/>
              </a:bgClr>
            </a:pattFill>
            <a:ln>
              <a:solidFill>
                <a:srgbClr val="FFC000"/>
              </a:solidFill>
            </a:ln>
            <a:effectLst/>
          </c:spPr>
          <c:invertIfNegative val="0"/>
          <c:cat>
            <c:strRef>
              <c:f>[DataMacro_pavementAMP_v2019.xlsm]DATAsurfacecondition!$AC$10:$AC$25</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[DataMacro_pavementAMP_v2019.xlsm]DATAsurfacecondition!$AT$10:$AT$25</c:f>
              <c:numCache>
                <c:formatCode>General</c:formatCode>
                <c:ptCount val="16"/>
                <c:pt idx="0">
                  <c:v>195.2</c:v>
                </c:pt>
                <c:pt idx="1">
                  <c:v>57.400000000000006</c:v>
                </c:pt>
                <c:pt idx="2">
                  <c:v>226.9</c:v>
                </c:pt>
                <c:pt idx="3">
                  <c:v>307.60000000000002</c:v>
                </c:pt>
                <c:pt idx="4">
                  <c:v>138.4</c:v>
                </c:pt>
                <c:pt idx="5">
                  <c:v>271.5</c:v>
                </c:pt>
                <c:pt idx="6">
                  <c:v>126.6</c:v>
                </c:pt>
                <c:pt idx="7">
                  <c:v>172.8</c:v>
                </c:pt>
                <c:pt idx="8">
                  <c:v>165.7</c:v>
                </c:pt>
                <c:pt idx="9">
                  <c:v>70.300000000000011</c:v>
                </c:pt>
                <c:pt idx="10">
                  <c:v>76.599999999999994</c:v>
                </c:pt>
                <c:pt idx="11">
                  <c:v>45.3</c:v>
                </c:pt>
                <c:pt idx="12">
                  <c:v>250</c:v>
                </c:pt>
                <c:pt idx="13">
                  <c:v>41.099999999999994</c:v>
                </c:pt>
                <c:pt idx="14">
                  <c:v>80.400000000000006</c:v>
                </c:pt>
                <c:pt idx="15">
                  <c:v>31.3</c:v>
                </c:pt>
              </c:numCache>
            </c:numRef>
          </c:val>
          <c:extLst>
            <c:ext xmlns:c16="http://schemas.microsoft.com/office/drawing/2014/chart" uri="{C3380CC4-5D6E-409C-BE32-E72D297353CC}">
              <c16:uniqueId val="{00000001-75A6-472A-8239-12FB680A809D}"/>
            </c:ext>
          </c:extLst>
        </c:ser>
        <c:ser>
          <c:idx val="2"/>
          <c:order val="2"/>
          <c:tx>
            <c:strRef>
              <c:f>[DataMacro_pavementAMP_v2019.xlsm]DATAsurfacecondition!$AU$8</c:f>
              <c:strCache>
                <c:ptCount val="1"/>
                <c:pt idx="0">
                  <c:v>Poor</c:v>
                </c:pt>
              </c:strCache>
            </c:strRef>
          </c:tx>
          <c:spPr>
            <a:pattFill prst="narVert">
              <a:fgClr>
                <a:srgbClr val="C00000"/>
              </a:fgClr>
              <a:bgClr>
                <a:sysClr val="window" lastClr="FFFFFF"/>
              </a:bgClr>
            </a:pattFill>
            <a:ln>
              <a:solidFill>
                <a:srgbClr val="C00000"/>
              </a:solidFill>
            </a:ln>
            <a:effectLst/>
          </c:spPr>
          <c:invertIfNegative val="0"/>
          <c:cat>
            <c:strRef>
              <c:f>[DataMacro_pavementAMP_v2019.xlsm]DATAsurfacecondition!$AC$10:$AC$25</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[DataMacro_pavementAMP_v2019.xlsm]DATAsurfacecondition!$AU$10:$AU$25</c:f>
              <c:numCache>
                <c:formatCode>General</c:formatCode>
                <c:ptCount val="16"/>
                <c:pt idx="0">
                  <c:v>236.6</c:v>
                </c:pt>
                <c:pt idx="1">
                  <c:v>76.400000000000006</c:v>
                </c:pt>
                <c:pt idx="2">
                  <c:v>253</c:v>
                </c:pt>
                <c:pt idx="3">
                  <c:v>369.8</c:v>
                </c:pt>
                <c:pt idx="4">
                  <c:v>178.9</c:v>
                </c:pt>
                <c:pt idx="5">
                  <c:v>335.00000000000006</c:v>
                </c:pt>
                <c:pt idx="6">
                  <c:v>168.2</c:v>
                </c:pt>
                <c:pt idx="7">
                  <c:v>219.7</c:v>
                </c:pt>
                <c:pt idx="8">
                  <c:v>197</c:v>
                </c:pt>
                <c:pt idx="9">
                  <c:v>92.699999999999989</c:v>
                </c:pt>
                <c:pt idx="10">
                  <c:v>101.2</c:v>
                </c:pt>
                <c:pt idx="11">
                  <c:v>60.4</c:v>
                </c:pt>
                <c:pt idx="12">
                  <c:v>266.7</c:v>
                </c:pt>
                <c:pt idx="13">
                  <c:v>54.8</c:v>
                </c:pt>
                <c:pt idx="14">
                  <c:v>103.10000000000001</c:v>
                </c:pt>
                <c:pt idx="15">
                  <c:v>41.5</c:v>
                </c:pt>
              </c:numCache>
            </c:numRef>
          </c:val>
          <c:extLst>
            <c:ext xmlns:c16="http://schemas.microsoft.com/office/drawing/2014/chart" uri="{C3380CC4-5D6E-409C-BE32-E72D297353CC}">
              <c16:uniqueId val="{00000002-75A6-472A-8239-12FB680A809D}"/>
            </c:ext>
          </c:extLst>
        </c:ser>
        <c:dLbls>
          <c:showLegendKey val="0"/>
          <c:showVal val="0"/>
          <c:showCatName val="0"/>
          <c:showSerName val="0"/>
          <c:showPercent val="0"/>
          <c:showBubbleSize val="0"/>
        </c:dLbls>
        <c:gapWidth val="150"/>
        <c:overlap val="100"/>
        <c:axId val="661876512"/>
        <c:axId val="661877056"/>
        <c:extLst/>
      </c:barChart>
      <c:catAx>
        <c:axId val="661876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77056"/>
        <c:crosses val="autoZero"/>
        <c:auto val="1"/>
        <c:lblAlgn val="ctr"/>
        <c:lblOffset val="100"/>
        <c:noMultiLvlLbl val="0"/>
      </c:catAx>
      <c:valAx>
        <c:axId val="661877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76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[DataMacro_pavementAMP_v2019.xlsm]DATAhistoricalrating!$AX$3</c:f>
          <c:strCache>
            <c:ptCount val="1"/>
            <c:pt idx="0">
              <c:v>County Primary Historic PASER Scores</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[DataMacro_pavementAMP_v2019.xlsm]DATAhistoricalrating!$P$1</c:f>
              <c:strCache>
                <c:ptCount val="1"/>
                <c:pt idx="0">
                  <c:v>Good</c:v>
                </c:pt>
              </c:strCache>
            </c:strRef>
          </c:tx>
          <c:spPr>
            <a:pattFill prst="dkUpDiag">
              <a:fgClr>
                <a:srgbClr val="70AD47"/>
              </a:fgClr>
              <a:bgClr>
                <a:sysClr val="window" lastClr="FFFFFF"/>
              </a:bgClr>
            </a:pattFill>
            <a:ln>
              <a:solidFill>
                <a:srgbClr val="70AD47">
                  <a:lumMod val="50000"/>
                </a:srgbClr>
              </a:solidFill>
            </a:ln>
            <a:effectLst/>
          </c:spPr>
          <c:invertIfNegative val="0"/>
          <c:cat>
            <c:numRef>
              <c:f>[DataMacro_pavementAMP_v2019.xlsm]DATAhistoricalrating!$O$3:$O$13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[DataMacro_pavementAMP_v2019.xlsm]DATAhistoricalrating!$P$3:$P$13</c:f>
              <c:numCache>
                <c:formatCode>0.0%</c:formatCode>
                <c:ptCount val="11"/>
                <c:pt idx="0">
                  <c:v>0.13619932868577331</c:v>
                </c:pt>
                <c:pt idx="1">
                  <c:v>0.1037955073586367</c:v>
                </c:pt>
                <c:pt idx="2">
                  <c:v>3.627678801962303E-2</c:v>
                </c:pt>
                <c:pt idx="3">
                  <c:v>4.3506325845597729E-2</c:v>
                </c:pt>
                <c:pt idx="4">
                  <c:v>0.11709269300284017</c:v>
                </c:pt>
                <c:pt idx="5">
                  <c:v>0.18138394009811512</c:v>
                </c:pt>
                <c:pt idx="6">
                  <c:v>0.11399431964885101</c:v>
                </c:pt>
                <c:pt idx="7">
                  <c:v>4.0020655822359925E-2</c:v>
                </c:pt>
                <c:pt idx="8">
                  <c:v>9.6178672863413375E-2</c:v>
                </c:pt>
                <c:pt idx="9">
                  <c:v>7.591014717273431E-2</c:v>
                </c:pt>
                <c:pt idx="10">
                  <c:v>7.1262587141750586E-2</c:v>
                </c:pt>
              </c:numCache>
            </c:numRef>
          </c:val>
          <c:extLst>
            <c:ext xmlns:c16="http://schemas.microsoft.com/office/drawing/2014/chart" uri="{C3380CC4-5D6E-409C-BE32-E72D297353CC}">
              <c16:uniqueId val="{00000000-A7DF-47A0-BEBD-63F9AD4F8E19}"/>
            </c:ext>
          </c:extLst>
        </c:ser>
        <c:ser>
          <c:idx val="1"/>
          <c:order val="1"/>
          <c:tx>
            <c:strRef>
              <c:f>[DataMacro_pavementAMP_v2019.xlsm]DATAhistoricalrating!$Q$1</c:f>
              <c:strCache>
                <c:ptCount val="1"/>
                <c:pt idx="0">
                  <c:v>Fair</c:v>
                </c:pt>
              </c:strCache>
            </c:strRef>
          </c:tx>
          <c:spPr>
            <a:pattFill prst="narHorz">
              <a:fgClr>
                <a:srgbClr val="FFC000"/>
              </a:fgClr>
              <a:bgClr>
                <a:sysClr val="window" lastClr="FFFFFF"/>
              </a:bgClr>
            </a:pattFill>
            <a:ln>
              <a:solidFill>
                <a:srgbClr val="FFC000"/>
              </a:solidFill>
            </a:ln>
            <a:effectLst/>
          </c:spPr>
          <c:invertIfNegative val="0"/>
          <c:cat>
            <c:numRef>
              <c:f>[DataMacro_pavementAMP_v2019.xlsm]DATAhistoricalrating!$O$3:$O$13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[DataMacro_pavementAMP_v2019.xlsm]DATAhistoricalrating!$Q$3:$Q$13</c:f>
              <c:numCache>
                <c:formatCode>0.0%</c:formatCode>
                <c:ptCount val="11"/>
                <c:pt idx="0">
                  <c:v>0.12780790085205268</c:v>
                </c:pt>
                <c:pt idx="1">
                  <c:v>9.7856958430157501E-2</c:v>
                </c:pt>
                <c:pt idx="2">
                  <c:v>0.1618900077459334</c:v>
                </c:pt>
                <c:pt idx="3">
                  <c:v>5.7707203718048029E-2</c:v>
                </c:pt>
                <c:pt idx="4">
                  <c:v>7.5651949393235204E-2</c:v>
                </c:pt>
                <c:pt idx="5">
                  <c:v>0.13684482313452104</c:v>
                </c:pt>
                <c:pt idx="6">
                  <c:v>0.13413374644978054</c:v>
                </c:pt>
                <c:pt idx="7">
                  <c:v>8.5592563903950425E-2</c:v>
                </c:pt>
                <c:pt idx="8">
                  <c:v>0.10121352956364575</c:v>
                </c:pt>
                <c:pt idx="9">
                  <c:v>0.11502711076684739</c:v>
                </c:pt>
                <c:pt idx="10">
                  <c:v>5.9256390395042609E-2</c:v>
                </c:pt>
              </c:numCache>
            </c:numRef>
          </c:val>
          <c:extLst>
            <c:ext xmlns:c16="http://schemas.microsoft.com/office/drawing/2014/chart" uri="{C3380CC4-5D6E-409C-BE32-E72D297353CC}">
              <c16:uniqueId val="{00000001-A7DF-47A0-BEBD-63F9AD4F8E19}"/>
            </c:ext>
          </c:extLst>
        </c:ser>
        <c:ser>
          <c:idx val="2"/>
          <c:order val="2"/>
          <c:tx>
            <c:strRef>
              <c:f>[DataMacro_pavementAMP_v2019.xlsm]DATAhistoricalrating!$R$1</c:f>
              <c:strCache>
                <c:ptCount val="1"/>
                <c:pt idx="0">
                  <c:v>Poor</c:v>
                </c:pt>
              </c:strCache>
            </c:strRef>
          </c:tx>
          <c:spPr>
            <a:pattFill prst="narVert">
              <a:fgClr>
                <a:srgbClr val="C00000"/>
              </a:fgClr>
              <a:bgClr>
                <a:sysClr val="window" lastClr="FFFFFF"/>
              </a:bgClr>
            </a:pattFill>
            <a:ln>
              <a:solidFill>
                <a:srgbClr val="C00000"/>
              </a:solidFill>
            </a:ln>
            <a:effectLst/>
          </c:spPr>
          <c:invertIfNegative val="0"/>
          <c:cat>
            <c:numRef>
              <c:f>[DataMacro_pavementAMP_v2019.xlsm]DATAhistoricalrating!$O$3:$O$13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[DataMacro_pavementAMP_v2019.xlsm]DATAhistoricalrating!$R$3:$R$13</c:f>
              <c:numCache>
                <c:formatCode>0.0%</c:formatCode>
                <c:ptCount val="11"/>
                <c:pt idx="0">
                  <c:v>7.7846630518977528E-2</c:v>
                </c:pt>
                <c:pt idx="1">
                  <c:v>8.2106893880712628E-2</c:v>
                </c:pt>
                <c:pt idx="2">
                  <c:v>5.8352698166795759E-2</c:v>
                </c:pt>
                <c:pt idx="3">
                  <c:v>7.2940872708494711E-2</c:v>
                </c:pt>
                <c:pt idx="4">
                  <c:v>0.14433255873999482</c:v>
                </c:pt>
                <c:pt idx="5">
                  <c:v>0.2277304415182029</c:v>
                </c:pt>
                <c:pt idx="6">
                  <c:v>0.19790859798605728</c:v>
                </c:pt>
                <c:pt idx="7">
                  <c:v>5.5770720371804798E-2</c:v>
                </c:pt>
                <c:pt idx="8">
                  <c:v>0.15207849212496771</c:v>
                </c:pt>
                <c:pt idx="9">
                  <c:v>0.15775884327394787</c:v>
                </c:pt>
                <c:pt idx="10">
                  <c:v>0.10728117738187451</c:v>
                </c:pt>
              </c:numCache>
            </c:numRef>
          </c:val>
          <c:extLst>
            <c:ext xmlns:c16="http://schemas.microsoft.com/office/drawing/2014/chart" uri="{C3380CC4-5D6E-409C-BE32-E72D297353CC}">
              <c16:uniqueId val="{00000002-A7DF-47A0-BEBD-63F9AD4F8E19}"/>
            </c:ext>
          </c:extLst>
        </c:ser>
        <c:ser>
          <c:idx val="3"/>
          <c:order val="3"/>
          <c:tx>
            <c:strRef>
              <c:f>[DataMacro_pavementAMP_v2019.xlsm]DATAhistoricalrating!$S$1</c:f>
              <c:strCache>
                <c:ptCount val="1"/>
                <c:pt idx="0">
                  <c:v>Unrated</c:v>
                </c:pt>
              </c:strCache>
            </c:strRef>
          </c:tx>
          <c:spPr>
            <a:pattFill prst="pct75">
              <a:fgClr>
                <a:srgbClr val="E7E6E6">
                  <a:lumMod val="75000"/>
                </a:srgbClr>
              </a:fgClr>
              <a:bgClr>
                <a:sysClr val="windowText" lastClr="000000">
                  <a:lumMod val="95000"/>
                  <a:lumOff val="5000"/>
                </a:sysClr>
              </a:bgClr>
            </a:pattFill>
            <a:ln w="12700">
              <a:solidFill>
                <a:sysClr val="windowText" lastClr="000000">
                  <a:lumMod val="75000"/>
                  <a:lumOff val="25000"/>
                </a:sysClr>
              </a:solidFill>
            </a:ln>
            <a:effectLst/>
          </c:spPr>
          <c:invertIfNegative val="0"/>
          <c:cat>
            <c:numRef>
              <c:f>[DataMacro_pavementAMP_v2019.xlsm]DATAhistoricalrating!$O$3:$O$13</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[DataMacro_pavementAMP_v2019.xlsm]DATAhistoricalrating!$S$3:$S$13</c:f>
              <c:numCache>
                <c:formatCode>0.0%</c:formatCode>
                <c:ptCount val="11"/>
                <c:pt idx="0">
                  <c:v>0.65814613994319648</c:v>
                </c:pt>
                <c:pt idx="1">
                  <c:v>0.71624064033049306</c:v>
                </c:pt>
                <c:pt idx="2">
                  <c:v>0.74348050606764793</c:v>
                </c:pt>
                <c:pt idx="3">
                  <c:v>0.82584559772785959</c:v>
                </c:pt>
                <c:pt idx="4">
                  <c:v>0.6629227988639298</c:v>
                </c:pt>
                <c:pt idx="5">
                  <c:v>0.45404079524916097</c:v>
                </c:pt>
                <c:pt idx="6">
                  <c:v>0.55396333591531111</c:v>
                </c:pt>
                <c:pt idx="7">
                  <c:v>0.8186160599018848</c:v>
                </c:pt>
                <c:pt idx="8">
                  <c:v>0.65052930544797327</c:v>
                </c:pt>
                <c:pt idx="9">
                  <c:v>0.65130389878647044</c:v>
                </c:pt>
                <c:pt idx="10">
                  <c:v>0.76219984508133243</c:v>
                </c:pt>
              </c:numCache>
            </c:numRef>
          </c:val>
          <c:extLst>
            <c:ext xmlns:c16="http://schemas.microsoft.com/office/drawing/2014/chart" uri="{C3380CC4-5D6E-409C-BE32-E72D297353CC}">
              <c16:uniqueId val="{00000003-A7DF-47A0-BEBD-63F9AD4F8E19}"/>
            </c:ext>
          </c:extLst>
        </c:ser>
        <c:dLbls>
          <c:showLegendKey val="0"/>
          <c:showVal val="0"/>
          <c:showCatName val="0"/>
          <c:showSerName val="0"/>
          <c:showPercent val="0"/>
          <c:showBubbleSize val="0"/>
        </c:dLbls>
        <c:gapWidth val="150"/>
        <c:overlap val="100"/>
        <c:axId val="892912192"/>
        <c:axId val="714236928"/>
      </c:barChart>
      <c:catAx>
        <c:axId val="89291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236928"/>
        <c:crosses val="autoZero"/>
        <c:auto val="1"/>
        <c:lblAlgn val="ctr"/>
        <c:lblOffset val="100"/>
        <c:noMultiLvlLbl val="0"/>
      </c:catAx>
      <c:valAx>
        <c:axId val="71423692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291219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[DataMacro_pavementAMP_v2019.xlsm]DATAhistoricalrating!$AX$4</c:f>
          <c:strCache>
            <c:ptCount val="1"/>
            <c:pt idx="0">
              <c:v>County Local Historic PASER Scores</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[DataMacro_pavementAMP_v2019.xlsm]DATAhistoricalrating!$P$14</c:f>
              <c:strCache>
                <c:ptCount val="1"/>
                <c:pt idx="0">
                  <c:v>Good</c:v>
                </c:pt>
              </c:strCache>
            </c:strRef>
          </c:tx>
          <c:spPr>
            <a:pattFill prst="dkUpDiag">
              <a:fgClr>
                <a:srgbClr val="70AD47"/>
              </a:fgClr>
              <a:bgClr>
                <a:sysClr val="window" lastClr="FFFFFF"/>
              </a:bgClr>
            </a:pattFill>
            <a:ln>
              <a:solidFill>
                <a:srgbClr val="70AD47">
                  <a:lumMod val="50000"/>
                </a:srgbClr>
              </a:solidFill>
            </a:ln>
            <a:effectLst/>
          </c:spPr>
          <c:invertIfNegative val="0"/>
          <c:cat>
            <c:numRef>
              <c:f>[DataMacro_pavementAMP_v2019.xlsm]DATAhistoricalrating!$O$16:$O$26</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[DataMacro_pavementAMP_v2019.xlsm]DATAhistoricalrating!$P$16:$P$26</c:f>
              <c:numCache>
                <c:formatCode>0.0%</c:formatCode>
                <c:ptCount val="11"/>
                <c:pt idx="0">
                  <c:v>6.9993069993069992E-2</c:v>
                </c:pt>
                <c:pt idx="1">
                  <c:v>2.5918225918225922E-2</c:v>
                </c:pt>
                <c:pt idx="2">
                  <c:v>4.5460845460845459E-2</c:v>
                </c:pt>
                <c:pt idx="3">
                  <c:v>7.3804573804573809E-2</c:v>
                </c:pt>
                <c:pt idx="4">
                  <c:v>8.5932085932085928E-2</c:v>
                </c:pt>
                <c:pt idx="5">
                  <c:v>7.5883575883575888E-2</c:v>
                </c:pt>
                <c:pt idx="6">
                  <c:v>4.7401247401247404E-2</c:v>
                </c:pt>
                <c:pt idx="7">
                  <c:v>3.0492030492030493E-2</c:v>
                </c:pt>
                <c:pt idx="8">
                  <c:v>1.2404712404712404E-2</c:v>
                </c:pt>
                <c:pt idx="9">
                  <c:v>2.6541926541926546E-2</c:v>
                </c:pt>
                <c:pt idx="10">
                  <c:v>6.9092169092169101E-2</c:v>
                </c:pt>
              </c:numCache>
            </c:numRef>
          </c:val>
          <c:extLst>
            <c:ext xmlns:c16="http://schemas.microsoft.com/office/drawing/2014/chart" uri="{C3380CC4-5D6E-409C-BE32-E72D297353CC}">
              <c16:uniqueId val="{00000000-A98B-4903-A35A-D610896E1DA9}"/>
            </c:ext>
          </c:extLst>
        </c:ser>
        <c:ser>
          <c:idx val="1"/>
          <c:order val="1"/>
          <c:tx>
            <c:strRef>
              <c:f>[DataMacro_pavementAMP_v2019.xlsm]DATAhistoricalrating!$Q$14</c:f>
              <c:strCache>
                <c:ptCount val="1"/>
                <c:pt idx="0">
                  <c:v>Fair</c:v>
                </c:pt>
              </c:strCache>
            </c:strRef>
          </c:tx>
          <c:spPr>
            <a:pattFill prst="narHorz">
              <a:fgClr>
                <a:srgbClr val="FFC000"/>
              </a:fgClr>
              <a:bgClr>
                <a:sysClr val="window" lastClr="FFFFFF"/>
              </a:bgClr>
            </a:pattFill>
            <a:ln>
              <a:solidFill>
                <a:srgbClr val="FFC000"/>
              </a:solidFill>
            </a:ln>
            <a:effectLst/>
          </c:spPr>
          <c:invertIfNegative val="0"/>
          <c:cat>
            <c:numRef>
              <c:f>[DataMacro_pavementAMP_v2019.xlsm]DATAhistoricalrating!$O$16:$O$26</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[DataMacro_pavementAMP_v2019.xlsm]DATAhistoricalrating!$Q$16:$Q$26</c:f>
              <c:numCache>
                <c:formatCode>0.0%</c:formatCode>
                <c:ptCount val="11"/>
                <c:pt idx="0">
                  <c:v>0.1297990297990298</c:v>
                </c:pt>
                <c:pt idx="1">
                  <c:v>0.12300762300762301</c:v>
                </c:pt>
                <c:pt idx="2">
                  <c:v>0.10845460845460846</c:v>
                </c:pt>
                <c:pt idx="3">
                  <c:v>0.14504504504504506</c:v>
                </c:pt>
                <c:pt idx="4">
                  <c:v>0.13603603603603603</c:v>
                </c:pt>
                <c:pt idx="5">
                  <c:v>6.5142065142065136E-2</c:v>
                </c:pt>
                <c:pt idx="6">
                  <c:v>4.0194040194040194E-2</c:v>
                </c:pt>
                <c:pt idx="7">
                  <c:v>8.4961884961884962E-2</c:v>
                </c:pt>
                <c:pt idx="8">
                  <c:v>9.3069993069993084E-2</c:v>
                </c:pt>
                <c:pt idx="9">
                  <c:v>0.11878031878031876</c:v>
                </c:pt>
                <c:pt idx="10">
                  <c:v>6.3894663894663903E-2</c:v>
                </c:pt>
              </c:numCache>
            </c:numRef>
          </c:val>
          <c:extLst>
            <c:ext xmlns:c16="http://schemas.microsoft.com/office/drawing/2014/chart" uri="{C3380CC4-5D6E-409C-BE32-E72D297353CC}">
              <c16:uniqueId val="{00000001-A98B-4903-A35A-D610896E1DA9}"/>
            </c:ext>
          </c:extLst>
        </c:ser>
        <c:ser>
          <c:idx val="2"/>
          <c:order val="2"/>
          <c:tx>
            <c:strRef>
              <c:f>[DataMacro_pavementAMP_v2019.xlsm]DATAhistoricalrating!$R$14</c:f>
              <c:strCache>
                <c:ptCount val="1"/>
                <c:pt idx="0">
                  <c:v>Poor</c:v>
                </c:pt>
              </c:strCache>
            </c:strRef>
          </c:tx>
          <c:spPr>
            <a:pattFill prst="narVert">
              <a:fgClr>
                <a:srgbClr val="C00000"/>
              </a:fgClr>
              <a:bgClr>
                <a:sysClr val="window" lastClr="FFFFFF"/>
              </a:bgClr>
            </a:pattFill>
            <a:ln>
              <a:solidFill>
                <a:srgbClr val="C00000"/>
              </a:solidFill>
            </a:ln>
            <a:effectLst/>
          </c:spPr>
          <c:invertIfNegative val="0"/>
          <c:cat>
            <c:numRef>
              <c:f>[DataMacro_pavementAMP_v2019.xlsm]DATAhistoricalrating!$O$16:$O$26</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[DataMacro_pavementAMP_v2019.xlsm]DATAhistoricalrating!$R$16:$R$26</c:f>
              <c:numCache>
                <c:formatCode>0.0%</c:formatCode>
                <c:ptCount val="11"/>
                <c:pt idx="0">
                  <c:v>9.9792099792099812E-2</c:v>
                </c:pt>
                <c:pt idx="1">
                  <c:v>0.22730422730422731</c:v>
                </c:pt>
                <c:pt idx="2">
                  <c:v>0.15751905751905751</c:v>
                </c:pt>
                <c:pt idx="3">
                  <c:v>0.16569646569646571</c:v>
                </c:pt>
                <c:pt idx="4">
                  <c:v>0.11898821898821899</c:v>
                </c:pt>
                <c:pt idx="5">
                  <c:v>0.20748440748440747</c:v>
                </c:pt>
                <c:pt idx="6">
                  <c:v>0.14435204435204435</c:v>
                </c:pt>
                <c:pt idx="7">
                  <c:v>0.30138600138600136</c:v>
                </c:pt>
                <c:pt idx="8">
                  <c:v>0.18724878724878727</c:v>
                </c:pt>
                <c:pt idx="9">
                  <c:v>0.26368676368676364</c:v>
                </c:pt>
                <c:pt idx="10">
                  <c:v>0.18468468468468469</c:v>
                </c:pt>
              </c:numCache>
            </c:numRef>
          </c:val>
          <c:extLst>
            <c:ext xmlns:c16="http://schemas.microsoft.com/office/drawing/2014/chart" uri="{C3380CC4-5D6E-409C-BE32-E72D297353CC}">
              <c16:uniqueId val="{00000002-A98B-4903-A35A-D610896E1DA9}"/>
            </c:ext>
          </c:extLst>
        </c:ser>
        <c:ser>
          <c:idx val="3"/>
          <c:order val="3"/>
          <c:tx>
            <c:strRef>
              <c:f>[DataMacro_pavementAMP_v2019.xlsm]DATAhistoricalrating!$S$14</c:f>
              <c:strCache>
                <c:ptCount val="1"/>
                <c:pt idx="0">
                  <c:v>Unrated</c:v>
                </c:pt>
              </c:strCache>
            </c:strRef>
          </c:tx>
          <c:spPr>
            <a:pattFill prst="pct75">
              <a:fgClr>
                <a:srgbClr val="E7E6E6">
                  <a:lumMod val="75000"/>
                </a:srgbClr>
              </a:fgClr>
              <a:bgClr>
                <a:sysClr val="windowText" lastClr="000000">
                  <a:lumMod val="95000"/>
                  <a:lumOff val="5000"/>
                </a:sysClr>
              </a:bgClr>
            </a:pattFill>
            <a:ln w="12700">
              <a:solidFill>
                <a:sysClr val="windowText" lastClr="000000">
                  <a:lumMod val="75000"/>
                  <a:lumOff val="25000"/>
                </a:sysClr>
              </a:solidFill>
            </a:ln>
            <a:effectLst/>
          </c:spPr>
          <c:invertIfNegative val="0"/>
          <c:cat>
            <c:numRef>
              <c:f>[DataMacro_pavementAMP_v2019.xlsm]DATAhistoricalrating!$O$16:$O$26</c:f>
              <c:numCache>
                <c:formatCode>General</c:formatCode>
                <c:ptCount val="11"/>
                <c:pt idx="0">
                  <c:v>2007</c:v>
                </c:pt>
                <c:pt idx="1">
                  <c:v>2008</c:v>
                </c:pt>
                <c:pt idx="2">
                  <c:v>2009</c:v>
                </c:pt>
                <c:pt idx="3">
                  <c:v>2010</c:v>
                </c:pt>
                <c:pt idx="4">
                  <c:v>2011</c:v>
                </c:pt>
                <c:pt idx="5">
                  <c:v>2012</c:v>
                </c:pt>
                <c:pt idx="6">
                  <c:v>2013</c:v>
                </c:pt>
                <c:pt idx="7">
                  <c:v>2014</c:v>
                </c:pt>
                <c:pt idx="8">
                  <c:v>2015</c:v>
                </c:pt>
                <c:pt idx="9">
                  <c:v>2016</c:v>
                </c:pt>
                <c:pt idx="10">
                  <c:v>2017</c:v>
                </c:pt>
              </c:numCache>
            </c:numRef>
          </c:cat>
          <c:val>
            <c:numRef>
              <c:f>[DataMacro_pavementAMP_v2019.xlsm]DATAhistoricalrating!$S$16:$S$26</c:f>
              <c:numCache>
                <c:formatCode>0.0%</c:formatCode>
                <c:ptCount val="11"/>
                <c:pt idx="0">
                  <c:v>0.70041580041580032</c:v>
                </c:pt>
                <c:pt idx="1">
                  <c:v>0.6237699237699238</c:v>
                </c:pt>
                <c:pt idx="2">
                  <c:v>0.68856548856548849</c:v>
                </c:pt>
                <c:pt idx="3">
                  <c:v>0.61545391545391537</c:v>
                </c:pt>
                <c:pt idx="4">
                  <c:v>0.65904365904365902</c:v>
                </c:pt>
                <c:pt idx="5">
                  <c:v>0.65148995148995148</c:v>
                </c:pt>
                <c:pt idx="6">
                  <c:v>0.76805266805266803</c:v>
                </c:pt>
                <c:pt idx="7">
                  <c:v>0.58316008316008316</c:v>
                </c:pt>
                <c:pt idx="8">
                  <c:v>0.70727650727650726</c:v>
                </c:pt>
                <c:pt idx="9">
                  <c:v>0.59099099099099095</c:v>
                </c:pt>
                <c:pt idx="10">
                  <c:v>0.68232848232848231</c:v>
                </c:pt>
              </c:numCache>
            </c:numRef>
          </c:val>
          <c:extLst>
            <c:ext xmlns:c16="http://schemas.microsoft.com/office/drawing/2014/chart" uri="{C3380CC4-5D6E-409C-BE32-E72D297353CC}">
              <c16:uniqueId val="{00000003-A98B-4903-A35A-D610896E1DA9}"/>
            </c:ext>
          </c:extLst>
        </c:ser>
        <c:dLbls>
          <c:showLegendKey val="0"/>
          <c:showVal val="0"/>
          <c:showCatName val="0"/>
          <c:showSerName val="0"/>
          <c:showPercent val="0"/>
          <c:showBubbleSize val="0"/>
        </c:dLbls>
        <c:gapWidth val="150"/>
        <c:overlap val="100"/>
        <c:axId val="892912192"/>
        <c:axId val="714236928"/>
      </c:barChart>
      <c:catAx>
        <c:axId val="892912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4236928"/>
        <c:crosses val="autoZero"/>
        <c:auto val="1"/>
        <c:lblAlgn val="ctr"/>
        <c:lblOffset val="100"/>
        <c:noMultiLvlLbl val="0"/>
      </c:catAx>
      <c:valAx>
        <c:axId val="71423692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9291219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[DataMacro_pavementAMP_v2019.xlsm]DATAstatewidePASER!$S$3</c:f>
          <c:strCache>
            <c:ptCount val="1"/>
            <c:pt idx="0">
              <c:v>Statewide Federal-aid Historic PASER Scores</c:v>
            </c:pt>
          </c:strCache>
        </c:strRef>
      </c:tx>
      <c:layout/>
      <c:overlay val="0"/>
      <c:spPr>
        <a:noFill/>
        <a:ln>
          <a:noFill/>
        </a:ln>
        <a:effectLst/>
      </c:spPr>
      <c:txPr>
        <a:bodyPr rot="0" spcFirstLastPara="1" vertOverflow="ellipsis" vert="horz" wrap="square" anchor="ctr" anchorCtr="1"/>
        <a:lstStyle/>
        <a:p>
          <a:pPr>
            <a:defRPr sz="13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[DataMacro_pavementAMP_v2019.xlsm]DATAstatewidePASER!$C$5</c:f>
              <c:strCache>
                <c:ptCount val="1"/>
                <c:pt idx="0">
                  <c:v>Good</c:v>
                </c:pt>
              </c:strCache>
            </c:strRef>
          </c:tx>
          <c:spPr>
            <a:pattFill prst="dkUpDiag">
              <a:fgClr>
                <a:srgbClr val="70AD47"/>
              </a:fgClr>
              <a:bgClr>
                <a:sysClr val="window" lastClr="FFFFFF"/>
              </a:bgClr>
            </a:pattFill>
            <a:ln>
              <a:solidFill>
                <a:srgbClr val="70AD47">
                  <a:lumMod val="50000"/>
                </a:srgbClr>
              </a:solidFill>
            </a:ln>
            <a:effectLst/>
          </c:spPr>
          <c:invertIfNegative val="0"/>
          <c:cat>
            <c:numRef>
              <c:f>[DataMacro_pavementAMP_v2019.xlsm]DATAstatewidePASER!$B$6:$B$10</c:f>
              <c:numCache>
                <c:formatCode>General</c:formatCode>
                <c:ptCount val="5"/>
                <c:pt idx="0">
                  <c:v>2013</c:v>
                </c:pt>
                <c:pt idx="1">
                  <c:v>2014</c:v>
                </c:pt>
                <c:pt idx="2">
                  <c:v>2015</c:v>
                </c:pt>
                <c:pt idx="3">
                  <c:v>2016</c:v>
                </c:pt>
                <c:pt idx="4">
                  <c:v>2017</c:v>
                </c:pt>
              </c:numCache>
            </c:numRef>
          </c:cat>
          <c:val>
            <c:numRef>
              <c:f>[DataMacro_pavementAMP_v2019.xlsm]DATAstatewidePASER!$C$6:$C$10</c:f>
              <c:numCache>
                <c:formatCode>0%</c:formatCode>
                <c:ptCount val="5"/>
                <c:pt idx="0">
                  <c:v>0.191</c:v>
                </c:pt>
                <c:pt idx="1">
                  <c:v>0.17399999999999999</c:v>
                </c:pt>
                <c:pt idx="2">
                  <c:v>0.16499999999999998</c:v>
                </c:pt>
                <c:pt idx="3">
                  <c:v>0.18099999999999999</c:v>
                </c:pt>
                <c:pt idx="4">
                  <c:v>0.2</c:v>
                </c:pt>
              </c:numCache>
            </c:numRef>
          </c:val>
          <c:extLst>
            <c:ext xmlns:c16="http://schemas.microsoft.com/office/drawing/2014/chart" uri="{C3380CC4-5D6E-409C-BE32-E72D297353CC}">
              <c16:uniqueId val="{00000000-8780-4159-92EF-7BD81BFAC92A}"/>
            </c:ext>
          </c:extLst>
        </c:ser>
        <c:ser>
          <c:idx val="1"/>
          <c:order val="1"/>
          <c:tx>
            <c:strRef>
              <c:f>[DataMacro_pavementAMP_v2019.xlsm]DATAstatewidePASER!$D$5</c:f>
              <c:strCache>
                <c:ptCount val="1"/>
                <c:pt idx="0">
                  <c:v>Fair</c:v>
                </c:pt>
              </c:strCache>
            </c:strRef>
          </c:tx>
          <c:spPr>
            <a:pattFill prst="narHorz">
              <a:fgClr>
                <a:srgbClr val="FFC000"/>
              </a:fgClr>
              <a:bgClr>
                <a:sysClr val="window" lastClr="FFFFFF"/>
              </a:bgClr>
            </a:pattFill>
            <a:ln>
              <a:solidFill>
                <a:srgbClr val="FFC000"/>
              </a:solidFill>
            </a:ln>
            <a:effectLst/>
          </c:spPr>
          <c:invertIfNegative val="0"/>
          <c:cat>
            <c:numRef>
              <c:f>[DataMacro_pavementAMP_v2019.xlsm]DATAstatewidePASER!$B$6:$B$10</c:f>
              <c:numCache>
                <c:formatCode>General</c:formatCode>
                <c:ptCount val="5"/>
                <c:pt idx="0">
                  <c:v>2013</c:v>
                </c:pt>
                <c:pt idx="1">
                  <c:v>2014</c:v>
                </c:pt>
                <c:pt idx="2">
                  <c:v>2015</c:v>
                </c:pt>
                <c:pt idx="3">
                  <c:v>2016</c:v>
                </c:pt>
                <c:pt idx="4">
                  <c:v>2017</c:v>
                </c:pt>
              </c:numCache>
            </c:numRef>
          </c:cat>
          <c:val>
            <c:numRef>
              <c:f>[DataMacro_pavementAMP_v2019.xlsm]DATAstatewidePASER!$D$6:$D$10</c:f>
              <c:numCache>
                <c:formatCode>0%</c:formatCode>
                <c:ptCount val="5"/>
                <c:pt idx="0">
                  <c:v>0.47499999999999998</c:v>
                </c:pt>
                <c:pt idx="1">
                  <c:v>0.45099999999999996</c:v>
                </c:pt>
                <c:pt idx="2">
                  <c:v>0.44599999999999995</c:v>
                </c:pt>
                <c:pt idx="3">
                  <c:v>0.42799999999999999</c:v>
                </c:pt>
                <c:pt idx="4">
                  <c:v>0.4</c:v>
                </c:pt>
              </c:numCache>
            </c:numRef>
          </c:val>
          <c:extLst>
            <c:ext xmlns:c16="http://schemas.microsoft.com/office/drawing/2014/chart" uri="{C3380CC4-5D6E-409C-BE32-E72D297353CC}">
              <c16:uniqueId val="{00000001-8780-4159-92EF-7BD81BFAC92A}"/>
            </c:ext>
          </c:extLst>
        </c:ser>
        <c:ser>
          <c:idx val="2"/>
          <c:order val="2"/>
          <c:tx>
            <c:strRef>
              <c:f>[DataMacro_pavementAMP_v2019.xlsm]DATAstatewidePASER!$E$5</c:f>
              <c:strCache>
                <c:ptCount val="1"/>
                <c:pt idx="0">
                  <c:v>Poor</c:v>
                </c:pt>
              </c:strCache>
            </c:strRef>
          </c:tx>
          <c:spPr>
            <a:pattFill prst="narVert">
              <a:fgClr>
                <a:srgbClr val="C00000"/>
              </a:fgClr>
              <a:bgClr>
                <a:sysClr val="window" lastClr="FFFFFF"/>
              </a:bgClr>
            </a:pattFill>
            <a:ln>
              <a:solidFill>
                <a:srgbClr val="C00000"/>
              </a:solidFill>
            </a:ln>
            <a:effectLst/>
          </c:spPr>
          <c:invertIfNegative val="0"/>
          <c:cat>
            <c:numRef>
              <c:f>[DataMacro_pavementAMP_v2019.xlsm]DATAstatewidePASER!$B$6:$B$10</c:f>
              <c:numCache>
                <c:formatCode>General</c:formatCode>
                <c:ptCount val="5"/>
                <c:pt idx="0">
                  <c:v>2013</c:v>
                </c:pt>
                <c:pt idx="1">
                  <c:v>2014</c:v>
                </c:pt>
                <c:pt idx="2">
                  <c:v>2015</c:v>
                </c:pt>
                <c:pt idx="3">
                  <c:v>2016</c:v>
                </c:pt>
                <c:pt idx="4">
                  <c:v>2017</c:v>
                </c:pt>
              </c:numCache>
            </c:numRef>
          </c:cat>
          <c:val>
            <c:numRef>
              <c:f>[DataMacro_pavementAMP_v2019.xlsm]DATAstatewidePASER!$E$6:$E$10</c:f>
              <c:numCache>
                <c:formatCode>0%</c:formatCode>
                <c:ptCount val="5"/>
                <c:pt idx="0">
                  <c:v>0.33399999999999996</c:v>
                </c:pt>
                <c:pt idx="1">
                  <c:v>0.375</c:v>
                </c:pt>
                <c:pt idx="2">
                  <c:v>0.38900000000000001</c:v>
                </c:pt>
                <c:pt idx="3">
                  <c:v>0.39300000000000002</c:v>
                </c:pt>
                <c:pt idx="4">
                  <c:v>0.4</c:v>
                </c:pt>
              </c:numCache>
            </c:numRef>
          </c:val>
          <c:extLst>
            <c:ext xmlns:c16="http://schemas.microsoft.com/office/drawing/2014/chart" uri="{C3380CC4-5D6E-409C-BE32-E72D297353CC}">
              <c16:uniqueId val="{00000002-8780-4159-92EF-7BD81BFAC92A}"/>
            </c:ext>
          </c:extLst>
        </c:ser>
        <c:dLbls>
          <c:showLegendKey val="0"/>
          <c:showVal val="0"/>
          <c:showCatName val="0"/>
          <c:showSerName val="0"/>
          <c:showPercent val="0"/>
          <c:showBubbleSize val="0"/>
        </c:dLbls>
        <c:gapWidth val="150"/>
        <c:overlap val="100"/>
        <c:axId val="661867808"/>
        <c:axId val="661868352"/>
      </c:barChart>
      <c:catAx>
        <c:axId val="661867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68352"/>
        <c:crosses val="autoZero"/>
        <c:auto val="1"/>
        <c:lblAlgn val="ctr"/>
        <c:lblOffset val="100"/>
        <c:noMultiLvlLbl val="0"/>
      </c:catAx>
      <c:valAx>
        <c:axId val="66186835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6780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userdata2!$K$36</c:f>
          <c:strCache>
            <c:ptCount val="1"/>
            <c:pt idx="0">
              <c:v>County Local Network Condition, Trend, and Goal</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203714920250354"/>
          <c:y val="0.17403637644335992"/>
          <c:w val="0.75592570159499295"/>
          <c:h val="0.50137405348293129"/>
        </c:manualLayout>
      </c:layout>
      <c:barChart>
        <c:barDir val="col"/>
        <c:grouping val="percentStacked"/>
        <c:varyColors val="0"/>
        <c:ser>
          <c:idx val="0"/>
          <c:order val="0"/>
          <c:tx>
            <c:strRef>
              <c:f>userdata2!$C$37</c:f>
              <c:strCache>
                <c:ptCount val="1"/>
                <c:pt idx="0">
                  <c:v>Good</c:v>
                </c:pt>
              </c:strCache>
            </c:strRef>
          </c:tx>
          <c:spPr>
            <a:solidFill>
              <a:schemeClr val="accent6"/>
            </a:solid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userdata2!$C$38:$C$45</c:f>
              <c:numCache>
                <c:formatCode>0%</c:formatCode>
                <c:ptCount val="8"/>
                <c:pt idx="0">
                  <c:v>0.20499999999999999</c:v>
                </c:pt>
                <c:pt idx="1">
                  <c:v>0.154</c:v>
                </c:pt>
                <c:pt idx="2">
                  <c:v>0.108</c:v>
                </c:pt>
                <c:pt idx="3">
                  <c:v>0.11343021554666927</c:v>
                </c:pt>
                <c:pt idx="7">
                  <c:v>0.4</c:v>
                </c:pt>
              </c:numCache>
            </c:numRef>
          </c:val>
          <c:extLst>
            <c:ext xmlns:c16="http://schemas.microsoft.com/office/drawing/2014/chart" uri="{C3380CC4-5D6E-409C-BE32-E72D297353CC}">
              <c16:uniqueId val="{00000000-9048-405E-A782-159289438E62}"/>
            </c:ext>
          </c:extLst>
        </c:ser>
        <c:ser>
          <c:idx val="1"/>
          <c:order val="1"/>
          <c:tx>
            <c:strRef>
              <c:f>userdata2!$D$37</c:f>
              <c:strCache>
                <c:ptCount val="1"/>
                <c:pt idx="0">
                  <c:v>Fair</c:v>
                </c:pt>
              </c:strCache>
            </c:strRef>
          </c:tx>
          <c:spPr>
            <a:solidFill>
              <a:srgbClr val="FFC000"/>
            </a:solid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userdata2!$D$38:$D$45</c:f>
              <c:numCache>
                <c:formatCode>0%</c:formatCode>
                <c:ptCount val="8"/>
                <c:pt idx="0">
                  <c:v>0.39</c:v>
                </c:pt>
                <c:pt idx="1">
                  <c:v>0.19</c:v>
                </c:pt>
                <c:pt idx="2">
                  <c:v>0.27600000000000002</c:v>
                </c:pt>
                <c:pt idx="3">
                  <c:v>0.3286842875256023</c:v>
                </c:pt>
                <c:pt idx="7">
                  <c:v>0.4</c:v>
                </c:pt>
              </c:numCache>
            </c:numRef>
          </c:val>
          <c:extLst>
            <c:ext xmlns:c16="http://schemas.microsoft.com/office/drawing/2014/chart" uri="{C3380CC4-5D6E-409C-BE32-E72D297353CC}">
              <c16:uniqueId val="{00000001-9048-405E-A782-159289438E62}"/>
            </c:ext>
          </c:extLst>
        </c:ser>
        <c:ser>
          <c:idx val="2"/>
          <c:order val="2"/>
          <c:tx>
            <c:strRef>
              <c:f>userdata2!$E$37</c:f>
              <c:strCache>
                <c:ptCount val="1"/>
                <c:pt idx="0">
                  <c:v>Poor</c:v>
                </c:pt>
              </c:strCache>
            </c:strRef>
          </c:tx>
          <c:spPr>
            <a:solidFill>
              <a:srgbClr val="FF0000"/>
            </a:solid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userdata2!$E$38:$E$45</c:f>
              <c:numCache>
                <c:formatCode>0%</c:formatCode>
                <c:ptCount val="8"/>
                <c:pt idx="0">
                  <c:v>0.442</c:v>
                </c:pt>
                <c:pt idx="1">
                  <c:v>0.65300000000000002</c:v>
                </c:pt>
                <c:pt idx="2">
                  <c:v>0.63600000000000001</c:v>
                </c:pt>
                <c:pt idx="3">
                  <c:v>0.55788549692772849</c:v>
                </c:pt>
                <c:pt idx="7">
                  <c:v>0.2</c:v>
                </c:pt>
              </c:numCache>
            </c:numRef>
          </c:val>
          <c:extLst>
            <c:ext xmlns:c16="http://schemas.microsoft.com/office/drawing/2014/chart" uri="{C3380CC4-5D6E-409C-BE32-E72D297353CC}">
              <c16:uniqueId val="{00000002-9048-405E-A782-159289438E62}"/>
            </c:ext>
          </c:extLst>
        </c:ser>
        <c:ser>
          <c:idx val="3"/>
          <c:order val="3"/>
          <c:tx>
            <c:strRef>
              <c:f>userdata2!$F$37</c:f>
              <c:strCache>
                <c:ptCount val="1"/>
                <c:pt idx="0">
                  <c:v>Projected Good</c:v>
                </c:pt>
              </c:strCache>
            </c:strRef>
          </c:tx>
          <c:spPr>
            <a:pattFill prst="pct60">
              <a:fgClr>
                <a:schemeClr val="accent6"/>
              </a:fgClr>
              <a:bgClr>
                <a:schemeClr val="bg1"/>
              </a:bgClr>
            </a:patt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userdata2!$F$38:$F$45</c:f>
              <c:numCache>
                <c:formatCode>General</c:formatCode>
                <c:ptCount val="8"/>
                <c:pt idx="4" formatCode="0%">
                  <c:v>0.15</c:v>
                </c:pt>
                <c:pt idx="5" formatCode="0%">
                  <c:v>0.2</c:v>
                </c:pt>
                <c:pt idx="6" formatCode="0%">
                  <c:v>0.25</c:v>
                </c:pt>
              </c:numCache>
            </c:numRef>
          </c:val>
          <c:extLst>
            <c:ext xmlns:c16="http://schemas.microsoft.com/office/drawing/2014/chart" uri="{C3380CC4-5D6E-409C-BE32-E72D297353CC}">
              <c16:uniqueId val="{00000003-9048-405E-A782-159289438E62}"/>
            </c:ext>
          </c:extLst>
        </c:ser>
        <c:ser>
          <c:idx val="4"/>
          <c:order val="4"/>
          <c:tx>
            <c:strRef>
              <c:f>userdata2!$G$37</c:f>
              <c:strCache>
                <c:ptCount val="1"/>
                <c:pt idx="0">
                  <c:v>Projected Fair</c:v>
                </c:pt>
              </c:strCache>
            </c:strRef>
          </c:tx>
          <c:spPr>
            <a:pattFill prst="pct60">
              <a:fgClr>
                <a:srgbClr val="FFC000"/>
              </a:fgClr>
              <a:bgClr>
                <a:schemeClr val="bg1"/>
              </a:bgClr>
            </a:patt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userdata2!$G$38:$G$45</c:f>
              <c:numCache>
                <c:formatCode>General</c:formatCode>
                <c:ptCount val="8"/>
                <c:pt idx="4" formatCode="0%">
                  <c:v>0.33</c:v>
                </c:pt>
                <c:pt idx="5" formatCode="0%">
                  <c:v>0.33</c:v>
                </c:pt>
                <c:pt idx="6" formatCode="0%">
                  <c:v>0.33</c:v>
                </c:pt>
              </c:numCache>
            </c:numRef>
          </c:val>
          <c:extLst>
            <c:ext xmlns:c16="http://schemas.microsoft.com/office/drawing/2014/chart" uri="{C3380CC4-5D6E-409C-BE32-E72D297353CC}">
              <c16:uniqueId val="{00000004-9048-405E-A782-159289438E62}"/>
            </c:ext>
          </c:extLst>
        </c:ser>
        <c:ser>
          <c:idx val="5"/>
          <c:order val="5"/>
          <c:tx>
            <c:strRef>
              <c:f>userdata2!$H$37</c:f>
              <c:strCache>
                <c:ptCount val="1"/>
                <c:pt idx="0">
                  <c:v>Projected Poor</c:v>
                </c:pt>
              </c:strCache>
            </c:strRef>
          </c:tx>
          <c:spPr>
            <a:pattFill prst="pct60">
              <a:fgClr>
                <a:srgbClr val="FF0000"/>
              </a:fgClr>
              <a:bgClr>
                <a:schemeClr val="bg1"/>
              </a:bgClr>
            </a:pattFill>
            <a:ln>
              <a:noFill/>
            </a:ln>
            <a:effectLst/>
          </c:spPr>
          <c:invertIfNegative val="0"/>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userdata2!$H$38:$H$45</c:f>
              <c:numCache>
                <c:formatCode>General</c:formatCode>
                <c:ptCount val="8"/>
                <c:pt idx="4" formatCode="0%">
                  <c:v>0.52</c:v>
                </c:pt>
                <c:pt idx="5" formatCode="0%">
                  <c:v>0.47</c:v>
                </c:pt>
                <c:pt idx="6" formatCode="0%">
                  <c:v>0.42</c:v>
                </c:pt>
              </c:numCache>
            </c:numRef>
          </c:val>
          <c:extLst>
            <c:ext xmlns:c16="http://schemas.microsoft.com/office/drawing/2014/chart" uri="{C3380CC4-5D6E-409C-BE32-E72D297353CC}">
              <c16:uniqueId val="{00000005-9048-405E-A782-159289438E62}"/>
            </c:ext>
          </c:extLst>
        </c:ser>
        <c:dLbls>
          <c:showLegendKey val="0"/>
          <c:showVal val="0"/>
          <c:showCatName val="0"/>
          <c:showSerName val="0"/>
          <c:showPercent val="0"/>
          <c:showBubbleSize val="0"/>
        </c:dLbls>
        <c:gapWidth val="100"/>
        <c:overlap val="100"/>
        <c:axId val="659435320"/>
        <c:axId val="659436960"/>
      </c:barChart>
      <c:lineChart>
        <c:grouping val="standard"/>
        <c:varyColors val="0"/>
        <c:ser>
          <c:idx val="6"/>
          <c:order val="6"/>
          <c:tx>
            <c:strRef>
              <c:f>userdata2!$I$37</c:f>
              <c:strCache>
                <c:ptCount val="1"/>
                <c:pt idx="0">
                  <c:v>Trendline GF</c:v>
                </c:pt>
              </c:strCache>
            </c:strRef>
          </c:tx>
          <c:spPr>
            <a:ln w="28575" cap="rnd">
              <a:solidFill>
                <a:schemeClr val="bg1">
                  <a:lumMod val="95000"/>
                  <a:alpha val="20000"/>
                </a:schemeClr>
              </a:solidFill>
              <a:round/>
            </a:ln>
            <a:effectLst/>
          </c:spPr>
          <c:marker>
            <c:symbol val="none"/>
          </c:marker>
          <c:trendline>
            <c:spPr>
              <a:ln w="53975" cap="rnd">
                <a:solidFill>
                  <a:schemeClr val="tx1"/>
                </a:solidFill>
                <a:prstDash val="sysDot"/>
              </a:ln>
              <a:effectLst/>
            </c:spPr>
            <c:trendlineType val="linear"/>
            <c:dispRSqr val="0"/>
            <c:dispEq val="0"/>
          </c:trendline>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userdata2!$I$38:$I$44</c:f>
              <c:numCache>
                <c:formatCode>0%</c:formatCode>
                <c:ptCount val="7"/>
                <c:pt idx="0">
                  <c:v>0.20499999999999999</c:v>
                </c:pt>
                <c:pt idx="1">
                  <c:v>0.154</c:v>
                </c:pt>
                <c:pt idx="2">
                  <c:v>0.108</c:v>
                </c:pt>
                <c:pt idx="3">
                  <c:v>0.11343021554666927</c:v>
                </c:pt>
                <c:pt idx="4">
                  <c:v>0.15</c:v>
                </c:pt>
                <c:pt idx="5">
                  <c:v>0.2</c:v>
                </c:pt>
                <c:pt idx="6">
                  <c:v>0.25</c:v>
                </c:pt>
              </c:numCache>
            </c:numRef>
          </c:val>
          <c:smooth val="0"/>
          <c:extLst>
            <c:ext xmlns:c16="http://schemas.microsoft.com/office/drawing/2014/chart" uri="{C3380CC4-5D6E-409C-BE32-E72D297353CC}">
              <c16:uniqueId val="{00000006-9048-405E-A782-159289438E62}"/>
            </c:ext>
          </c:extLst>
        </c:ser>
        <c:ser>
          <c:idx val="7"/>
          <c:order val="7"/>
          <c:tx>
            <c:strRef>
              <c:f>userdata2!$J$37</c:f>
              <c:strCache>
                <c:ptCount val="1"/>
                <c:pt idx="0">
                  <c:v>Trendline FP</c:v>
                </c:pt>
              </c:strCache>
            </c:strRef>
          </c:tx>
          <c:spPr>
            <a:ln w="28575" cap="rnd">
              <a:solidFill>
                <a:schemeClr val="bg1">
                  <a:lumMod val="95000"/>
                  <a:alpha val="20000"/>
                </a:schemeClr>
              </a:solidFill>
              <a:round/>
            </a:ln>
            <a:effectLst/>
          </c:spPr>
          <c:marker>
            <c:symbol val="none"/>
          </c:marker>
          <c:trendline>
            <c:spPr>
              <a:ln w="50800" cap="rnd">
                <a:solidFill>
                  <a:schemeClr val="tx1"/>
                </a:solidFill>
                <a:prstDash val="sysDot"/>
              </a:ln>
              <a:effectLst/>
            </c:spPr>
            <c:trendlineType val="linear"/>
            <c:dispRSqr val="0"/>
            <c:dispEq val="0"/>
          </c:trendline>
          <c:cat>
            <c:strRef>
              <c:f>userdata2!$B$38:$B$45</c:f>
              <c:strCache>
                <c:ptCount val="8"/>
                <c:pt idx="0">
                  <c:v>2011</c:v>
                </c:pt>
                <c:pt idx="1">
                  <c:v>2014</c:v>
                </c:pt>
                <c:pt idx="2">
                  <c:v>2017</c:v>
                </c:pt>
                <c:pt idx="3">
                  <c:v>2018</c:v>
                </c:pt>
                <c:pt idx="4">
                  <c:v>2019</c:v>
                </c:pt>
                <c:pt idx="5">
                  <c:v>2020</c:v>
                </c:pt>
                <c:pt idx="6">
                  <c:v>2021</c:v>
                </c:pt>
                <c:pt idx="7">
                  <c:v>GOAL</c:v>
                </c:pt>
              </c:strCache>
            </c:strRef>
          </c:cat>
          <c:val>
            <c:numRef>
              <c:f>userdata2!$J$38:$J$44</c:f>
              <c:numCache>
                <c:formatCode>0%</c:formatCode>
                <c:ptCount val="7"/>
                <c:pt idx="0">
                  <c:v>0.59499999999999997</c:v>
                </c:pt>
                <c:pt idx="1">
                  <c:v>0.34399999999999997</c:v>
                </c:pt>
                <c:pt idx="2">
                  <c:v>0.38400000000000001</c:v>
                </c:pt>
                <c:pt idx="3">
                  <c:v>0.44211450307227157</c:v>
                </c:pt>
                <c:pt idx="4">
                  <c:v>0.48</c:v>
                </c:pt>
                <c:pt idx="5">
                  <c:v>0.53</c:v>
                </c:pt>
                <c:pt idx="6">
                  <c:v>0.58000000000000007</c:v>
                </c:pt>
              </c:numCache>
            </c:numRef>
          </c:val>
          <c:smooth val="0"/>
          <c:extLst>
            <c:ext xmlns:c16="http://schemas.microsoft.com/office/drawing/2014/chart" uri="{C3380CC4-5D6E-409C-BE32-E72D297353CC}">
              <c16:uniqueId val="{00000007-9048-405E-A782-159289438E62}"/>
            </c:ext>
          </c:extLst>
        </c:ser>
        <c:dLbls>
          <c:showLegendKey val="0"/>
          <c:showVal val="0"/>
          <c:showCatName val="0"/>
          <c:showSerName val="0"/>
          <c:showPercent val="0"/>
          <c:showBubbleSize val="0"/>
        </c:dLbls>
        <c:marker val="1"/>
        <c:smooth val="0"/>
        <c:axId val="567168952"/>
        <c:axId val="567175184"/>
      </c:lineChart>
      <c:catAx>
        <c:axId val="659435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59436960"/>
        <c:crosses val="autoZero"/>
        <c:auto val="1"/>
        <c:lblAlgn val="ctr"/>
        <c:lblOffset val="100"/>
        <c:noMultiLvlLbl val="0"/>
      </c:catAx>
      <c:valAx>
        <c:axId val="659436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59435320"/>
        <c:crosses val="autoZero"/>
        <c:crossBetween val="between"/>
      </c:valAx>
      <c:valAx>
        <c:axId val="567175184"/>
        <c:scaling>
          <c:orientation val="minMax"/>
          <c:max val="1"/>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567168952"/>
        <c:crosses val="max"/>
        <c:crossBetween val="between"/>
      </c:valAx>
      <c:catAx>
        <c:axId val="567168952"/>
        <c:scaling>
          <c:orientation val="minMax"/>
        </c:scaling>
        <c:delete val="1"/>
        <c:axPos val="b"/>
        <c:numFmt formatCode="General" sourceLinked="1"/>
        <c:majorTickMark val="out"/>
        <c:minorTickMark val="none"/>
        <c:tickLblPos val="nextTo"/>
        <c:crossAx val="567175184"/>
        <c:crosses val="autoZero"/>
        <c:auto val="1"/>
        <c:lblAlgn val="ctr"/>
        <c:lblOffset val="100"/>
        <c:noMultiLvlLbl val="0"/>
      </c:catAx>
      <c:spPr>
        <a:noFill/>
        <a:ln>
          <a:noFill/>
        </a:ln>
        <a:effectLst/>
      </c:spPr>
    </c:plotArea>
    <c:legend>
      <c:legendPos val="b"/>
      <c:legendEntry>
        <c:idx val="7"/>
        <c:delete val="1"/>
      </c:legendEntry>
      <c:layout>
        <c:manualLayout>
          <c:xMode val="edge"/>
          <c:yMode val="edge"/>
          <c:x val="2.2633670791151105E-2"/>
          <c:y val="0.82865906937351685"/>
          <c:w val="0.95513830002018973"/>
          <c:h val="0.1713409306264831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[DataMacro_pavementAMP_v2019.xlsm]DATAstatewidePASER!$S$4</c:f>
          <c:strCache>
            <c:ptCount val="1"/>
            <c:pt idx="0">
              <c:v>Statewide Non-federal-aid Historic PASER Scores</c:v>
            </c:pt>
          </c:strCache>
        </c:strRef>
      </c:tx>
      <c:layout/>
      <c:overlay val="0"/>
      <c:spPr>
        <a:noFill/>
        <a:ln>
          <a:noFill/>
        </a:ln>
        <a:effectLst/>
      </c:spPr>
      <c:txPr>
        <a:bodyPr rot="0" spcFirstLastPara="1" vertOverflow="ellipsis" vert="horz" wrap="square" anchor="ctr" anchorCtr="1"/>
        <a:lstStyle/>
        <a:p>
          <a:pPr>
            <a:defRPr sz="13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[DataMacro_pavementAMP_v2019.xlsm]DATAstatewidePASER!$C$14</c:f>
              <c:strCache>
                <c:ptCount val="1"/>
                <c:pt idx="0">
                  <c:v>Good</c:v>
                </c:pt>
              </c:strCache>
            </c:strRef>
          </c:tx>
          <c:spPr>
            <a:pattFill prst="dkUpDiag">
              <a:fgClr>
                <a:srgbClr val="70AD47"/>
              </a:fgClr>
              <a:bgClr>
                <a:sysClr val="window" lastClr="FFFFFF"/>
              </a:bgClr>
            </a:pattFill>
            <a:ln>
              <a:solidFill>
                <a:srgbClr val="70AD47">
                  <a:lumMod val="50000"/>
                </a:srgbClr>
              </a:solidFill>
            </a:ln>
            <a:effectLst/>
          </c:spPr>
          <c:invertIfNegative val="0"/>
          <c:cat>
            <c:numRef>
              <c:f>[DataMacro_pavementAMP_v2019.xlsm]DATAstatewidePASER!$B$15:$B$19</c:f>
              <c:numCache>
                <c:formatCode>General</c:formatCode>
                <c:ptCount val="5"/>
                <c:pt idx="0">
                  <c:v>2013</c:v>
                </c:pt>
                <c:pt idx="1">
                  <c:v>2014</c:v>
                </c:pt>
                <c:pt idx="2">
                  <c:v>2015</c:v>
                </c:pt>
                <c:pt idx="3">
                  <c:v>2016</c:v>
                </c:pt>
                <c:pt idx="4">
                  <c:v>2017</c:v>
                </c:pt>
              </c:numCache>
            </c:numRef>
          </c:cat>
          <c:val>
            <c:numRef>
              <c:f>[DataMacro_pavementAMP_v2019.xlsm]DATAstatewidePASER!$C$15:$C$19</c:f>
              <c:numCache>
                <c:formatCode>0%</c:formatCode>
                <c:ptCount val="5"/>
                <c:pt idx="0">
                  <c:v>0.16</c:v>
                </c:pt>
                <c:pt idx="1">
                  <c:v>0.1</c:v>
                </c:pt>
                <c:pt idx="2">
                  <c:v>0.11</c:v>
                </c:pt>
                <c:pt idx="3">
                  <c:v>0.14000000000000001</c:v>
                </c:pt>
                <c:pt idx="4">
                  <c:v>0.19</c:v>
                </c:pt>
              </c:numCache>
            </c:numRef>
          </c:val>
          <c:extLst>
            <c:ext xmlns:c16="http://schemas.microsoft.com/office/drawing/2014/chart" uri="{C3380CC4-5D6E-409C-BE32-E72D297353CC}">
              <c16:uniqueId val="{00000000-D33E-4A58-B465-E4918DFA0856}"/>
            </c:ext>
          </c:extLst>
        </c:ser>
        <c:ser>
          <c:idx val="1"/>
          <c:order val="1"/>
          <c:tx>
            <c:strRef>
              <c:f>[DataMacro_pavementAMP_v2019.xlsm]DATAstatewidePASER!$D$14</c:f>
              <c:strCache>
                <c:ptCount val="1"/>
                <c:pt idx="0">
                  <c:v>Fair</c:v>
                </c:pt>
              </c:strCache>
            </c:strRef>
          </c:tx>
          <c:spPr>
            <a:pattFill prst="narHorz">
              <a:fgClr>
                <a:srgbClr val="FFC000"/>
              </a:fgClr>
              <a:bgClr>
                <a:sysClr val="window" lastClr="FFFFFF"/>
              </a:bgClr>
            </a:pattFill>
            <a:ln>
              <a:solidFill>
                <a:srgbClr val="FFC000"/>
              </a:solidFill>
            </a:ln>
            <a:effectLst/>
          </c:spPr>
          <c:invertIfNegative val="0"/>
          <c:cat>
            <c:numRef>
              <c:f>[DataMacro_pavementAMP_v2019.xlsm]DATAstatewidePASER!$B$15:$B$19</c:f>
              <c:numCache>
                <c:formatCode>General</c:formatCode>
                <c:ptCount val="5"/>
                <c:pt idx="0">
                  <c:v>2013</c:v>
                </c:pt>
                <c:pt idx="1">
                  <c:v>2014</c:v>
                </c:pt>
                <c:pt idx="2">
                  <c:v>2015</c:v>
                </c:pt>
                <c:pt idx="3">
                  <c:v>2016</c:v>
                </c:pt>
                <c:pt idx="4">
                  <c:v>2017</c:v>
                </c:pt>
              </c:numCache>
            </c:numRef>
          </c:cat>
          <c:val>
            <c:numRef>
              <c:f>[DataMacro_pavementAMP_v2019.xlsm]DATAstatewidePASER!$D$15:$D$19</c:f>
              <c:numCache>
                <c:formatCode>0%</c:formatCode>
                <c:ptCount val="5"/>
                <c:pt idx="0">
                  <c:v>0.36</c:v>
                </c:pt>
                <c:pt idx="1">
                  <c:v>0.41</c:v>
                </c:pt>
                <c:pt idx="2">
                  <c:v>0.33</c:v>
                </c:pt>
                <c:pt idx="3">
                  <c:v>0.36</c:v>
                </c:pt>
                <c:pt idx="4">
                  <c:v>0.38</c:v>
                </c:pt>
              </c:numCache>
            </c:numRef>
          </c:val>
          <c:extLst>
            <c:ext xmlns:c16="http://schemas.microsoft.com/office/drawing/2014/chart" uri="{C3380CC4-5D6E-409C-BE32-E72D297353CC}">
              <c16:uniqueId val="{00000001-D33E-4A58-B465-E4918DFA0856}"/>
            </c:ext>
          </c:extLst>
        </c:ser>
        <c:ser>
          <c:idx val="2"/>
          <c:order val="2"/>
          <c:tx>
            <c:strRef>
              <c:f>[DataMacro_pavementAMP_v2019.xlsm]DATAstatewidePASER!$E$14</c:f>
              <c:strCache>
                <c:ptCount val="1"/>
                <c:pt idx="0">
                  <c:v>Poor</c:v>
                </c:pt>
              </c:strCache>
            </c:strRef>
          </c:tx>
          <c:spPr>
            <a:pattFill prst="narVert">
              <a:fgClr>
                <a:srgbClr val="C00000"/>
              </a:fgClr>
              <a:bgClr>
                <a:sysClr val="window" lastClr="FFFFFF"/>
              </a:bgClr>
            </a:pattFill>
            <a:ln>
              <a:solidFill>
                <a:srgbClr val="C00000"/>
              </a:solidFill>
            </a:ln>
            <a:effectLst/>
          </c:spPr>
          <c:invertIfNegative val="0"/>
          <c:cat>
            <c:numRef>
              <c:f>[DataMacro_pavementAMP_v2019.xlsm]DATAstatewidePASER!$B$15:$B$19</c:f>
              <c:numCache>
                <c:formatCode>General</c:formatCode>
                <c:ptCount val="5"/>
                <c:pt idx="0">
                  <c:v>2013</c:v>
                </c:pt>
                <c:pt idx="1">
                  <c:v>2014</c:v>
                </c:pt>
                <c:pt idx="2">
                  <c:v>2015</c:v>
                </c:pt>
                <c:pt idx="3">
                  <c:v>2016</c:v>
                </c:pt>
                <c:pt idx="4">
                  <c:v>2017</c:v>
                </c:pt>
              </c:numCache>
            </c:numRef>
          </c:cat>
          <c:val>
            <c:numRef>
              <c:f>[DataMacro_pavementAMP_v2019.xlsm]DATAstatewidePASER!$E$15:$E$19</c:f>
              <c:numCache>
                <c:formatCode>0%</c:formatCode>
                <c:ptCount val="5"/>
                <c:pt idx="0">
                  <c:v>0.48</c:v>
                </c:pt>
                <c:pt idx="1">
                  <c:v>0.49</c:v>
                </c:pt>
                <c:pt idx="2">
                  <c:v>0.56000000000000005</c:v>
                </c:pt>
                <c:pt idx="3">
                  <c:v>0.5</c:v>
                </c:pt>
                <c:pt idx="4">
                  <c:v>0.49</c:v>
                </c:pt>
              </c:numCache>
            </c:numRef>
          </c:val>
          <c:extLst>
            <c:ext xmlns:c16="http://schemas.microsoft.com/office/drawing/2014/chart" uri="{C3380CC4-5D6E-409C-BE32-E72D297353CC}">
              <c16:uniqueId val="{00000002-D33E-4A58-B465-E4918DFA0856}"/>
            </c:ext>
          </c:extLst>
        </c:ser>
        <c:dLbls>
          <c:showLegendKey val="0"/>
          <c:showVal val="0"/>
          <c:showCatName val="0"/>
          <c:showSerName val="0"/>
          <c:showPercent val="0"/>
          <c:showBubbleSize val="0"/>
        </c:dLbls>
        <c:gapWidth val="150"/>
        <c:overlap val="100"/>
        <c:axId val="661872160"/>
        <c:axId val="661875968"/>
      </c:barChart>
      <c:catAx>
        <c:axId val="661872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75968"/>
        <c:crosses val="autoZero"/>
        <c:auto val="1"/>
        <c:lblAlgn val="ctr"/>
        <c:lblOffset val="100"/>
        <c:noMultiLvlLbl val="0"/>
      </c:catAx>
      <c:valAx>
        <c:axId val="6618759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7216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Unpaved Road Condition</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31189851268593E-2"/>
          <c:y val="0.21399164297171192"/>
          <c:w val="0.83824978127734029"/>
          <c:h val="0.72764737958102454"/>
        </c:manualLayout>
      </c:layout>
      <c:pieChart>
        <c:varyColors val="1"/>
        <c:ser>
          <c:idx val="0"/>
          <c:order val="0"/>
          <c:tx>
            <c:strRef>
              <c:f>[DataMacro_pavementAMP_v2019.xlsm]DATAibr!$R$3:$T$3</c:f>
              <c:strCache>
                <c:ptCount val="3"/>
                <c:pt idx="0">
                  <c:v>Good</c:v>
                </c:pt>
                <c:pt idx="1">
                  <c:v>Fair</c:v>
                </c:pt>
                <c:pt idx="2">
                  <c:v>Poor</c:v>
                </c:pt>
              </c:strCache>
            </c:strRef>
          </c:tx>
          <c:explosion val="6"/>
          <c:dPt>
            <c:idx val="0"/>
            <c:bubble3D val="0"/>
            <c:spPr>
              <a:pattFill prst="dkUpDiag">
                <a:fgClr>
                  <a:srgbClr val="70AD47">
                    <a:lumMod val="60000"/>
                    <a:lumOff val="40000"/>
                  </a:srgbClr>
                </a:fgClr>
                <a:bgClr>
                  <a:srgbClr val="E7E6E6"/>
                </a:bgClr>
              </a:pattFill>
              <a:ln w="19050">
                <a:solidFill>
                  <a:srgbClr val="70AD47">
                    <a:lumMod val="50000"/>
                  </a:srgbClr>
                </a:solidFill>
              </a:ln>
              <a:effectLst/>
            </c:spPr>
            <c:extLst>
              <c:ext xmlns:c16="http://schemas.microsoft.com/office/drawing/2014/chart" uri="{C3380CC4-5D6E-409C-BE32-E72D297353CC}">
                <c16:uniqueId val="{00000001-CD47-484D-A797-D0FEEFD38768}"/>
              </c:ext>
            </c:extLst>
          </c:dPt>
          <c:dPt>
            <c:idx val="1"/>
            <c:bubble3D val="0"/>
            <c:spPr>
              <a:pattFill prst="ltHorz">
                <a:fgClr>
                  <a:srgbClr val="FFC000"/>
                </a:fgClr>
                <a:bgClr>
                  <a:srgbClr val="E7E6E6"/>
                </a:bgClr>
              </a:pattFill>
              <a:ln w="19050">
                <a:solidFill>
                  <a:srgbClr val="FFC000"/>
                </a:solidFill>
              </a:ln>
              <a:effectLst/>
            </c:spPr>
            <c:extLst>
              <c:ext xmlns:c16="http://schemas.microsoft.com/office/drawing/2014/chart" uri="{C3380CC4-5D6E-409C-BE32-E72D297353CC}">
                <c16:uniqueId val="{00000003-CD47-484D-A797-D0FEEFD38768}"/>
              </c:ext>
            </c:extLst>
          </c:dPt>
          <c:dPt>
            <c:idx val="2"/>
            <c:bubble3D val="0"/>
            <c:spPr>
              <a:pattFill prst="narVert">
                <a:fgClr>
                  <a:srgbClr val="FF5050"/>
                </a:fgClr>
                <a:bgClr>
                  <a:srgbClr val="E7E6E6"/>
                </a:bgClr>
              </a:pattFill>
              <a:ln w="19050">
                <a:solidFill>
                  <a:srgbClr val="C00000"/>
                </a:solidFill>
              </a:ln>
              <a:effectLst/>
            </c:spPr>
            <c:extLst>
              <c:ext xmlns:c16="http://schemas.microsoft.com/office/drawing/2014/chart" uri="{C3380CC4-5D6E-409C-BE32-E72D297353CC}">
                <c16:uniqueId val="{00000005-CD47-484D-A797-D0FEEFD38768}"/>
              </c:ext>
            </c:extLst>
          </c:dPt>
          <c:dLbls>
            <c:dLbl>
              <c:idx val="0"/>
              <c:layout>
                <c:manualLayout>
                  <c:x val="-0.19239958374575086"/>
                  <c:y val="0.21274867143373863"/>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CD47-484D-A797-D0FEEFD38768}"/>
                </c:ext>
              </c:extLst>
            </c:dLbl>
            <c:dLbl>
              <c:idx val="1"/>
              <c:layout>
                <c:manualLayout>
                  <c:x val="-0.15888864763119234"/>
                  <c:y val="-0.1624328761025014"/>
                </c:manualLayout>
              </c:layout>
              <c:dLblPos val="bestFit"/>
              <c:showLegendKey val="0"/>
              <c:showVal val="1"/>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CD47-484D-A797-D0FEEFD38768}"/>
                </c:ext>
              </c:extLst>
            </c:dLbl>
            <c:dLbl>
              <c:idx val="2"/>
              <c:layout>
                <c:manualLayout>
                  <c:x val="0.20036665521701211"/>
                  <c:y val="5.5295066915222173E-2"/>
                </c:manualLayout>
              </c:layout>
              <c:numFmt formatCode="0.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ext>
                <c:ext xmlns:c16="http://schemas.microsoft.com/office/drawing/2014/chart" uri="{C3380CC4-5D6E-409C-BE32-E72D297353CC}">
                  <c16:uniqueId val="{00000005-CD47-484D-A797-D0FEEFD38768}"/>
                </c:ext>
              </c:extLst>
            </c:dLbl>
            <c:numFmt formatCode="0.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[DataMacro_pavementAMP_v2019.xlsm]DATAibr!$R$3:$T$3</c:f>
              <c:strCache>
                <c:ptCount val="3"/>
                <c:pt idx="0">
                  <c:v>Good</c:v>
                </c:pt>
                <c:pt idx="1">
                  <c:v>Fair</c:v>
                </c:pt>
                <c:pt idx="2">
                  <c:v>Poor</c:v>
                </c:pt>
              </c:strCache>
            </c:strRef>
          </c:cat>
          <c:val>
            <c:numRef>
              <c:f>[DataMacro_pavementAMP_v2019.xlsm]DATAibr!$R$2:$T$2</c:f>
              <c:numCache>
                <c:formatCode>0</c:formatCode>
                <c:ptCount val="3"/>
                <c:pt idx="0">
                  <c:v>631.43999999999994</c:v>
                </c:pt>
                <c:pt idx="1">
                  <c:v>905.95999999999992</c:v>
                </c:pt>
                <c:pt idx="2">
                  <c:v>1102.1100000000001</c:v>
                </c:pt>
              </c:numCache>
            </c:numRef>
          </c:val>
          <c:extLst>
            <c:ext xmlns:c16="http://schemas.microsoft.com/office/drawing/2014/chart" uri="{C3380CC4-5D6E-409C-BE32-E72D297353CC}">
              <c16:uniqueId val="{00000006-CD47-484D-A797-D0FEEFD38768}"/>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Unpaved Condition by Township</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[DataMacro_pavementAMP_v2019.xlsm]DATAibr!$R$3</c:f>
              <c:strCache>
                <c:ptCount val="1"/>
                <c:pt idx="0">
                  <c:v>Good</c:v>
                </c:pt>
              </c:strCache>
            </c:strRef>
          </c:tx>
          <c:spPr>
            <a:pattFill prst="dkUpDiag">
              <a:fgClr>
                <a:srgbClr val="70AD47"/>
              </a:fgClr>
              <a:bgClr>
                <a:sysClr val="window" lastClr="FFFFFF"/>
              </a:bgClr>
            </a:pattFill>
            <a:ln>
              <a:solidFill>
                <a:srgbClr val="70AD47">
                  <a:lumMod val="50000"/>
                </a:srgbClr>
              </a:solidFill>
            </a:ln>
            <a:effectLst/>
          </c:spPr>
          <c:invertIfNegative val="0"/>
          <c:cat>
            <c:strRef>
              <c:f>[DataMacro_pavementAMP_v2019.xlsm]DATAibr!$A$5:$A$17</c:f>
              <c:strCache>
                <c:ptCount val="13"/>
                <c:pt idx="0">
                  <c:v>Adams Twp</c:v>
                </c:pt>
                <c:pt idx="1">
                  <c:v>Haapavessi Twp</c:v>
                </c:pt>
                <c:pt idx="2">
                  <c:v>Kajaani Twp</c:v>
                </c:pt>
                <c:pt idx="3">
                  <c:v>Kemi Twp</c:v>
                </c:pt>
                <c:pt idx="4">
                  <c:v>Lahti Twp</c:v>
                </c:pt>
                <c:pt idx="5">
                  <c:v>Lodi Twp</c:v>
                </c:pt>
                <c:pt idx="6">
                  <c:v>Oulu Twp</c:v>
                </c:pt>
                <c:pt idx="7">
                  <c:v>Ravenna Twp</c:v>
                </c:pt>
                <c:pt idx="8">
                  <c:v>Seinajoki Twp</c:v>
                </c:pt>
                <c:pt idx="9">
                  <c:v>Sullivan Twp</c:v>
                </c:pt>
                <c:pt idx="10">
                  <c:v>Turku Twp</c:v>
                </c:pt>
                <c:pt idx="11">
                  <c:v>Vantaa Twp</c:v>
                </c:pt>
                <c:pt idx="12">
                  <c:v>White River Twp</c:v>
                </c:pt>
              </c:strCache>
            </c:strRef>
          </c:cat>
          <c:val>
            <c:numRef>
              <c:f>[DataMacro_pavementAMP_v2019.xlsm]DATAibr!$R$5:$R$17</c:f>
              <c:numCache>
                <c:formatCode>General</c:formatCode>
                <c:ptCount val="13"/>
                <c:pt idx="0">
                  <c:v>27.619999999999997</c:v>
                </c:pt>
                <c:pt idx="1">
                  <c:v>101.14</c:v>
                </c:pt>
                <c:pt idx="2">
                  <c:v>85.809999999999988</c:v>
                </c:pt>
                <c:pt idx="3">
                  <c:v>58.69</c:v>
                </c:pt>
                <c:pt idx="4">
                  <c:v>76.400000000000006</c:v>
                </c:pt>
                <c:pt idx="5">
                  <c:v>29.259999999999998</c:v>
                </c:pt>
                <c:pt idx="6">
                  <c:v>54.160000000000004</c:v>
                </c:pt>
                <c:pt idx="7">
                  <c:v>33.779999999999994</c:v>
                </c:pt>
                <c:pt idx="8">
                  <c:v>28.44</c:v>
                </c:pt>
                <c:pt idx="9">
                  <c:v>74.609999999999985</c:v>
                </c:pt>
                <c:pt idx="10">
                  <c:v>22.720000000000002</c:v>
                </c:pt>
                <c:pt idx="11">
                  <c:v>26</c:v>
                </c:pt>
                <c:pt idx="12">
                  <c:v>12.81</c:v>
                </c:pt>
              </c:numCache>
            </c:numRef>
          </c:val>
          <c:extLst xmlns:c15="http://schemas.microsoft.com/office/drawing/2012/chart">
            <c:ext xmlns:c16="http://schemas.microsoft.com/office/drawing/2014/chart" uri="{C3380CC4-5D6E-409C-BE32-E72D297353CC}">
              <c16:uniqueId val="{00000000-1202-48B3-BB55-FBFD16C2EDE8}"/>
            </c:ext>
          </c:extLst>
        </c:ser>
        <c:ser>
          <c:idx val="1"/>
          <c:order val="1"/>
          <c:tx>
            <c:strRef>
              <c:f>[DataMacro_pavementAMP_v2019.xlsm]DATAibr!$S$3</c:f>
              <c:strCache>
                <c:ptCount val="1"/>
                <c:pt idx="0">
                  <c:v>Fair</c:v>
                </c:pt>
              </c:strCache>
            </c:strRef>
          </c:tx>
          <c:spPr>
            <a:pattFill prst="narHorz">
              <a:fgClr>
                <a:srgbClr val="FFC000"/>
              </a:fgClr>
              <a:bgClr>
                <a:sysClr val="window" lastClr="FFFFFF"/>
              </a:bgClr>
            </a:pattFill>
            <a:ln>
              <a:solidFill>
                <a:srgbClr val="FFC000"/>
              </a:solidFill>
            </a:ln>
            <a:effectLst/>
          </c:spPr>
          <c:invertIfNegative val="0"/>
          <c:cat>
            <c:strRef>
              <c:f>[DataMacro_pavementAMP_v2019.xlsm]DATAibr!$A$5:$A$17</c:f>
              <c:strCache>
                <c:ptCount val="13"/>
                <c:pt idx="0">
                  <c:v>Adams Twp</c:v>
                </c:pt>
                <c:pt idx="1">
                  <c:v>Haapavessi Twp</c:v>
                </c:pt>
                <c:pt idx="2">
                  <c:v>Kajaani Twp</c:v>
                </c:pt>
                <c:pt idx="3">
                  <c:v>Kemi Twp</c:v>
                </c:pt>
                <c:pt idx="4">
                  <c:v>Lahti Twp</c:v>
                </c:pt>
                <c:pt idx="5">
                  <c:v>Lodi Twp</c:v>
                </c:pt>
                <c:pt idx="6">
                  <c:v>Oulu Twp</c:v>
                </c:pt>
                <c:pt idx="7">
                  <c:v>Ravenna Twp</c:v>
                </c:pt>
                <c:pt idx="8">
                  <c:v>Seinajoki Twp</c:v>
                </c:pt>
                <c:pt idx="9">
                  <c:v>Sullivan Twp</c:v>
                </c:pt>
                <c:pt idx="10">
                  <c:v>Turku Twp</c:v>
                </c:pt>
                <c:pt idx="11">
                  <c:v>Vantaa Twp</c:v>
                </c:pt>
                <c:pt idx="12">
                  <c:v>White River Twp</c:v>
                </c:pt>
              </c:strCache>
            </c:strRef>
          </c:cat>
          <c:val>
            <c:numRef>
              <c:f>[DataMacro_pavementAMP_v2019.xlsm]DATAibr!$S$5:$S$17</c:f>
              <c:numCache>
                <c:formatCode>General</c:formatCode>
                <c:ptCount val="13"/>
                <c:pt idx="0">
                  <c:v>37.93</c:v>
                </c:pt>
                <c:pt idx="1">
                  <c:v>74.259999999999991</c:v>
                </c:pt>
                <c:pt idx="2">
                  <c:v>194.5</c:v>
                </c:pt>
                <c:pt idx="3">
                  <c:v>168.98</c:v>
                </c:pt>
                <c:pt idx="4">
                  <c:v>63.29</c:v>
                </c:pt>
                <c:pt idx="5">
                  <c:v>89.52000000000001</c:v>
                </c:pt>
                <c:pt idx="6">
                  <c:v>96.16</c:v>
                </c:pt>
                <c:pt idx="7">
                  <c:v>6.38</c:v>
                </c:pt>
                <c:pt idx="8">
                  <c:v>30.119999999999997</c:v>
                </c:pt>
                <c:pt idx="9">
                  <c:v>93.36999999999999</c:v>
                </c:pt>
                <c:pt idx="10">
                  <c:v>12.840000000000002</c:v>
                </c:pt>
                <c:pt idx="11">
                  <c:v>19.189999999999998</c:v>
                </c:pt>
                <c:pt idx="12">
                  <c:v>19.420000000000002</c:v>
                </c:pt>
              </c:numCache>
            </c:numRef>
          </c:val>
          <c:extLst>
            <c:ext xmlns:c16="http://schemas.microsoft.com/office/drawing/2014/chart" uri="{C3380CC4-5D6E-409C-BE32-E72D297353CC}">
              <c16:uniqueId val="{00000001-1202-48B3-BB55-FBFD16C2EDE8}"/>
            </c:ext>
          </c:extLst>
        </c:ser>
        <c:ser>
          <c:idx val="2"/>
          <c:order val="2"/>
          <c:tx>
            <c:strRef>
              <c:f>[DataMacro_pavementAMP_v2019.xlsm]DATAibr!$T$3</c:f>
              <c:strCache>
                <c:ptCount val="1"/>
                <c:pt idx="0">
                  <c:v>Poor</c:v>
                </c:pt>
              </c:strCache>
            </c:strRef>
          </c:tx>
          <c:spPr>
            <a:pattFill prst="narVert">
              <a:fgClr>
                <a:srgbClr val="C00000"/>
              </a:fgClr>
              <a:bgClr>
                <a:sysClr val="window" lastClr="FFFFFF"/>
              </a:bgClr>
            </a:pattFill>
            <a:ln>
              <a:solidFill>
                <a:srgbClr val="C00000"/>
              </a:solidFill>
            </a:ln>
            <a:effectLst/>
          </c:spPr>
          <c:invertIfNegative val="0"/>
          <c:cat>
            <c:strRef>
              <c:f>[DataMacro_pavementAMP_v2019.xlsm]DATAibr!$A$5:$A$17</c:f>
              <c:strCache>
                <c:ptCount val="13"/>
                <c:pt idx="0">
                  <c:v>Adams Twp</c:v>
                </c:pt>
                <c:pt idx="1">
                  <c:v>Haapavessi Twp</c:v>
                </c:pt>
                <c:pt idx="2">
                  <c:v>Kajaani Twp</c:v>
                </c:pt>
                <c:pt idx="3">
                  <c:v>Kemi Twp</c:v>
                </c:pt>
                <c:pt idx="4">
                  <c:v>Lahti Twp</c:v>
                </c:pt>
                <c:pt idx="5">
                  <c:v>Lodi Twp</c:v>
                </c:pt>
                <c:pt idx="6">
                  <c:v>Oulu Twp</c:v>
                </c:pt>
                <c:pt idx="7">
                  <c:v>Ravenna Twp</c:v>
                </c:pt>
                <c:pt idx="8">
                  <c:v>Seinajoki Twp</c:v>
                </c:pt>
                <c:pt idx="9">
                  <c:v>Sullivan Twp</c:v>
                </c:pt>
                <c:pt idx="10">
                  <c:v>Turku Twp</c:v>
                </c:pt>
                <c:pt idx="11">
                  <c:v>Vantaa Twp</c:v>
                </c:pt>
                <c:pt idx="12">
                  <c:v>White River Twp</c:v>
                </c:pt>
              </c:strCache>
            </c:strRef>
          </c:cat>
          <c:val>
            <c:numRef>
              <c:f>[DataMacro_pavementAMP_v2019.xlsm]DATAibr!$T$5:$T$17</c:f>
              <c:numCache>
                <c:formatCode>General</c:formatCode>
                <c:ptCount val="13"/>
                <c:pt idx="0">
                  <c:v>40.480000000000004</c:v>
                </c:pt>
                <c:pt idx="1">
                  <c:v>146.32</c:v>
                </c:pt>
                <c:pt idx="2">
                  <c:v>161.56</c:v>
                </c:pt>
                <c:pt idx="3">
                  <c:v>136.37</c:v>
                </c:pt>
                <c:pt idx="4">
                  <c:v>103.75</c:v>
                </c:pt>
                <c:pt idx="5">
                  <c:v>70.259999999999991</c:v>
                </c:pt>
                <c:pt idx="6">
                  <c:v>123.38</c:v>
                </c:pt>
                <c:pt idx="7">
                  <c:v>44.250000000000007</c:v>
                </c:pt>
                <c:pt idx="8">
                  <c:v>29.14</c:v>
                </c:pt>
                <c:pt idx="9">
                  <c:v>137.01000000000002</c:v>
                </c:pt>
                <c:pt idx="10">
                  <c:v>31.36</c:v>
                </c:pt>
                <c:pt idx="11">
                  <c:v>56.57</c:v>
                </c:pt>
                <c:pt idx="12">
                  <c:v>21.66</c:v>
                </c:pt>
              </c:numCache>
            </c:numRef>
          </c:val>
          <c:extLst>
            <c:ext xmlns:c16="http://schemas.microsoft.com/office/drawing/2014/chart" uri="{C3380CC4-5D6E-409C-BE32-E72D297353CC}">
              <c16:uniqueId val="{00000002-1202-48B3-BB55-FBFD16C2EDE8}"/>
            </c:ext>
          </c:extLst>
        </c:ser>
        <c:dLbls>
          <c:showLegendKey val="0"/>
          <c:showVal val="0"/>
          <c:showCatName val="0"/>
          <c:showSerName val="0"/>
          <c:showPercent val="0"/>
          <c:showBubbleSize val="0"/>
        </c:dLbls>
        <c:gapWidth val="150"/>
        <c:overlap val="100"/>
        <c:axId val="661872704"/>
        <c:axId val="661873792"/>
        <c:extLst/>
      </c:barChart>
      <c:catAx>
        <c:axId val="661872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73792"/>
        <c:crosses val="autoZero"/>
        <c:auto val="1"/>
        <c:lblAlgn val="ctr"/>
        <c:lblOffset val="100"/>
        <c:noMultiLvlLbl val="0"/>
      </c:catAx>
      <c:valAx>
        <c:axId val="661873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727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[DataMacro_pavementAMP_v2019.xlsm]DATAsurfacecondition!$T$3</c:f>
          <c:strCache>
            <c:ptCount val="1"/>
            <c:pt idx="0">
              <c:v>County Primary Current Condition</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31189851268593E-2"/>
          <c:y val="0.21399164297171192"/>
          <c:w val="0.83824978127734029"/>
          <c:h val="0.72764737958102454"/>
        </c:manualLayout>
      </c:layout>
      <c:barChart>
        <c:barDir val="col"/>
        <c:grouping val="percentStacked"/>
        <c:varyColors val="0"/>
        <c:ser>
          <c:idx val="0"/>
          <c:order val="0"/>
          <c:tx>
            <c:strRef>
              <c:f>[DataMacro_pavementAMP_v2019.xlsm]DATAsurfacecondition!$O$1</c:f>
              <c:strCache>
                <c:ptCount val="1"/>
                <c:pt idx="0">
                  <c:v>Good</c:v>
                </c:pt>
              </c:strCache>
            </c:strRef>
          </c:tx>
          <c:spPr>
            <a:solidFill>
              <a:schemeClr val="accent1"/>
            </a:solidFill>
            <a:ln w="19050">
              <a:solidFill>
                <a:schemeClr val="lt1"/>
              </a:solidFill>
            </a:ln>
            <a:effectLst/>
          </c:spPr>
          <c:invertIfNegative val="0"/>
          <c:dPt>
            <c:idx val="0"/>
            <c:invertIfNegative val="0"/>
            <c:bubble3D val="0"/>
            <c:spPr>
              <a:pattFill prst="dkUpDiag">
                <a:fgClr>
                  <a:srgbClr val="70AD47">
                    <a:lumMod val="60000"/>
                    <a:lumOff val="40000"/>
                  </a:srgbClr>
                </a:fgClr>
                <a:bgClr>
                  <a:srgbClr val="E7E6E6"/>
                </a:bgClr>
              </a:pattFill>
              <a:ln w="19050">
                <a:solidFill>
                  <a:srgbClr val="70AD47">
                    <a:lumMod val="50000"/>
                  </a:srgbClr>
                </a:solidFill>
              </a:ln>
              <a:effectLst/>
            </c:spPr>
            <c:extLst>
              <c:ext xmlns:c16="http://schemas.microsoft.com/office/drawing/2014/chart" uri="{C3380CC4-5D6E-409C-BE32-E72D297353CC}">
                <c16:uniqueId val="{00000001-7FD5-4671-A0FC-D9083D50B93F}"/>
              </c:ext>
            </c:extLst>
          </c:dPt>
          <c:dPt>
            <c:idx val="1"/>
            <c:invertIfNegative val="0"/>
            <c:bubble3D val="0"/>
            <c:spPr>
              <a:pattFill prst="dkUpDiag">
                <a:fgClr>
                  <a:srgbClr val="6DA945"/>
                </a:fgClr>
                <a:bgClr>
                  <a:srgbClr val="70AD47">
                    <a:lumMod val="40000"/>
                    <a:lumOff val="60000"/>
                  </a:srgbClr>
                </a:bgClr>
              </a:pattFill>
              <a:ln w="19050">
                <a:solidFill>
                  <a:srgbClr val="70AD47">
                    <a:lumMod val="75000"/>
                  </a:srgbClr>
                </a:solidFill>
              </a:ln>
              <a:effectLst/>
            </c:spPr>
            <c:extLst>
              <c:ext xmlns:c16="http://schemas.microsoft.com/office/drawing/2014/chart" uri="{C3380CC4-5D6E-409C-BE32-E72D297353CC}">
                <c16:uniqueId val="{00000003-7FD5-4671-A0FC-D9083D50B93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[DataMacro_pavementAMP_v2019.xlsm]DATAsurfacecondition!$N$3,[DataMacro_pavementAMP_v2019.xlsm]DATAsurfacecondition!$N$6</c:f>
              <c:strCache>
                <c:ptCount val="2"/>
                <c:pt idx="0">
                  <c:v>Current county primary</c:v>
                </c:pt>
                <c:pt idx="1">
                  <c:v>Goal</c:v>
                </c:pt>
              </c:strCache>
            </c:strRef>
          </c:cat>
          <c:val>
            <c:numRef>
              <c:f>[DataMacro_pavementAMP_v2019.xlsm]DATAsurfacecondition!$O$3,[DataMacro_pavementAMP_v2019.xlsm]DATAsurfacecondition!$O$6</c:f>
              <c:numCache>
                <c:formatCode>0%</c:formatCode>
                <c:ptCount val="2"/>
                <c:pt idx="0" formatCode="0.00">
                  <c:v>202.10000000000002</c:v>
                </c:pt>
                <c:pt idx="1">
                  <c:v>0.4</c:v>
                </c:pt>
              </c:numCache>
            </c:numRef>
          </c:val>
          <c:extLst>
            <c:ext xmlns:c16="http://schemas.microsoft.com/office/drawing/2014/chart" uri="{C3380CC4-5D6E-409C-BE32-E72D297353CC}">
              <c16:uniqueId val="{00000004-7FD5-4671-A0FC-D9083D50B93F}"/>
            </c:ext>
          </c:extLst>
        </c:ser>
        <c:ser>
          <c:idx val="1"/>
          <c:order val="1"/>
          <c:tx>
            <c:strRef>
              <c:f>[DataMacro_pavementAMP_v2019.xlsm]DATAsurfacecondition!$P$1</c:f>
              <c:strCache>
                <c:ptCount val="1"/>
                <c:pt idx="0">
                  <c:v>Fair</c:v>
                </c:pt>
              </c:strCache>
            </c:strRef>
          </c:tx>
          <c:spPr>
            <a:solidFill>
              <a:schemeClr val="accent2"/>
            </a:solidFill>
            <a:ln w="19050">
              <a:solidFill>
                <a:schemeClr val="lt1"/>
              </a:solidFill>
            </a:ln>
            <a:effectLst/>
          </c:spPr>
          <c:invertIfNegative val="0"/>
          <c:dPt>
            <c:idx val="0"/>
            <c:invertIfNegative val="0"/>
            <c:bubble3D val="0"/>
            <c:spPr>
              <a:pattFill prst="ltHorz">
                <a:fgClr>
                  <a:srgbClr val="FFC000"/>
                </a:fgClr>
                <a:bgClr>
                  <a:srgbClr val="E7E6E6"/>
                </a:bgClr>
              </a:pattFill>
              <a:ln w="19050">
                <a:solidFill>
                  <a:srgbClr val="FFC000"/>
                </a:solidFill>
              </a:ln>
              <a:effectLst/>
            </c:spPr>
            <c:extLst>
              <c:ext xmlns:c16="http://schemas.microsoft.com/office/drawing/2014/chart" uri="{C3380CC4-5D6E-409C-BE32-E72D297353CC}">
                <c16:uniqueId val="{00000006-7FD5-4671-A0FC-D9083D50B93F}"/>
              </c:ext>
            </c:extLst>
          </c:dPt>
          <c:dPt>
            <c:idx val="1"/>
            <c:invertIfNegative val="0"/>
            <c:bubble3D val="0"/>
            <c:spPr>
              <a:pattFill prst="narHorz">
                <a:fgClr>
                  <a:srgbClr val="FFC000"/>
                </a:fgClr>
                <a:bgClr>
                  <a:sysClr val="window" lastClr="FFFFFF"/>
                </a:bgClr>
              </a:pattFill>
              <a:ln w="22225">
                <a:solidFill>
                  <a:srgbClr val="FFC000"/>
                </a:solidFill>
              </a:ln>
              <a:effectLst/>
            </c:spPr>
            <c:extLst>
              <c:ext xmlns:c16="http://schemas.microsoft.com/office/drawing/2014/chart" uri="{C3380CC4-5D6E-409C-BE32-E72D297353CC}">
                <c16:uniqueId val="{00000008-7FD5-4671-A0FC-D9083D50B93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[DataMacro_pavementAMP_v2019.xlsm]DATAsurfacecondition!$N$3,[DataMacro_pavementAMP_v2019.xlsm]DATAsurfacecondition!$N$6</c:f>
              <c:strCache>
                <c:ptCount val="2"/>
                <c:pt idx="0">
                  <c:v>Current county primary</c:v>
                </c:pt>
                <c:pt idx="1">
                  <c:v>Goal</c:v>
                </c:pt>
              </c:strCache>
            </c:strRef>
          </c:cat>
          <c:val>
            <c:numRef>
              <c:f>[DataMacro_pavementAMP_v2019.xlsm]DATAsurfacecondition!$P$3,[DataMacro_pavementAMP_v2019.xlsm]DATAsurfacecondition!$P$6</c:f>
              <c:numCache>
                <c:formatCode>0%</c:formatCode>
                <c:ptCount val="2"/>
                <c:pt idx="0" formatCode="0.00">
                  <c:v>102.1</c:v>
                </c:pt>
                <c:pt idx="1">
                  <c:v>0.4</c:v>
                </c:pt>
              </c:numCache>
            </c:numRef>
          </c:val>
          <c:extLst>
            <c:ext xmlns:c16="http://schemas.microsoft.com/office/drawing/2014/chart" uri="{C3380CC4-5D6E-409C-BE32-E72D297353CC}">
              <c16:uniqueId val="{00000009-7FD5-4671-A0FC-D9083D50B93F}"/>
            </c:ext>
          </c:extLst>
        </c:ser>
        <c:ser>
          <c:idx val="2"/>
          <c:order val="2"/>
          <c:tx>
            <c:strRef>
              <c:f>[DataMacro_pavementAMP_v2019.xlsm]DATAsurfacecondition!$Q$1</c:f>
              <c:strCache>
                <c:ptCount val="1"/>
                <c:pt idx="0">
                  <c:v>Poor</c:v>
                </c:pt>
              </c:strCache>
            </c:strRef>
          </c:tx>
          <c:spPr>
            <a:solidFill>
              <a:schemeClr val="accent3"/>
            </a:solidFill>
            <a:ln w="19050">
              <a:solidFill>
                <a:schemeClr val="lt1"/>
              </a:solidFill>
            </a:ln>
            <a:effectLst/>
          </c:spPr>
          <c:invertIfNegative val="0"/>
          <c:dPt>
            <c:idx val="0"/>
            <c:invertIfNegative val="0"/>
            <c:bubble3D val="0"/>
            <c:spPr>
              <a:pattFill prst="narVert">
                <a:fgClr>
                  <a:srgbClr val="FF5050"/>
                </a:fgClr>
                <a:bgClr>
                  <a:srgbClr val="E7E6E6"/>
                </a:bgClr>
              </a:pattFill>
              <a:ln w="19050">
                <a:solidFill>
                  <a:srgbClr val="C00000"/>
                </a:solidFill>
              </a:ln>
              <a:effectLst/>
            </c:spPr>
            <c:extLst>
              <c:ext xmlns:c16="http://schemas.microsoft.com/office/drawing/2014/chart" uri="{C3380CC4-5D6E-409C-BE32-E72D297353CC}">
                <c16:uniqueId val="{0000000B-7FD5-4671-A0FC-D9083D50B93F}"/>
              </c:ext>
            </c:extLst>
          </c:dPt>
          <c:dPt>
            <c:idx val="1"/>
            <c:invertIfNegative val="0"/>
            <c:bubble3D val="0"/>
            <c:spPr>
              <a:pattFill prst="narVert">
                <a:fgClr>
                  <a:srgbClr val="DE0000"/>
                </a:fgClr>
                <a:bgClr>
                  <a:srgbClr val="FF8989"/>
                </a:bgClr>
              </a:pattFill>
              <a:ln w="22225">
                <a:solidFill>
                  <a:srgbClr val="C00000"/>
                </a:solidFill>
              </a:ln>
              <a:effectLst/>
            </c:spPr>
            <c:extLst>
              <c:ext xmlns:c16="http://schemas.microsoft.com/office/drawing/2014/chart" uri="{C3380CC4-5D6E-409C-BE32-E72D297353CC}">
                <c16:uniqueId val="{0000000D-7FD5-4671-A0FC-D9083D50B93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[DataMacro_pavementAMP_v2019.xlsm]DATAsurfacecondition!$N$3,[DataMacro_pavementAMP_v2019.xlsm]DATAsurfacecondition!$N$6</c:f>
              <c:strCache>
                <c:ptCount val="2"/>
                <c:pt idx="0">
                  <c:v>Current county primary</c:v>
                </c:pt>
                <c:pt idx="1">
                  <c:v>Goal</c:v>
                </c:pt>
              </c:strCache>
            </c:strRef>
          </c:cat>
          <c:val>
            <c:numRef>
              <c:f>[DataMacro_pavementAMP_v2019.xlsm]DATAsurfacecondition!$Q$3,[DataMacro_pavementAMP_v2019.xlsm]DATAsurfacecondition!$Q$6</c:f>
              <c:numCache>
                <c:formatCode>0%</c:formatCode>
                <c:ptCount val="2"/>
                <c:pt idx="0" formatCode="0.00">
                  <c:v>371.6</c:v>
                </c:pt>
                <c:pt idx="1">
                  <c:v>0.2</c:v>
                </c:pt>
              </c:numCache>
            </c:numRef>
          </c:val>
          <c:extLst>
            <c:ext xmlns:c16="http://schemas.microsoft.com/office/drawing/2014/chart" uri="{C3380CC4-5D6E-409C-BE32-E72D297353CC}">
              <c16:uniqueId val="{0000000E-7FD5-4671-A0FC-D9083D50B93F}"/>
            </c:ext>
          </c:extLst>
        </c:ser>
        <c:dLbls>
          <c:dLblPos val="ctr"/>
          <c:showLegendKey val="0"/>
          <c:showVal val="1"/>
          <c:showCatName val="0"/>
          <c:showSerName val="0"/>
          <c:showPercent val="0"/>
          <c:showBubbleSize val="0"/>
        </c:dLbls>
        <c:gapWidth val="100"/>
        <c:overlap val="100"/>
        <c:axId val="468768624"/>
        <c:axId val="468785680"/>
      </c:barChart>
      <c:catAx>
        <c:axId val="4687686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785680"/>
        <c:crosses val="autoZero"/>
        <c:auto val="1"/>
        <c:lblAlgn val="ctr"/>
        <c:lblOffset val="100"/>
        <c:noMultiLvlLbl val="0"/>
      </c:catAx>
      <c:valAx>
        <c:axId val="468785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8768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[DataMacro_pavementAMP_v2019.xlsm]DATAsurfacecondition!$T$4</c:f>
          <c:strCache>
            <c:ptCount val="1"/>
            <c:pt idx="0">
              <c:v>County Local Current Condition</c:v>
            </c:pt>
          </c:strCache>
        </c:strRef>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31189851268593E-2"/>
          <c:y val="0.21399164297171192"/>
          <c:w val="0.83824978127734029"/>
          <c:h val="0.72764737958102454"/>
        </c:manualLayout>
      </c:layout>
      <c:barChart>
        <c:barDir val="col"/>
        <c:grouping val="percentStacked"/>
        <c:varyColors val="0"/>
        <c:ser>
          <c:idx val="0"/>
          <c:order val="0"/>
          <c:tx>
            <c:strRef>
              <c:f>[DataMacro_pavementAMP_v2019.xlsm]DATAsurfacecondition!$O$1</c:f>
              <c:strCache>
                <c:ptCount val="1"/>
                <c:pt idx="0">
                  <c:v>Good</c:v>
                </c:pt>
              </c:strCache>
            </c:strRef>
          </c:tx>
          <c:spPr>
            <a:solidFill>
              <a:schemeClr val="accent1"/>
            </a:solidFill>
            <a:ln w="19050">
              <a:solidFill>
                <a:schemeClr val="lt1"/>
              </a:solidFill>
            </a:ln>
            <a:effectLst/>
          </c:spPr>
          <c:invertIfNegative val="0"/>
          <c:dPt>
            <c:idx val="0"/>
            <c:invertIfNegative val="0"/>
            <c:bubble3D val="0"/>
            <c:spPr>
              <a:pattFill prst="dkUpDiag">
                <a:fgClr>
                  <a:srgbClr val="70AD47">
                    <a:lumMod val="60000"/>
                    <a:lumOff val="40000"/>
                  </a:srgbClr>
                </a:fgClr>
                <a:bgClr>
                  <a:srgbClr val="E7E6E6"/>
                </a:bgClr>
              </a:pattFill>
              <a:ln w="19050">
                <a:solidFill>
                  <a:srgbClr val="70AD47">
                    <a:lumMod val="50000"/>
                  </a:srgbClr>
                </a:solidFill>
              </a:ln>
              <a:effectLst/>
            </c:spPr>
            <c:extLst>
              <c:ext xmlns:c16="http://schemas.microsoft.com/office/drawing/2014/chart" uri="{C3380CC4-5D6E-409C-BE32-E72D297353CC}">
                <c16:uniqueId val="{00000001-6E3E-4B9E-B15D-98850462B65E}"/>
              </c:ext>
            </c:extLst>
          </c:dPt>
          <c:dPt>
            <c:idx val="1"/>
            <c:invertIfNegative val="0"/>
            <c:bubble3D val="0"/>
            <c:spPr>
              <a:pattFill prst="dkUpDiag">
                <a:fgClr>
                  <a:srgbClr val="6DA945"/>
                </a:fgClr>
                <a:bgClr>
                  <a:schemeClr val="accent6">
                    <a:lumMod val="60000"/>
                    <a:lumOff val="40000"/>
                  </a:schemeClr>
                </a:bgClr>
              </a:pattFill>
              <a:ln w="22225">
                <a:solidFill>
                  <a:schemeClr val="accent6">
                    <a:lumMod val="75000"/>
                  </a:schemeClr>
                </a:solidFill>
              </a:ln>
              <a:effectLst/>
            </c:spPr>
            <c:extLst>
              <c:ext xmlns:c16="http://schemas.microsoft.com/office/drawing/2014/chart" uri="{C3380CC4-5D6E-409C-BE32-E72D297353CC}">
                <c16:uniqueId val="{00000003-6E3E-4B9E-B15D-98850462B65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[DataMacro_pavementAMP_v2019.xlsm]DATAsurfacecondition!$N$4,[DataMacro_pavementAMP_v2019.xlsm]DATAsurfacecondition!$N$7</c:f>
              <c:strCache>
                <c:ptCount val="2"/>
                <c:pt idx="0">
                  <c:v>Current county local</c:v>
                </c:pt>
                <c:pt idx="1">
                  <c:v>Goal</c:v>
                </c:pt>
              </c:strCache>
            </c:strRef>
          </c:cat>
          <c:val>
            <c:numRef>
              <c:f>[DataMacro_pavementAMP_v2019.xlsm]DATAsurfacecondition!$O$4,[DataMacro_pavementAMP_v2019.xlsm]DATAsurfacecondition!$O$7</c:f>
              <c:numCache>
                <c:formatCode>0%</c:formatCode>
                <c:ptCount val="2"/>
                <c:pt idx="0" formatCode="0.00">
                  <c:v>116.3</c:v>
                </c:pt>
                <c:pt idx="1">
                  <c:v>0.4</c:v>
                </c:pt>
              </c:numCache>
            </c:numRef>
          </c:val>
          <c:extLst>
            <c:ext xmlns:c16="http://schemas.microsoft.com/office/drawing/2014/chart" uri="{C3380CC4-5D6E-409C-BE32-E72D297353CC}">
              <c16:uniqueId val="{00000004-6E3E-4B9E-B15D-98850462B65E}"/>
            </c:ext>
          </c:extLst>
        </c:ser>
        <c:ser>
          <c:idx val="1"/>
          <c:order val="1"/>
          <c:tx>
            <c:strRef>
              <c:f>[DataMacro_pavementAMP_v2019.xlsm]DATAsurfacecondition!$P$1</c:f>
              <c:strCache>
                <c:ptCount val="1"/>
                <c:pt idx="0">
                  <c:v>Fair</c:v>
                </c:pt>
              </c:strCache>
            </c:strRef>
          </c:tx>
          <c:spPr>
            <a:solidFill>
              <a:schemeClr val="accent2"/>
            </a:solidFill>
            <a:ln w="19050">
              <a:solidFill>
                <a:schemeClr val="lt1"/>
              </a:solidFill>
            </a:ln>
            <a:effectLst/>
          </c:spPr>
          <c:invertIfNegative val="0"/>
          <c:dPt>
            <c:idx val="0"/>
            <c:invertIfNegative val="0"/>
            <c:bubble3D val="0"/>
            <c:spPr>
              <a:pattFill prst="ltHorz">
                <a:fgClr>
                  <a:srgbClr val="FFC000"/>
                </a:fgClr>
                <a:bgClr>
                  <a:srgbClr val="E7E6E6"/>
                </a:bgClr>
              </a:pattFill>
              <a:ln w="19050">
                <a:solidFill>
                  <a:srgbClr val="FFC000"/>
                </a:solidFill>
              </a:ln>
              <a:effectLst/>
            </c:spPr>
            <c:extLst>
              <c:ext xmlns:c16="http://schemas.microsoft.com/office/drawing/2014/chart" uri="{C3380CC4-5D6E-409C-BE32-E72D297353CC}">
                <c16:uniqueId val="{00000006-6E3E-4B9E-B15D-98850462B65E}"/>
              </c:ext>
            </c:extLst>
          </c:dPt>
          <c:dPt>
            <c:idx val="1"/>
            <c:invertIfNegative val="0"/>
            <c:bubble3D val="0"/>
            <c:spPr>
              <a:pattFill prst="narHorz">
                <a:fgClr>
                  <a:srgbClr val="FFC000"/>
                </a:fgClr>
                <a:bgClr>
                  <a:schemeClr val="bg1"/>
                </a:bgClr>
              </a:pattFill>
              <a:ln w="22225">
                <a:solidFill>
                  <a:srgbClr val="FFC000"/>
                </a:solidFill>
              </a:ln>
              <a:effectLst/>
            </c:spPr>
            <c:extLst>
              <c:ext xmlns:c16="http://schemas.microsoft.com/office/drawing/2014/chart" uri="{C3380CC4-5D6E-409C-BE32-E72D297353CC}">
                <c16:uniqueId val="{00000008-6E3E-4B9E-B15D-98850462B65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1"/>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[DataMacro_pavementAMP_v2019.xlsm]DATAsurfacecondition!$N$4,[DataMacro_pavementAMP_v2019.xlsm]DATAsurfacecondition!$N$7</c:f>
              <c:strCache>
                <c:ptCount val="2"/>
                <c:pt idx="0">
                  <c:v>Current county local</c:v>
                </c:pt>
                <c:pt idx="1">
                  <c:v>Goal</c:v>
                </c:pt>
              </c:strCache>
            </c:strRef>
          </c:cat>
          <c:val>
            <c:numRef>
              <c:f>[DataMacro_pavementAMP_v2019.xlsm]DATAsurfacecondition!$P$4,[DataMacro_pavementAMP_v2019.xlsm]DATAsurfacecondition!$P$7</c:f>
              <c:numCache>
                <c:formatCode>0%</c:formatCode>
                <c:ptCount val="2"/>
                <c:pt idx="0" formatCode="0.00">
                  <c:v>337</c:v>
                </c:pt>
                <c:pt idx="1">
                  <c:v>0.4</c:v>
                </c:pt>
              </c:numCache>
            </c:numRef>
          </c:val>
          <c:extLst>
            <c:ext xmlns:c16="http://schemas.microsoft.com/office/drawing/2014/chart" uri="{C3380CC4-5D6E-409C-BE32-E72D297353CC}">
              <c16:uniqueId val="{00000009-6E3E-4B9E-B15D-98850462B65E}"/>
            </c:ext>
          </c:extLst>
        </c:ser>
        <c:ser>
          <c:idx val="2"/>
          <c:order val="2"/>
          <c:tx>
            <c:strRef>
              <c:f>[DataMacro_pavementAMP_v2019.xlsm]DATAsurfacecondition!$Q$1</c:f>
              <c:strCache>
                <c:ptCount val="1"/>
                <c:pt idx="0">
                  <c:v>Poor</c:v>
                </c:pt>
              </c:strCache>
            </c:strRef>
          </c:tx>
          <c:spPr>
            <a:solidFill>
              <a:schemeClr val="accent3"/>
            </a:solidFill>
            <a:ln w="19050">
              <a:solidFill>
                <a:schemeClr val="lt1"/>
              </a:solidFill>
            </a:ln>
            <a:effectLst/>
          </c:spPr>
          <c:invertIfNegative val="0"/>
          <c:dPt>
            <c:idx val="0"/>
            <c:invertIfNegative val="0"/>
            <c:bubble3D val="0"/>
            <c:spPr>
              <a:pattFill prst="narVert">
                <a:fgClr>
                  <a:srgbClr val="FF5050"/>
                </a:fgClr>
                <a:bgClr>
                  <a:srgbClr val="E7E6E6"/>
                </a:bgClr>
              </a:pattFill>
              <a:ln w="19050">
                <a:solidFill>
                  <a:srgbClr val="C00000"/>
                </a:solidFill>
              </a:ln>
              <a:effectLst/>
            </c:spPr>
            <c:extLst>
              <c:ext xmlns:c16="http://schemas.microsoft.com/office/drawing/2014/chart" uri="{C3380CC4-5D6E-409C-BE32-E72D297353CC}">
                <c16:uniqueId val="{0000000B-6E3E-4B9E-B15D-98850462B65E}"/>
              </c:ext>
            </c:extLst>
          </c:dPt>
          <c:dPt>
            <c:idx val="1"/>
            <c:invertIfNegative val="0"/>
            <c:bubble3D val="0"/>
            <c:spPr>
              <a:pattFill prst="narVert">
                <a:fgClr>
                  <a:srgbClr val="DE0000"/>
                </a:fgClr>
                <a:bgClr>
                  <a:srgbClr val="FF8989"/>
                </a:bgClr>
              </a:pattFill>
              <a:ln w="22225">
                <a:solidFill>
                  <a:srgbClr val="C00000"/>
                </a:solidFill>
              </a:ln>
              <a:effectLst/>
            </c:spPr>
            <c:extLst>
              <c:ext xmlns:c16="http://schemas.microsoft.com/office/drawing/2014/chart" uri="{C3380CC4-5D6E-409C-BE32-E72D297353CC}">
                <c16:uniqueId val="{0000000D-6E3E-4B9E-B15D-98850462B65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1"/>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[DataMacro_pavementAMP_v2019.xlsm]DATAsurfacecondition!$N$4,[DataMacro_pavementAMP_v2019.xlsm]DATAsurfacecondition!$N$7</c:f>
              <c:strCache>
                <c:ptCount val="2"/>
                <c:pt idx="0">
                  <c:v>Current county local</c:v>
                </c:pt>
                <c:pt idx="1">
                  <c:v>Goal</c:v>
                </c:pt>
              </c:strCache>
            </c:strRef>
          </c:cat>
          <c:val>
            <c:numRef>
              <c:f>[DataMacro_pavementAMP_v2019.xlsm]DATAsurfacecondition!$Q$4,[DataMacro_pavementAMP_v2019.xlsm]DATAsurfacecondition!$Q$7</c:f>
              <c:numCache>
                <c:formatCode>0%</c:formatCode>
                <c:ptCount val="2"/>
                <c:pt idx="0" formatCode="0.00">
                  <c:v>572</c:v>
                </c:pt>
                <c:pt idx="1">
                  <c:v>0.2</c:v>
                </c:pt>
              </c:numCache>
            </c:numRef>
          </c:val>
          <c:extLst>
            <c:ext xmlns:c16="http://schemas.microsoft.com/office/drawing/2014/chart" uri="{C3380CC4-5D6E-409C-BE32-E72D297353CC}">
              <c16:uniqueId val="{0000000E-6E3E-4B9E-B15D-98850462B65E}"/>
            </c:ext>
          </c:extLst>
        </c:ser>
        <c:dLbls>
          <c:showLegendKey val="0"/>
          <c:showVal val="0"/>
          <c:showCatName val="0"/>
          <c:showSerName val="0"/>
          <c:showPercent val="0"/>
          <c:showBubbleSize val="0"/>
        </c:dLbls>
        <c:gapWidth val="100"/>
        <c:overlap val="100"/>
        <c:axId val="580264888"/>
        <c:axId val="580260952"/>
      </c:barChart>
      <c:catAx>
        <c:axId val="5802648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60952"/>
        <c:crosses val="autoZero"/>
        <c:auto val="1"/>
        <c:lblAlgn val="ctr"/>
        <c:lblOffset val="100"/>
        <c:noMultiLvlLbl val="0"/>
      </c:catAx>
      <c:valAx>
        <c:axId val="580260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0264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Unpaved Road Condition</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31189851268593E-2"/>
          <c:y val="0.21399164297171192"/>
          <c:w val="0.83824978127734029"/>
          <c:h val="0.72764737958102454"/>
        </c:manualLayout>
      </c:layout>
      <c:pieChart>
        <c:varyColors val="1"/>
        <c:ser>
          <c:idx val="0"/>
          <c:order val="0"/>
          <c:tx>
            <c:strRef>
              <c:f>[DataMacro_pavementAMP_v2019.xlsm]DATAibr!$R$3:$T$3</c:f>
              <c:strCache>
                <c:ptCount val="3"/>
                <c:pt idx="0">
                  <c:v>Good</c:v>
                </c:pt>
                <c:pt idx="1">
                  <c:v>Fair</c:v>
                </c:pt>
                <c:pt idx="2">
                  <c:v>Poor</c:v>
                </c:pt>
              </c:strCache>
            </c:strRef>
          </c:tx>
          <c:explosion val="6"/>
          <c:dPt>
            <c:idx val="0"/>
            <c:bubble3D val="0"/>
            <c:spPr>
              <a:pattFill prst="dkUpDiag">
                <a:fgClr>
                  <a:srgbClr val="70AD47">
                    <a:lumMod val="60000"/>
                    <a:lumOff val="40000"/>
                  </a:srgbClr>
                </a:fgClr>
                <a:bgClr>
                  <a:srgbClr val="E7E6E6"/>
                </a:bgClr>
              </a:pattFill>
              <a:ln w="19050">
                <a:solidFill>
                  <a:srgbClr val="70AD47">
                    <a:lumMod val="50000"/>
                  </a:srgbClr>
                </a:solidFill>
              </a:ln>
              <a:effectLst/>
            </c:spPr>
            <c:extLst>
              <c:ext xmlns:c16="http://schemas.microsoft.com/office/drawing/2014/chart" uri="{C3380CC4-5D6E-409C-BE32-E72D297353CC}">
                <c16:uniqueId val="{00000001-6C2F-4C54-A45F-BA8B8ACB8A86}"/>
              </c:ext>
            </c:extLst>
          </c:dPt>
          <c:dPt>
            <c:idx val="1"/>
            <c:bubble3D val="0"/>
            <c:spPr>
              <a:pattFill prst="ltHorz">
                <a:fgClr>
                  <a:srgbClr val="FFC000"/>
                </a:fgClr>
                <a:bgClr>
                  <a:srgbClr val="E7E6E6"/>
                </a:bgClr>
              </a:pattFill>
              <a:ln w="19050">
                <a:solidFill>
                  <a:srgbClr val="FFC000"/>
                </a:solidFill>
              </a:ln>
              <a:effectLst/>
            </c:spPr>
            <c:extLst>
              <c:ext xmlns:c16="http://schemas.microsoft.com/office/drawing/2014/chart" uri="{C3380CC4-5D6E-409C-BE32-E72D297353CC}">
                <c16:uniqueId val="{00000003-6C2F-4C54-A45F-BA8B8ACB8A86}"/>
              </c:ext>
            </c:extLst>
          </c:dPt>
          <c:dPt>
            <c:idx val="2"/>
            <c:bubble3D val="0"/>
            <c:spPr>
              <a:pattFill prst="narVert">
                <a:fgClr>
                  <a:srgbClr val="FF5050"/>
                </a:fgClr>
                <a:bgClr>
                  <a:srgbClr val="E7E6E6"/>
                </a:bgClr>
              </a:pattFill>
              <a:ln w="19050">
                <a:solidFill>
                  <a:srgbClr val="C00000"/>
                </a:solidFill>
              </a:ln>
              <a:effectLst/>
            </c:spPr>
            <c:extLst>
              <c:ext xmlns:c16="http://schemas.microsoft.com/office/drawing/2014/chart" uri="{C3380CC4-5D6E-409C-BE32-E72D297353CC}">
                <c16:uniqueId val="{00000005-6C2F-4C54-A45F-BA8B8ACB8A86}"/>
              </c:ext>
            </c:extLst>
          </c:dPt>
          <c:dLbls>
            <c:dLbl>
              <c:idx val="2"/>
              <c:layout/>
              <c:numFmt formatCode="0.0%" sourceLinked="0"/>
              <c:spPr>
                <a:solidFill>
                  <a:srgbClr val="E7E6E6">
                    <a:alpha val="50000"/>
                  </a:srgbClr>
                </a:solidFill>
                <a:ln>
                  <a:noFill/>
                </a:ln>
                <a:effectLst/>
              </c:spPr>
              <c:txPr>
                <a:bodyPr rot="0" spcFirstLastPara="1" vertOverflow="overflow" horzOverflow="overflow" vert="horz" wrap="none" lIns="38100" tIns="19050" rIns="38100" bIns="19050" anchor="ctr" anchorCtr="1">
                  <a:spAutoFit/>
                </a:bodyPr>
                <a:lstStyle/>
                <a:p>
                  <a:pPr>
                    <a:defRPr sz="1400" b="1" i="1" u="none" strike="noStrike" kern="1200" baseline="0">
                      <a:solidFill>
                        <a:sysClr val="windowText" lastClr="000000"/>
                      </a:solidFill>
                      <a:latin typeface="+mn-lt"/>
                      <a:ea typeface="+mn-ea"/>
                      <a:cs typeface="+mn-cs"/>
                    </a:defRPr>
                  </a:pPr>
                  <a:endParaRPr lang="en-US"/>
                </a:p>
              </c:txPr>
              <c:dLblPos val="inEnd"/>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ext>
                <c:ext xmlns:c16="http://schemas.microsoft.com/office/drawing/2014/chart" uri="{C3380CC4-5D6E-409C-BE32-E72D297353CC}">
                  <c16:uniqueId val="{00000005-6C2F-4C54-A45F-BA8B8ACB8A86}"/>
                </c:ext>
              </c:extLst>
            </c:dLbl>
            <c:numFmt formatCode="0.0%" sourceLinked="0"/>
            <c:spPr>
              <a:solidFill>
                <a:srgbClr val="E7E6E6">
                  <a:alpha val="50000"/>
                </a:srgbClr>
              </a:solidFill>
              <a:ln>
                <a:noFill/>
              </a:ln>
              <a:effectLst/>
            </c:spPr>
            <c:txPr>
              <a:bodyPr rot="0" spcFirstLastPara="1" vertOverflow="overflow" horzOverflow="overflow" vert="horz" wrap="none" lIns="38100" tIns="19050" rIns="38100" bIns="19050" anchor="ctr" anchorCtr="1">
                <a:spAutoFit/>
              </a:bodyPr>
              <a:lstStyle/>
              <a:p>
                <a:pPr>
                  <a:defRPr sz="1400" b="1" i="1"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15:layout/>
              </c:ext>
            </c:extLst>
          </c:dLbls>
          <c:cat>
            <c:strRef>
              <c:f>[DataMacro_pavementAMP_v2019.xlsm]DATAibr!$R$3:$T$3</c:f>
              <c:strCache>
                <c:ptCount val="3"/>
                <c:pt idx="0">
                  <c:v>Good</c:v>
                </c:pt>
                <c:pt idx="1">
                  <c:v>Fair</c:v>
                </c:pt>
                <c:pt idx="2">
                  <c:v>Poor</c:v>
                </c:pt>
              </c:strCache>
            </c:strRef>
          </c:cat>
          <c:val>
            <c:numRef>
              <c:f>[DataMacro_pavementAMP_v2019.xlsm]DATAibr!$R$2:$T$2</c:f>
              <c:numCache>
                <c:formatCode>0</c:formatCode>
                <c:ptCount val="3"/>
                <c:pt idx="0">
                  <c:v>631.43999999999994</c:v>
                </c:pt>
                <c:pt idx="1">
                  <c:v>905.95999999999992</c:v>
                </c:pt>
                <c:pt idx="2">
                  <c:v>1102.1100000000001</c:v>
                </c:pt>
              </c:numCache>
            </c:numRef>
          </c:val>
          <c:extLst>
            <c:ext xmlns:c16="http://schemas.microsoft.com/office/drawing/2014/chart" uri="{C3380CC4-5D6E-409C-BE32-E72D297353CC}">
              <c16:uniqueId val="{00000006-6C2F-4C54-A45F-BA8B8ACB8A86}"/>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Unpave</a:t>
            </a:r>
            <a:r>
              <a:rPr lang="en-US" baseline="0"/>
              <a:t>d Road Network Condition, Trend, and Goal</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percentStacked"/>
        <c:varyColors val="0"/>
        <c:ser>
          <c:idx val="0"/>
          <c:order val="0"/>
          <c:tx>
            <c:strRef>
              <c:f>[DataMacro_pavementAMP_v2019.xlsm]userdata3!$C$6</c:f>
              <c:strCache>
                <c:ptCount val="1"/>
                <c:pt idx="0">
                  <c:v>IBR 8-10</c:v>
                </c:pt>
              </c:strCache>
            </c:strRef>
          </c:tx>
          <c:spPr>
            <a:solidFill>
              <a:srgbClr val="008080"/>
            </a:solidFill>
            <a:ln>
              <a:noFill/>
            </a:ln>
            <a:effectLst/>
          </c:spPr>
          <c:invertIfNegative val="0"/>
          <c:cat>
            <c:strRef>
              <c:f>[DataMacro_pavementAMP_v2019.xlsm]userdata3!$B$7:$B$11</c:f>
              <c:strCache>
                <c:ptCount val="5"/>
                <c:pt idx="4">
                  <c:v>GOAL</c:v>
                </c:pt>
              </c:strCache>
            </c:strRef>
          </c:cat>
          <c:val>
            <c:numRef>
              <c:f>[DataMacro_pavementAMP_v2019.xlsm]userdata3!$C$7:$C$11</c:f>
              <c:numCache>
                <c:formatCode>General</c:formatCode>
                <c:ptCount val="5"/>
                <c:pt idx="0" formatCode="0%">
                  <c:v>0.22522953123550937</c:v>
                </c:pt>
                <c:pt idx="4" formatCode="0%">
                  <c:v>0.4</c:v>
                </c:pt>
              </c:numCache>
            </c:numRef>
          </c:val>
          <c:extLst>
            <c:ext xmlns:c16="http://schemas.microsoft.com/office/drawing/2014/chart" uri="{C3380CC4-5D6E-409C-BE32-E72D297353CC}">
              <c16:uniqueId val="{00000000-1E61-43B8-8BA6-04104B2D2AA7}"/>
            </c:ext>
          </c:extLst>
        </c:ser>
        <c:ser>
          <c:idx val="1"/>
          <c:order val="1"/>
          <c:tx>
            <c:strRef>
              <c:f>[DataMacro_pavementAMP_v2019.xlsm]userdata3!$D$6</c:f>
              <c:strCache>
                <c:ptCount val="1"/>
                <c:pt idx="0">
                  <c:v>IBR 5-7</c:v>
                </c:pt>
              </c:strCache>
            </c:strRef>
          </c:tx>
          <c:spPr>
            <a:solidFill>
              <a:srgbClr val="FFC000"/>
            </a:solidFill>
            <a:ln>
              <a:noFill/>
            </a:ln>
            <a:effectLst/>
          </c:spPr>
          <c:invertIfNegative val="0"/>
          <c:cat>
            <c:strRef>
              <c:f>[DataMacro_pavementAMP_v2019.xlsm]userdata3!$B$7:$B$11</c:f>
              <c:strCache>
                <c:ptCount val="5"/>
                <c:pt idx="4">
                  <c:v>GOAL</c:v>
                </c:pt>
              </c:strCache>
            </c:strRef>
          </c:cat>
          <c:val>
            <c:numRef>
              <c:f>[DataMacro_pavementAMP_v2019.xlsm]userdata3!$D$7:$D$11</c:f>
              <c:numCache>
                <c:formatCode>General</c:formatCode>
                <c:ptCount val="5"/>
                <c:pt idx="0" formatCode="0%">
                  <c:v>0.32314859071031615</c:v>
                </c:pt>
                <c:pt idx="4" formatCode="0%">
                  <c:v>0.4</c:v>
                </c:pt>
              </c:numCache>
            </c:numRef>
          </c:val>
          <c:extLst>
            <c:ext xmlns:c16="http://schemas.microsoft.com/office/drawing/2014/chart" uri="{C3380CC4-5D6E-409C-BE32-E72D297353CC}">
              <c16:uniqueId val="{00000001-1E61-43B8-8BA6-04104B2D2AA7}"/>
            </c:ext>
          </c:extLst>
        </c:ser>
        <c:ser>
          <c:idx val="2"/>
          <c:order val="2"/>
          <c:tx>
            <c:strRef>
              <c:f>[DataMacro_pavementAMP_v2019.xlsm]userdata3!$E$6</c:f>
              <c:strCache>
                <c:ptCount val="1"/>
                <c:pt idx="0">
                  <c:v>IBR 1-4</c:v>
                </c:pt>
              </c:strCache>
            </c:strRef>
          </c:tx>
          <c:spPr>
            <a:solidFill>
              <a:srgbClr val="FF0000"/>
            </a:solidFill>
            <a:ln>
              <a:noFill/>
            </a:ln>
            <a:effectLst/>
          </c:spPr>
          <c:invertIfNegative val="0"/>
          <c:cat>
            <c:strRef>
              <c:f>[DataMacro_pavementAMP_v2019.xlsm]userdata3!$B$7:$B$11</c:f>
              <c:strCache>
                <c:ptCount val="5"/>
                <c:pt idx="4">
                  <c:v>GOAL</c:v>
                </c:pt>
              </c:strCache>
            </c:strRef>
          </c:cat>
          <c:val>
            <c:numRef>
              <c:f>[DataMacro_pavementAMP_v2019.xlsm]userdata3!$E$7:$E$11</c:f>
              <c:numCache>
                <c:formatCode>General</c:formatCode>
                <c:ptCount val="5"/>
                <c:pt idx="0" formatCode="0%">
                  <c:v>0.39311370624282149</c:v>
                </c:pt>
                <c:pt idx="4" formatCode="0%">
                  <c:v>0.2</c:v>
                </c:pt>
              </c:numCache>
            </c:numRef>
          </c:val>
          <c:extLst>
            <c:ext xmlns:c16="http://schemas.microsoft.com/office/drawing/2014/chart" uri="{C3380CC4-5D6E-409C-BE32-E72D297353CC}">
              <c16:uniqueId val="{00000002-1E61-43B8-8BA6-04104B2D2AA7}"/>
            </c:ext>
          </c:extLst>
        </c:ser>
        <c:ser>
          <c:idx val="3"/>
          <c:order val="3"/>
          <c:tx>
            <c:strRef>
              <c:f>[DataMacro_pavementAMP_v2019.xlsm]userdata3!$F$6</c:f>
              <c:strCache>
                <c:ptCount val="1"/>
                <c:pt idx="0">
                  <c:v>Unrated</c:v>
                </c:pt>
              </c:strCache>
            </c:strRef>
          </c:tx>
          <c:spPr>
            <a:solidFill>
              <a:schemeClr val="bg1">
                <a:lumMod val="65000"/>
              </a:schemeClr>
            </a:solidFill>
            <a:ln>
              <a:noFill/>
            </a:ln>
            <a:effectLst/>
          </c:spPr>
          <c:invertIfNegative val="0"/>
          <c:cat>
            <c:strRef>
              <c:f>[DataMacro_pavementAMP_v2019.xlsm]userdata3!$B$7:$B$11</c:f>
              <c:strCache>
                <c:ptCount val="5"/>
                <c:pt idx="4">
                  <c:v>GOAL</c:v>
                </c:pt>
              </c:strCache>
            </c:strRef>
          </c:cat>
          <c:val>
            <c:numRef>
              <c:f>[DataMacro_pavementAMP_v2019.xlsm]userdata3!$F$7:$F$11</c:f>
              <c:numCache>
                <c:formatCode>General</c:formatCode>
                <c:ptCount val="5"/>
                <c:pt idx="0" formatCode="0%">
                  <c:v>5.8508171811352781E-2</c:v>
                </c:pt>
              </c:numCache>
            </c:numRef>
          </c:val>
          <c:extLst>
            <c:ext xmlns:c16="http://schemas.microsoft.com/office/drawing/2014/chart" uri="{C3380CC4-5D6E-409C-BE32-E72D297353CC}">
              <c16:uniqueId val="{00000003-1E61-43B8-8BA6-04104B2D2AA7}"/>
            </c:ext>
          </c:extLst>
        </c:ser>
        <c:ser>
          <c:idx val="4"/>
          <c:order val="4"/>
          <c:tx>
            <c:strRef>
              <c:f>[DataMacro_pavementAMP_v2019.xlsm]userdata3!$G$6</c:f>
              <c:strCache>
                <c:ptCount val="1"/>
                <c:pt idx="0">
                  <c:v>Projected 8-10</c:v>
                </c:pt>
              </c:strCache>
            </c:strRef>
          </c:tx>
          <c:spPr>
            <a:pattFill prst="pct60">
              <a:fgClr>
                <a:srgbClr val="008080"/>
              </a:fgClr>
              <a:bgClr>
                <a:schemeClr val="bg1"/>
              </a:bgClr>
            </a:pattFill>
            <a:ln>
              <a:noFill/>
            </a:ln>
            <a:effectLst/>
          </c:spPr>
          <c:invertIfNegative val="0"/>
          <c:cat>
            <c:strRef>
              <c:f>[DataMacro_pavementAMP_v2019.xlsm]userdata3!$B$7:$B$11</c:f>
              <c:strCache>
                <c:ptCount val="5"/>
                <c:pt idx="4">
                  <c:v>GOAL</c:v>
                </c:pt>
              </c:strCache>
            </c:strRef>
          </c:cat>
          <c:val>
            <c:numRef>
              <c:f>[DataMacro_pavementAMP_v2019.xlsm]userdata3!$G$7:$G$11</c:f>
              <c:numCache>
                <c:formatCode>0%</c:formatCode>
                <c:ptCount val="5"/>
                <c:pt idx="1">
                  <c:v>0.25</c:v>
                </c:pt>
                <c:pt idx="2">
                  <c:v>0.27</c:v>
                </c:pt>
                <c:pt idx="3">
                  <c:v>0.28999999999999998</c:v>
                </c:pt>
              </c:numCache>
            </c:numRef>
          </c:val>
          <c:extLst>
            <c:ext xmlns:c16="http://schemas.microsoft.com/office/drawing/2014/chart" uri="{C3380CC4-5D6E-409C-BE32-E72D297353CC}">
              <c16:uniqueId val="{00000004-1E61-43B8-8BA6-04104B2D2AA7}"/>
            </c:ext>
          </c:extLst>
        </c:ser>
        <c:ser>
          <c:idx val="5"/>
          <c:order val="5"/>
          <c:tx>
            <c:strRef>
              <c:f>[DataMacro_pavementAMP_v2019.xlsm]userdata3!$H$6</c:f>
              <c:strCache>
                <c:ptCount val="1"/>
                <c:pt idx="0">
                  <c:v>Projected 5-7</c:v>
                </c:pt>
              </c:strCache>
            </c:strRef>
          </c:tx>
          <c:spPr>
            <a:pattFill prst="pct60">
              <a:fgClr>
                <a:srgbClr val="FFC000"/>
              </a:fgClr>
              <a:bgClr>
                <a:schemeClr val="bg1"/>
              </a:bgClr>
            </a:pattFill>
            <a:ln>
              <a:noFill/>
            </a:ln>
            <a:effectLst/>
          </c:spPr>
          <c:invertIfNegative val="0"/>
          <c:cat>
            <c:strRef>
              <c:f>[DataMacro_pavementAMP_v2019.xlsm]userdata3!$B$7:$B$11</c:f>
              <c:strCache>
                <c:ptCount val="5"/>
                <c:pt idx="4">
                  <c:v>GOAL</c:v>
                </c:pt>
              </c:strCache>
            </c:strRef>
          </c:cat>
          <c:val>
            <c:numRef>
              <c:f>[DataMacro_pavementAMP_v2019.xlsm]userdata3!$H$7:$H$11</c:f>
              <c:numCache>
                <c:formatCode>0%</c:formatCode>
                <c:ptCount val="5"/>
                <c:pt idx="1">
                  <c:v>0.32</c:v>
                </c:pt>
                <c:pt idx="2">
                  <c:v>0.32</c:v>
                </c:pt>
                <c:pt idx="3">
                  <c:v>0.32</c:v>
                </c:pt>
              </c:numCache>
            </c:numRef>
          </c:val>
          <c:extLst>
            <c:ext xmlns:c16="http://schemas.microsoft.com/office/drawing/2014/chart" uri="{C3380CC4-5D6E-409C-BE32-E72D297353CC}">
              <c16:uniqueId val="{00000005-1E61-43B8-8BA6-04104B2D2AA7}"/>
            </c:ext>
          </c:extLst>
        </c:ser>
        <c:ser>
          <c:idx val="6"/>
          <c:order val="6"/>
          <c:tx>
            <c:strRef>
              <c:f>[DataMacro_pavementAMP_v2019.xlsm]userdata3!$I$6</c:f>
              <c:strCache>
                <c:ptCount val="1"/>
                <c:pt idx="0">
                  <c:v>Projected 1-4</c:v>
                </c:pt>
              </c:strCache>
            </c:strRef>
          </c:tx>
          <c:spPr>
            <a:pattFill prst="pct60">
              <a:fgClr>
                <a:srgbClr val="FF0000"/>
              </a:fgClr>
              <a:bgClr>
                <a:schemeClr val="bg1"/>
              </a:bgClr>
            </a:pattFill>
            <a:ln>
              <a:noFill/>
            </a:ln>
            <a:effectLst/>
          </c:spPr>
          <c:invertIfNegative val="0"/>
          <c:cat>
            <c:strRef>
              <c:f>[DataMacro_pavementAMP_v2019.xlsm]userdata3!$B$7:$B$11</c:f>
              <c:strCache>
                <c:ptCount val="5"/>
                <c:pt idx="4">
                  <c:v>GOAL</c:v>
                </c:pt>
              </c:strCache>
            </c:strRef>
          </c:cat>
          <c:val>
            <c:numRef>
              <c:f>[DataMacro_pavementAMP_v2019.xlsm]userdata3!$I$7:$I$11</c:f>
              <c:numCache>
                <c:formatCode>0%</c:formatCode>
                <c:ptCount val="5"/>
                <c:pt idx="1">
                  <c:v>0.43</c:v>
                </c:pt>
                <c:pt idx="2">
                  <c:v>0.41</c:v>
                </c:pt>
                <c:pt idx="3">
                  <c:v>0.39</c:v>
                </c:pt>
              </c:numCache>
            </c:numRef>
          </c:val>
          <c:extLst>
            <c:ext xmlns:c16="http://schemas.microsoft.com/office/drawing/2014/chart" uri="{C3380CC4-5D6E-409C-BE32-E72D297353CC}">
              <c16:uniqueId val="{00000006-1E61-43B8-8BA6-04104B2D2AA7}"/>
            </c:ext>
          </c:extLst>
        </c:ser>
        <c:ser>
          <c:idx val="7"/>
          <c:order val="7"/>
          <c:tx>
            <c:strRef>
              <c:f>[DataMacro_pavementAMP_v2019.xlsm]userdata3!$J$6</c:f>
              <c:strCache>
                <c:ptCount val="1"/>
                <c:pt idx="0">
                  <c:v>Unrated</c:v>
                </c:pt>
              </c:strCache>
            </c:strRef>
          </c:tx>
          <c:spPr>
            <a:pattFill prst="ltUpDiag">
              <a:fgClr>
                <a:schemeClr val="bg1">
                  <a:lumMod val="65000"/>
                </a:schemeClr>
              </a:fgClr>
              <a:bgClr>
                <a:schemeClr val="bg1"/>
              </a:bgClr>
            </a:pattFill>
            <a:ln>
              <a:noFill/>
            </a:ln>
            <a:effectLst/>
          </c:spPr>
          <c:invertIfNegative val="0"/>
          <c:cat>
            <c:strRef>
              <c:f>[DataMacro_pavementAMP_v2019.xlsm]userdata3!$B$7:$B$11</c:f>
              <c:strCache>
                <c:ptCount val="5"/>
                <c:pt idx="4">
                  <c:v>GOAL</c:v>
                </c:pt>
              </c:strCache>
            </c:strRef>
          </c:cat>
          <c:val>
            <c:numRef>
              <c:f>[DataMacro_pavementAMP_v2019.xlsm]userdata3!$J$7:$J$11</c:f>
              <c:numCache>
                <c:formatCode>General</c:formatCode>
                <c:ptCount val="5"/>
              </c:numCache>
            </c:numRef>
          </c:val>
          <c:extLst>
            <c:ext xmlns:c16="http://schemas.microsoft.com/office/drawing/2014/chart" uri="{C3380CC4-5D6E-409C-BE32-E72D297353CC}">
              <c16:uniqueId val="{00000007-1E61-43B8-8BA6-04104B2D2AA7}"/>
            </c:ext>
          </c:extLst>
        </c:ser>
        <c:dLbls>
          <c:showLegendKey val="0"/>
          <c:showVal val="0"/>
          <c:showCatName val="0"/>
          <c:showSerName val="0"/>
          <c:showPercent val="0"/>
          <c:showBubbleSize val="0"/>
        </c:dLbls>
        <c:gapWidth val="150"/>
        <c:overlap val="100"/>
        <c:axId val="640835344"/>
        <c:axId val="640832720"/>
      </c:barChart>
      <c:catAx>
        <c:axId val="64083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40832720"/>
        <c:crosses val="autoZero"/>
        <c:auto val="1"/>
        <c:lblAlgn val="ctr"/>
        <c:lblOffset val="100"/>
        <c:noMultiLvlLbl val="0"/>
      </c:catAx>
      <c:valAx>
        <c:axId val="6408327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crossAx val="640835344"/>
        <c:crosses val="autoZero"/>
        <c:crossBetween val="between"/>
      </c:valAx>
      <c:spPr>
        <a:noFill/>
        <a:ln>
          <a:noFill/>
        </a:ln>
        <a:effectLst/>
      </c:spPr>
    </c:plotArea>
    <c:legend>
      <c:legendPos val="b"/>
      <c:layout>
        <c:manualLayout>
          <c:xMode val="edge"/>
          <c:yMode val="edge"/>
          <c:x val="5.2911416257652237E-5"/>
          <c:y val="0.94688265111899184"/>
          <c:w val="0.68763814256145139"/>
          <c:h val="5.311734888100818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Network</a:t>
            </a:r>
            <a:r>
              <a:rPr lang="en-US" baseline="0">
                <a:solidFill>
                  <a:sysClr val="windowText" lastClr="000000"/>
                </a:solidFill>
              </a:rPr>
              <a:t> Breakdown</a:t>
            </a:r>
            <a:endParaRPr lang="en-US">
              <a:solidFill>
                <a:sysClr val="windowText" lastClr="000000"/>
              </a:solidFill>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8.9100174978127736E-2"/>
          <c:y val="0.20321081826577228"/>
          <c:w val="0.82537795275590542"/>
          <c:h val="0.71647391732283461"/>
        </c:manualLayout>
      </c:layout>
      <c:pieChart>
        <c:varyColors val="1"/>
        <c:ser>
          <c:idx val="0"/>
          <c:order val="0"/>
          <c:explosion val="4"/>
          <c:dPt>
            <c:idx val="0"/>
            <c:bubble3D val="0"/>
            <c:spPr>
              <a:pattFill prst="ltHorz">
                <a:fgClr>
                  <a:schemeClr val="tx2"/>
                </a:fgClr>
                <a:bgClr>
                  <a:schemeClr val="bg1"/>
                </a:bgClr>
              </a:pattFill>
              <a:ln w="31750">
                <a:solidFill>
                  <a:schemeClr val="tx2"/>
                </a:solidFill>
              </a:ln>
              <a:effectLst/>
            </c:spPr>
            <c:extLst>
              <c:ext xmlns:c16="http://schemas.microsoft.com/office/drawing/2014/chart" uri="{C3380CC4-5D6E-409C-BE32-E72D297353CC}">
                <c16:uniqueId val="{00000001-56B4-4E44-879E-3AF76E75D20B}"/>
              </c:ext>
            </c:extLst>
          </c:dPt>
          <c:dPt>
            <c:idx val="1"/>
            <c:bubble3D val="0"/>
            <c:spPr>
              <a:pattFill prst="wdDnDiag">
                <a:fgClr>
                  <a:schemeClr val="accent4">
                    <a:lumMod val="75000"/>
                  </a:schemeClr>
                </a:fgClr>
                <a:bgClr>
                  <a:schemeClr val="bg1">
                    <a:lumMod val="95000"/>
                  </a:schemeClr>
                </a:bgClr>
              </a:pattFill>
              <a:ln w="31750">
                <a:solidFill>
                  <a:schemeClr val="accent4">
                    <a:lumMod val="75000"/>
                  </a:schemeClr>
                </a:solidFill>
              </a:ln>
              <a:effectLst/>
            </c:spPr>
            <c:extLst>
              <c:ext xmlns:c16="http://schemas.microsoft.com/office/drawing/2014/chart" uri="{C3380CC4-5D6E-409C-BE32-E72D297353CC}">
                <c16:uniqueId val="{00000003-56B4-4E44-879E-3AF76E75D20B}"/>
              </c:ext>
            </c:extLst>
          </c:dPt>
          <c:dLbls>
            <c:dLbl>
              <c:idx val="0"/>
              <c:layout>
                <c:manualLayout>
                  <c:x val="-2.9187537000573312E-3"/>
                  <c:y val="-8.5885671771343541E-2"/>
                </c:manualLayout>
              </c:layout>
              <c:spPr>
                <a:solidFill>
                  <a:schemeClr val="bg1">
                    <a:alpha val="50000"/>
                  </a:schemeClr>
                </a:solidFill>
                <a:ln>
                  <a:noFill/>
                </a:ln>
                <a:effectLst/>
              </c:spPr>
              <c:txPr>
                <a:bodyPr rot="0" spcFirstLastPara="1" vertOverflow="overflow" horzOverflow="overflow" vert="horz" wrap="none" lIns="38100" tIns="19050" rIns="38100" bIns="19050" anchor="ctr" anchorCtr="0">
                  <a:spAutoFit/>
                </a:bodyPr>
                <a:lstStyle/>
                <a:p>
                  <a:pPr algn="r">
                    <a:defRPr sz="1200" b="1" i="1"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layout>
                    <c:manualLayout>
                      <c:w val="0.45599042763847725"/>
                      <c:h val="0.23854621518766847"/>
                    </c:manualLayout>
                  </c15:layout>
                </c:ext>
                <c:ext xmlns:c16="http://schemas.microsoft.com/office/drawing/2014/chart" uri="{C3380CC4-5D6E-409C-BE32-E72D297353CC}">
                  <c16:uniqueId val="{00000001-56B4-4E44-879E-3AF76E75D20B}"/>
                </c:ext>
              </c:extLst>
            </c:dLbl>
            <c:dLbl>
              <c:idx val="1"/>
              <c:layout>
                <c:manualLayout>
                  <c:x val="4.1723656055659983E-3"/>
                  <c:y val="0.1140090018275273"/>
                </c:manualLayout>
              </c:layout>
              <c:spPr>
                <a:solidFill>
                  <a:schemeClr val="bg1">
                    <a:alpha val="50000"/>
                  </a:schemeClr>
                </a:solidFill>
                <a:ln>
                  <a:noFill/>
                </a:ln>
                <a:effectLst/>
              </c:spPr>
              <c:txPr>
                <a:bodyPr rot="0" spcFirstLastPara="1" vertOverflow="overflow" horzOverflow="overflow" vert="horz" wrap="none" lIns="38100" tIns="19050" rIns="38100" bIns="19050" anchor="ctr" anchorCtr="0">
                  <a:spAutoFit/>
                </a:bodyPr>
                <a:lstStyle/>
                <a:p>
                  <a:pPr algn="l">
                    <a:defRPr sz="1200" b="1" i="1"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1"/>
              <c:showBubbleSize val="0"/>
              <c:separator>
</c:separator>
              <c:extLst>
                <c:ext xmlns:c15="http://schemas.microsoft.com/office/drawing/2012/chart" uri="{CE6537A1-D6FC-4f65-9D91-7224C49458BB}">
                  <c15:spPr xmlns:c15="http://schemas.microsoft.com/office/drawing/2012/chart">
                    <a:prstGeom prst="rect">
                      <a:avLst/>
                    </a:prstGeom>
                    <a:noFill/>
                    <a:ln>
                      <a:noFill/>
                    </a:ln>
                  </c15:spPr>
                  <c15:layout/>
                </c:ext>
                <c:ext xmlns:c16="http://schemas.microsoft.com/office/drawing/2014/chart" uri="{C3380CC4-5D6E-409C-BE32-E72D297353CC}">
                  <c16:uniqueId val="{00000003-56B4-4E44-879E-3AF76E75D20B}"/>
                </c:ext>
              </c:extLst>
            </c:dLbl>
            <c:spPr>
              <a:solidFill>
                <a:schemeClr val="bg1">
                  <a:alpha val="50000"/>
                </a:schemeClr>
              </a:solidFill>
              <a:ln>
                <a:noFill/>
              </a:ln>
              <a:effectLst/>
            </c:spPr>
            <c:txPr>
              <a:bodyPr rot="0" spcFirstLastPara="1" vertOverflow="overflow" horzOverflow="overflow" vert="horz" wrap="none" lIns="38100" tIns="19050" rIns="38100" bIns="19050" anchor="ctr" anchorCtr="1">
                <a:spAutoFit/>
              </a:bodyPr>
              <a:lstStyle/>
              <a:p>
                <a:pPr>
                  <a:defRPr sz="1200" b="1" i="1" u="none" strike="noStrike" kern="1200" baseline="0">
                    <a:solidFill>
                      <a:sysClr val="windowText" lastClr="000000"/>
                    </a:solidFill>
                    <a:latin typeface="+mn-lt"/>
                    <a:ea typeface="+mn-ea"/>
                    <a:cs typeface="+mn-cs"/>
                  </a:defRPr>
                </a:pPr>
                <a:endParaRPr lang="en-US"/>
              </a:p>
            </c:txPr>
            <c:dLblPos val="ct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[DataMacro_pavementAMP_v2019.xlsm]DATAinventory!$B$2:$C$2</c:f>
              <c:strCache>
                <c:ptCount val="2"/>
                <c:pt idx="0">
                  <c:v>County Primary</c:v>
                </c:pt>
                <c:pt idx="1">
                  <c:v>County Local</c:v>
                </c:pt>
              </c:strCache>
            </c:strRef>
          </c:cat>
          <c:val>
            <c:numRef>
              <c:f>[DataMacro_pavementAMP_v2019.xlsm]DATAinventory!$B$3:$C$3</c:f>
              <c:numCache>
                <c:formatCode>0.00</c:formatCode>
                <c:ptCount val="2"/>
                <c:pt idx="0">
                  <c:v>774.6</c:v>
                </c:pt>
                <c:pt idx="1">
                  <c:v>1443</c:v>
                </c:pt>
              </c:numCache>
            </c:numRef>
          </c:val>
          <c:extLst>
            <c:ext xmlns:c16="http://schemas.microsoft.com/office/drawing/2014/chart" uri="{C3380CC4-5D6E-409C-BE32-E72D297353CC}">
              <c16:uniqueId val="{00000004-56B4-4E44-879E-3AF76E75D20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0"/>
              <a:t>Legal System by Township</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2"/>
          <c:order val="2"/>
          <c:tx>
            <c:strRef>
              <c:f>[DataMacro_pavementAMP_v2019.xlsm]DATAinventory!$E$10</c:f>
              <c:strCache>
                <c:ptCount val="1"/>
                <c:pt idx="0">
                  <c:v>County Primary</c:v>
                </c:pt>
              </c:strCache>
            </c:strRef>
          </c:tx>
          <c:spPr>
            <a:pattFill prst="ltHorz">
              <a:fgClr>
                <a:schemeClr val="tx2"/>
              </a:fgClr>
              <a:bgClr>
                <a:schemeClr val="bg1"/>
              </a:bgClr>
            </a:pattFill>
            <a:ln>
              <a:solidFill>
                <a:schemeClr val="tx2"/>
              </a:solidFill>
            </a:ln>
            <a:effectLst/>
          </c:spPr>
          <c:invertIfNegative val="0"/>
          <c:cat>
            <c:strRef>
              <c:f>[DataMacro_pavementAMP_v2019.xlsm]DATAinventory!$B$12:$B$27</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[DataMacro_pavementAMP_v2019.xlsm]DATAinventory!$E$12:$E$27</c:f>
              <c:numCache>
                <c:formatCode>General</c:formatCode>
                <c:ptCount val="16"/>
                <c:pt idx="0">
                  <c:v>71.2</c:v>
                </c:pt>
                <c:pt idx="1">
                  <c:v>47.4</c:v>
                </c:pt>
                <c:pt idx="2">
                  <c:v>54</c:v>
                </c:pt>
                <c:pt idx="3">
                  <c:v>47.9</c:v>
                </c:pt>
                <c:pt idx="4">
                  <c:v>51.2</c:v>
                </c:pt>
                <c:pt idx="5">
                  <c:v>83.4</c:v>
                </c:pt>
                <c:pt idx="6">
                  <c:v>74.3</c:v>
                </c:pt>
                <c:pt idx="7">
                  <c:v>43</c:v>
                </c:pt>
                <c:pt idx="8">
                  <c:v>35.200000000000003</c:v>
                </c:pt>
                <c:pt idx="9">
                  <c:v>39.799999999999997</c:v>
                </c:pt>
                <c:pt idx="10">
                  <c:v>32.5</c:v>
                </c:pt>
                <c:pt idx="11">
                  <c:v>71.900000000000006</c:v>
                </c:pt>
                <c:pt idx="12">
                  <c:v>48.2</c:v>
                </c:pt>
                <c:pt idx="13">
                  <c:v>34.5</c:v>
                </c:pt>
                <c:pt idx="14">
                  <c:v>24.9</c:v>
                </c:pt>
                <c:pt idx="15">
                  <c:v>15.2</c:v>
                </c:pt>
              </c:numCache>
            </c:numRef>
          </c:val>
          <c:extLst xmlns:c15="http://schemas.microsoft.com/office/drawing/2012/chart">
            <c:ext xmlns:c16="http://schemas.microsoft.com/office/drawing/2014/chart" uri="{C3380CC4-5D6E-409C-BE32-E72D297353CC}">
              <c16:uniqueId val="{00000000-9D05-4D29-9CB1-651B5516805C}"/>
            </c:ext>
          </c:extLst>
        </c:ser>
        <c:ser>
          <c:idx val="3"/>
          <c:order val="3"/>
          <c:tx>
            <c:strRef>
              <c:f>[DataMacro_pavementAMP_v2019.xlsm]DATAinventory!$F$10</c:f>
              <c:strCache>
                <c:ptCount val="1"/>
                <c:pt idx="0">
                  <c:v>County Local</c:v>
                </c:pt>
              </c:strCache>
            </c:strRef>
          </c:tx>
          <c:spPr>
            <a:pattFill prst="wdDnDiag">
              <a:fgClr>
                <a:schemeClr val="accent4">
                  <a:lumMod val="75000"/>
                </a:schemeClr>
              </a:fgClr>
              <a:bgClr>
                <a:schemeClr val="bg1"/>
              </a:bgClr>
            </a:pattFill>
            <a:ln>
              <a:solidFill>
                <a:schemeClr val="accent4">
                  <a:lumMod val="75000"/>
                </a:schemeClr>
              </a:solidFill>
            </a:ln>
            <a:effectLst/>
          </c:spPr>
          <c:invertIfNegative val="0"/>
          <c:cat>
            <c:strRef>
              <c:f>[DataMacro_pavementAMP_v2019.xlsm]DATAinventory!$B$12:$B$27</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[DataMacro_pavementAMP_v2019.xlsm]DATAinventory!$F$12:$F$27</c:f>
              <c:numCache>
                <c:formatCode>General</c:formatCode>
                <c:ptCount val="16"/>
                <c:pt idx="0">
                  <c:v>71</c:v>
                </c:pt>
                <c:pt idx="1">
                  <c:v>95</c:v>
                </c:pt>
                <c:pt idx="2">
                  <c:v>82.9</c:v>
                </c:pt>
                <c:pt idx="3">
                  <c:v>171.2</c:v>
                </c:pt>
                <c:pt idx="4">
                  <c:v>81</c:v>
                </c:pt>
                <c:pt idx="5">
                  <c:v>124.7</c:v>
                </c:pt>
                <c:pt idx="6">
                  <c:v>140.19999999999999</c:v>
                </c:pt>
                <c:pt idx="7">
                  <c:v>106</c:v>
                </c:pt>
                <c:pt idx="8">
                  <c:v>79.7</c:v>
                </c:pt>
                <c:pt idx="9">
                  <c:v>48.3</c:v>
                </c:pt>
                <c:pt idx="10">
                  <c:v>66.599999999999994</c:v>
                </c:pt>
                <c:pt idx="11">
                  <c:v>141</c:v>
                </c:pt>
                <c:pt idx="12">
                  <c:v>88.6</c:v>
                </c:pt>
                <c:pt idx="13">
                  <c:v>74.400000000000006</c:v>
                </c:pt>
                <c:pt idx="14">
                  <c:v>47.5</c:v>
                </c:pt>
                <c:pt idx="15">
                  <c:v>24.9</c:v>
                </c:pt>
              </c:numCache>
            </c:numRef>
          </c:val>
          <c:extLst>
            <c:ext xmlns:c16="http://schemas.microsoft.com/office/drawing/2014/chart" uri="{C3380CC4-5D6E-409C-BE32-E72D297353CC}">
              <c16:uniqueId val="{00000001-9D05-4D29-9CB1-651B5516805C}"/>
            </c:ext>
          </c:extLst>
        </c:ser>
        <c:dLbls>
          <c:showLegendKey val="0"/>
          <c:showVal val="0"/>
          <c:showCatName val="0"/>
          <c:showSerName val="0"/>
          <c:showPercent val="0"/>
          <c:showBubbleSize val="0"/>
        </c:dLbls>
        <c:gapWidth val="219"/>
        <c:overlap val="100"/>
        <c:axId val="661875424"/>
        <c:axId val="661868896"/>
        <c:extLst>
          <c:ext xmlns:c15="http://schemas.microsoft.com/office/drawing/2012/chart" uri="{02D57815-91ED-43cb-92C2-25804820EDAC}">
            <c15:filteredBarSeries>
              <c15:ser>
                <c:idx val="0"/>
                <c:order val="0"/>
                <c:tx>
                  <c:strRef>
                    <c:extLst>
                      <c:ext uri="{02D57815-91ED-43cb-92C2-25804820EDAC}">
                        <c15:formulaRef>
                          <c15:sqref>[DataMacro_pavementAMP_v2019.xlsm]DATAinventory!$C$10</c15:sqref>
                        </c15:formulaRef>
                      </c:ext>
                    </c:extLst>
                    <c:strCache>
                      <c:ptCount val="1"/>
                      <c:pt idx="0">
                        <c:v>Undefined</c:v>
                      </c:pt>
                    </c:strCache>
                  </c:strRef>
                </c:tx>
                <c:spPr>
                  <a:solidFill>
                    <a:schemeClr val="accent1"/>
                  </a:solidFill>
                  <a:ln>
                    <a:noFill/>
                  </a:ln>
                  <a:effectLst/>
                </c:spPr>
                <c:invertIfNegative val="0"/>
                <c:cat>
                  <c:strRef>
                    <c:extLst>
                      <c:ext uri="{02D57815-91ED-43cb-92C2-25804820EDAC}">
                        <c15:formulaRef>
                          <c15:sqref>[DataMacro_pavementAMP_v2019.xlsm]DATAinventory!$B$12:$B$27</c15:sqref>
                        </c15:formulaRef>
                      </c:ext>
                    </c:extLst>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extLst>
                      <c:ext uri="{02D57815-91ED-43cb-92C2-25804820EDAC}">
                        <c15:formulaRef>
                          <c15:sqref>[DataMacro_pavementAMP_v2019.xlsm]DATAinventory!$C$12:$C$27</c15:sqref>
                        </c15:formulaRef>
                      </c:ext>
                    </c:extLst>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c:ext xmlns:c16="http://schemas.microsoft.com/office/drawing/2014/chart" uri="{C3380CC4-5D6E-409C-BE32-E72D297353CC}">
                    <c16:uniqueId val="{00000002-9D05-4D29-9CB1-651B5516805C}"/>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[DataMacro_pavementAMP_v2019.xlsm]DATAinventory!$D$10</c15:sqref>
                        </c15:formulaRef>
                      </c:ext>
                    </c:extLst>
                    <c:strCache>
                      <c:ptCount val="1"/>
                      <c:pt idx="0">
                        <c:v>State Trunk</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[DataMacro_pavementAMP_v2019.xlsm]DATAinventory!$B$12:$B$27</c15:sqref>
                        </c15:formulaRef>
                      </c:ext>
                    </c:extLst>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extLst xmlns:c15="http://schemas.microsoft.com/office/drawing/2012/chart">
                      <c:ext xmlns:c15="http://schemas.microsoft.com/office/drawing/2012/chart" uri="{02D57815-91ED-43cb-92C2-25804820EDAC}">
                        <c15:formulaRef>
                          <c15:sqref>[DataMacro_pavementAMP_v2019.xlsm]DATAinventory!$D$12:$D$27</c15:sqref>
                        </c15:formulaRef>
                      </c:ext>
                    </c:extLst>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xmlns:c15="http://schemas.microsoft.com/office/drawing/2012/chart">
                  <c:ext xmlns:c16="http://schemas.microsoft.com/office/drawing/2014/chart" uri="{C3380CC4-5D6E-409C-BE32-E72D297353CC}">
                    <c16:uniqueId val="{00000003-9D05-4D29-9CB1-651B5516805C}"/>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[DataMacro_pavementAMP_v2019.xlsm]DATAinventory!$G$10</c15:sqref>
                        </c15:formulaRef>
                      </c:ext>
                    </c:extLst>
                    <c:strCache>
                      <c:ptCount val="1"/>
                      <c:pt idx="0">
                        <c:v>City Major</c:v>
                      </c:pt>
                    </c:strCache>
                  </c:strRef>
                </c:tx>
                <c:spPr>
                  <a:solidFill>
                    <a:schemeClr val="accent5"/>
                  </a:solidFill>
                  <a:ln>
                    <a:noFill/>
                  </a:ln>
                  <a:effectLst/>
                </c:spPr>
                <c:invertIfNegative val="0"/>
                <c:cat>
                  <c:strRef>
                    <c:extLst xmlns:c15="http://schemas.microsoft.com/office/drawing/2012/chart">
                      <c:ext xmlns:c15="http://schemas.microsoft.com/office/drawing/2012/chart" uri="{02D57815-91ED-43cb-92C2-25804820EDAC}">
                        <c15:formulaRef>
                          <c15:sqref>[DataMacro_pavementAMP_v2019.xlsm]DATAinventory!$B$12:$B$27</c15:sqref>
                        </c15:formulaRef>
                      </c:ext>
                    </c:extLst>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extLst xmlns:c15="http://schemas.microsoft.com/office/drawing/2012/chart">
                      <c:ext xmlns:c15="http://schemas.microsoft.com/office/drawing/2012/chart" uri="{02D57815-91ED-43cb-92C2-25804820EDAC}">
                        <c15:formulaRef>
                          <c15:sqref>[DataMacro_pavementAMP_v2019.xlsm]DATAinventory!$G$12:$G$27</c15:sqref>
                        </c15:formulaRef>
                      </c:ext>
                    </c:extLst>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xmlns:c15="http://schemas.microsoft.com/office/drawing/2012/chart">
                  <c:ext xmlns:c16="http://schemas.microsoft.com/office/drawing/2014/chart" uri="{C3380CC4-5D6E-409C-BE32-E72D297353CC}">
                    <c16:uniqueId val="{00000004-9D05-4D29-9CB1-651B5516805C}"/>
                  </c:ext>
                </c:extLst>
              </c15:ser>
            </c15:filteredBarSeries>
            <c15:filteredBarSeries>
              <c15:ser>
                <c:idx val="5"/>
                <c:order val="5"/>
                <c:tx>
                  <c:strRef>
                    <c:extLst xmlns:c15="http://schemas.microsoft.com/office/drawing/2012/chart">
                      <c:ext xmlns:c15="http://schemas.microsoft.com/office/drawing/2012/chart" uri="{02D57815-91ED-43cb-92C2-25804820EDAC}">
                        <c15:formulaRef>
                          <c15:sqref>[DataMacro_pavementAMP_v2019.xlsm]DATAinventory!$H$10</c15:sqref>
                        </c15:formulaRef>
                      </c:ext>
                    </c:extLst>
                    <c:strCache>
                      <c:ptCount val="1"/>
                      <c:pt idx="0">
                        <c:v>City Minor</c:v>
                      </c:pt>
                    </c:strCache>
                  </c:strRef>
                </c:tx>
                <c:spPr>
                  <a:solidFill>
                    <a:schemeClr val="accent6"/>
                  </a:solidFill>
                  <a:ln>
                    <a:noFill/>
                  </a:ln>
                  <a:effectLst/>
                </c:spPr>
                <c:invertIfNegative val="0"/>
                <c:cat>
                  <c:strRef>
                    <c:extLst xmlns:c15="http://schemas.microsoft.com/office/drawing/2012/chart">
                      <c:ext xmlns:c15="http://schemas.microsoft.com/office/drawing/2012/chart" uri="{02D57815-91ED-43cb-92C2-25804820EDAC}">
                        <c15:formulaRef>
                          <c15:sqref>[DataMacro_pavementAMP_v2019.xlsm]DATAinventory!$B$12:$B$27</c15:sqref>
                        </c15:formulaRef>
                      </c:ext>
                    </c:extLst>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extLst xmlns:c15="http://schemas.microsoft.com/office/drawing/2012/chart">
                      <c:ext xmlns:c15="http://schemas.microsoft.com/office/drawing/2012/chart" uri="{02D57815-91ED-43cb-92C2-25804820EDAC}">
                        <c15:formulaRef>
                          <c15:sqref>[DataMacro_pavementAMP_v2019.xlsm]DATAinventory!$H$12:$H$27</c15:sqref>
                        </c15:formulaRef>
                      </c:ext>
                    </c:extLst>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xmlns:c15="http://schemas.microsoft.com/office/drawing/2012/chart">
                  <c:ext xmlns:c16="http://schemas.microsoft.com/office/drawing/2014/chart" uri="{C3380CC4-5D6E-409C-BE32-E72D297353CC}">
                    <c16:uniqueId val="{00000005-9D05-4D29-9CB1-651B5516805C}"/>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[DataMacro_pavementAMP_v2019.xlsm]DATAinventory!$I$10</c15:sqref>
                        </c15:formulaRef>
                      </c:ext>
                    </c:extLst>
                    <c:strCache>
                      <c:ptCount val="1"/>
                      <c:pt idx="0">
                        <c:v>Non Certified</c:v>
                      </c:pt>
                    </c:strCache>
                  </c:strRef>
                </c:tx>
                <c:spPr>
                  <a:solidFill>
                    <a:schemeClr val="accent1">
                      <a:lumMod val="60000"/>
                    </a:schemeClr>
                  </a:solidFill>
                  <a:ln>
                    <a:noFill/>
                  </a:ln>
                  <a:effectLst/>
                </c:spPr>
                <c:invertIfNegative val="0"/>
                <c:cat>
                  <c:strRef>
                    <c:extLst xmlns:c15="http://schemas.microsoft.com/office/drawing/2012/chart">
                      <c:ext xmlns:c15="http://schemas.microsoft.com/office/drawing/2012/chart" uri="{02D57815-91ED-43cb-92C2-25804820EDAC}">
                        <c15:formulaRef>
                          <c15:sqref>[DataMacro_pavementAMP_v2019.xlsm]DATAinventory!$B$12:$B$27</c15:sqref>
                        </c15:formulaRef>
                      </c:ext>
                    </c:extLst>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extLst xmlns:c15="http://schemas.microsoft.com/office/drawing/2012/chart">
                      <c:ext xmlns:c15="http://schemas.microsoft.com/office/drawing/2012/chart" uri="{02D57815-91ED-43cb-92C2-25804820EDAC}">
                        <c15:formulaRef>
                          <c15:sqref>[DataMacro_pavementAMP_v2019.xlsm]DATAinventory!$I$12:$I$27</c15:sqref>
                        </c15:formulaRef>
                      </c:ext>
                    </c:extLst>
                    <c:numCache>
                      <c:formatCode>General</c:formatCode>
                      <c:ptCount val="16"/>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xmlns:c15="http://schemas.microsoft.com/office/drawing/2012/chart">
                  <c:ext xmlns:c16="http://schemas.microsoft.com/office/drawing/2014/chart" uri="{C3380CC4-5D6E-409C-BE32-E72D297353CC}">
                    <c16:uniqueId val="{00000006-9D05-4D29-9CB1-651B5516805C}"/>
                  </c:ext>
                </c:extLst>
              </c15:ser>
            </c15:filteredBarSeries>
          </c:ext>
        </c:extLst>
      </c:barChart>
      <c:catAx>
        <c:axId val="661875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68896"/>
        <c:crosses val="autoZero"/>
        <c:auto val="1"/>
        <c:lblAlgn val="ctr"/>
        <c:lblOffset val="100"/>
        <c:noMultiLvlLbl val="0"/>
      </c:catAx>
      <c:valAx>
        <c:axId val="6618688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7542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National Highway System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426347338427437"/>
          <c:y val="0.19717481063992254"/>
          <c:w val="0.83440789921916514"/>
          <c:h val="0.72691474800116385"/>
        </c:manualLayout>
      </c:layout>
      <c:pieChart>
        <c:varyColors val="1"/>
        <c:ser>
          <c:idx val="0"/>
          <c:order val="0"/>
          <c:spPr>
            <a:noFill/>
            <a:ln>
              <a:solidFill>
                <a:srgbClr val="70AD47">
                  <a:lumMod val="50000"/>
                </a:srgbClr>
              </a:solidFill>
            </a:ln>
          </c:spPr>
          <c:explosion val="6"/>
          <c:dPt>
            <c:idx val="0"/>
            <c:bubble3D val="0"/>
            <c:spPr>
              <a:pattFill prst="wdUpDiag">
                <a:fgClr>
                  <a:schemeClr val="accent1">
                    <a:lumMod val="75000"/>
                  </a:schemeClr>
                </a:fgClr>
                <a:bgClr>
                  <a:schemeClr val="bg1"/>
                </a:bgClr>
              </a:pattFill>
              <a:ln w="31750">
                <a:solidFill>
                  <a:schemeClr val="accent1">
                    <a:lumMod val="75000"/>
                    <a:alpha val="70000"/>
                  </a:schemeClr>
                </a:solidFill>
              </a:ln>
              <a:effectLst/>
            </c:spPr>
            <c:extLst>
              <c:ext xmlns:c16="http://schemas.microsoft.com/office/drawing/2014/chart" uri="{C3380CC4-5D6E-409C-BE32-E72D297353CC}">
                <c16:uniqueId val="{00000001-A077-4441-B40D-9813B83E52D8}"/>
              </c:ext>
            </c:extLst>
          </c:dPt>
          <c:dPt>
            <c:idx val="1"/>
            <c:bubble3D val="0"/>
            <c:spPr>
              <a:pattFill prst="pct10">
                <a:fgClr>
                  <a:schemeClr val="accent6">
                    <a:lumMod val="50000"/>
                  </a:schemeClr>
                </a:fgClr>
                <a:bgClr>
                  <a:schemeClr val="bg1"/>
                </a:bgClr>
              </a:pattFill>
              <a:ln w="31750">
                <a:solidFill>
                  <a:schemeClr val="accent6">
                    <a:lumMod val="50000"/>
                    <a:alpha val="60000"/>
                  </a:schemeClr>
                </a:solidFill>
              </a:ln>
              <a:effectLst/>
            </c:spPr>
            <c:extLst>
              <c:ext xmlns:c16="http://schemas.microsoft.com/office/drawing/2014/chart" uri="{C3380CC4-5D6E-409C-BE32-E72D297353CC}">
                <c16:uniqueId val="{00000003-A077-4441-B40D-9813B83E52D8}"/>
              </c:ext>
            </c:extLst>
          </c:dPt>
          <c:dLbls>
            <c:dLbl>
              <c:idx val="0"/>
              <c:layout>
                <c:manualLayout>
                  <c:x val="0.30371596206289703"/>
                  <c:y val="0.11666423302113485"/>
                </c:manualLayout>
              </c:layout>
              <c:spPr>
                <a:solidFill>
                  <a:schemeClr val="bg1">
                    <a:alpha val="50000"/>
                  </a:schemeClr>
                </a:solid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1"/>
              <c:showBubbleSize val="0"/>
              <c:separator>
</c:separator>
              <c:extLst>
                <c:ext xmlns:c15="http://schemas.microsoft.com/office/drawing/2012/chart" uri="{CE6537A1-D6FC-4f65-9D91-7224C49458BB}">
                  <c15:layout>
                    <c:manualLayout>
                      <c:w val="0.23424339056139926"/>
                      <c:h val="0.23772796309695171"/>
                    </c:manualLayout>
                  </c15:layout>
                </c:ext>
                <c:ext xmlns:c16="http://schemas.microsoft.com/office/drawing/2014/chart" uri="{C3380CC4-5D6E-409C-BE32-E72D297353CC}">
                  <c16:uniqueId val="{00000001-A077-4441-B40D-9813B83E52D8}"/>
                </c:ext>
              </c:extLst>
            </c:dLbl>
            <c:dLbl>
              <c:idx val="1"/>
              <c:layout>
                <c:manualLayout>
                  <c:x val="4.7059924904955738E-2"/>
                  <c:y val="-0.16118137529253815"/>
                </c:manualLayout>
              </c:layout>
              <c:spPr>
                <a:solidFill>
                  <a:schemeClr val="bg1">
                    <a:alpha val="50000"/>
                  </a:schemeClr>
                </a:solidFill>
                <a:ln>
                  <a:noFill/>
                </a:ln>
                <a:effectLst/>
              </c:spPr>
              <c:txPr>
                <a:bodyPr rot="0" spcFirstLastPara="1" vertOverflow="ellipsis" vert="horz" wrap="square" lIns="38100" tIns="19050" rIns="38100" bIns="19050" anchor="ctr" anchorCtr="1">
                  <a:no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1"/>
              <c:showBubbleSize val="0"/>
              <c:separator>
</c:separator>
              <c:extLst>
                <c:ext xmlns:c15="http://schemas.microsoft.com/office/drawing/2012/chart" uri="{CE6537A1-D6FC-4f65-9D91-7224C49458BB}">
                  <c15:layout>
                    <c:manualLayout>
                      <c:w val="0.41242032066524276"/>
                      <c:h val="0.21112050987847672"/>
                    </c:manualLayout>
                  </c15:layout>
                </c:ext>
                <c:ext xmlns:c16="http://schemas.microsoft.com/office/drawing/2014/chart" uri="{C3380CC4-5D6E-409C-BE32-E72D297353CC}">
                  <c16:uniqueId val="{00000003-A077-4441-B40D-9813B83E52D8}"/>
                </c:ext>
              </c:extLst>
            </c:dLbl>
            <c:spPr>
              <a:solidFill>
                <a:schemeClr val="bg1">
                  <a:alpha val="50000"/>
                </a:schemeClr>
              </a:solid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[DataMacro_pavementAMP_v2019.xlsm]DATAinventory!$A$4:$A$5</c:f>
              <c:strCache>
                <c:ptCount val="2"/>
                <c:pt idx="0">
                  <c:v>NHS</c:v>
                </c:pt>
                <c:pt idx="1">
                  <c:v>Non NHS</c:v>
                </c:pt>
              </c:strCache>
            </c:strRef>
          </c:cat>
          <c:val>
            <c:numRef>
              <c:f>[DataMacro_pavementAMP_v2019.xlsm]DATAinventory!$D$4:$D$5</c:f>
              <c:numCache>
                <c:formatCode>_(* #,##0.00_);_(* \(#,##0.00\);_(* "-"??_);_(@_)</c:formatCode>
                <c:ptCount val="2"/>
                <c:pt idx="0">
                  <c:v>34.21</c:v>
                </c:pt>
                <c:pt idx="1">
                  <c:v>2183.39</c:v>
                </c:pt>
              </c:numCache>
            </c:numRef>
          </c:val>
          <c:extLst>
            <c:ext xmlns:c16="http://schemas.microsoft.com/office/drawing/2014/chart" uri="{C3380CC4-5D6E-409C-BE32-E72D297353CC}">
              <c16:uniqueId val="{00000004-A077-4441-B40D-9813B83E52D8}"/>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NHS Routes</a:t>
            </a:r>
          </a:p>
          <a:p>
            <a:pPr>
              <a:defRPr/>
            </a:pPr>
            <a:r>
              <a:rPr lang="en-US"/>
              <a:t>Current Condition</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731189851268593E-2"/>
          <c:y val="0.21399164297171192"/>
          <c:w val="0.83824978127734029"/>
          <c:h val="0.72764737958102454"/>
        </c:manualLayout>
      </c:layout>
      <c:pieChart>
        <c:varyColors val="1"/>
        <c:ser>
          <c:idx val="0"/>
          <c:order val="0"/>
          <c:tx>
            <c:strRef>
              <c:f>[DataMacro_pavementAMP_v2019.xlsm]DATAsurfacecondition!$C$5</c:f>
              <c:strCache>
                <c:ptCount val="1"/>
                <c:pt idx="0">
                  <c:v>NHS Routes</c:v>
                </c:pt>
              </c:strCache>
            </c:strRef>
          </c:tx>
          <c:explosion val="6"/>
          <c:dPt>
            <c:idx val="0"/>
            <c:bubble3D val="0"/>
            <c:spPr>
              <a:pattFill prst="dkUpDiag">
                <a:fgClr>
                  <a:srgbClr val="70AD47">
                    <a:lumMod val="60000"/>
                    <a:lumOff val="40000"/>
                  </a:srgbClr>
                </a:fgClr>
                <a:bgClr>
                  <a:srgbClr val="E7E6E6"/>
                </a:bgClr>
              </a:pattFill>
              <a:ln w="19050">
                <a:solidFill>
                  <a:srgbClr val="70AD47">
                    <a:lumMod val="50000"/>
                  </a:srgbClr>
                </a:solidFill>
              </a:ln>
              <a:effectLst/>
            </c:spPr>
            <c:extLst>
              <c:ext xmlns:c16="http://schemas.microsoft.com/office/drawing/2014/chart" uri="{C3380CC4-5D6E-409C-BE32-E72D297353CC}">
                <c16:uniqueId val="{00000001-07F5-44F6-95D7-0A9EE02FFB62}"/>
              </c:ext>
            </c:extLst>
          </c:dPt>
          <c:dPt>
            <c:idx val="1"/>
            <c:bubble3D val="0"/>
            <c:spPr>
              <a:pattFill prst="ltHorz">
                <a:fgClr>
                  <a:srgbClr val="FFC000"/>
                </a:fgClr>
                <a:bgClr>
                  <a:srgbClr val="E7E6E6"/>
                </a:bgClr>
              </a:pattFill>
              <a:ln w="19050">
                <a:solidFill>
                  <a:srgbClr val="FFC000"/>
                </a:solidFill>
              </a:ln>
              <a:effectLst/>
            </c:spPr>
            <c:extLst>
              <c:ext xmlns:c16="http://schemas.microsoft.com/office/drawing/2014/chart" uri="{C3380CC4-5D6E-409C-BE32-E72D297353CC}">
                <c16:uniqueId val="{00000003-07F5-44F6-95D7-0A9EE02FFB62}"/>
              </c:ext>
            </c:extLst>
          </c:dPt>
          <c:dPt>
            <c:idx val="2"/>
            <c:bubble3D val="0"/>
            <c:spPr>
              <a:pattFill prst="narVert">
                <a:fgClr>
                  <a:srgbClr val="FF5050"/>
                </a:fgClr>
                <a:bgClr>
                  <a:srgbClr val="E7E6E6"/>
                </a:bgClr>
              </a:pattFill>
              <a:ln w="19050">
                <a:solidFill>
                  <a:srgbClr val="C00000"/>
                </a:solidFill>
              </a:ln>
              <a:effectLst/>
            </c:spPr>
            <c:extLst>
              <c:ext xmlns:c16="http://schemas.microsoft.com/office/drawing/2014/chart" uri="{C3380CC4-5D6E-409C-BE32-E72D297353CC}">
                <c16:uniqueId val="{00000005-07F5-44F6-95D7-0A9EE02FFB62}"/>
              </c:ext>
            </c:extLst>
          </c:dPt>
          <c:dLbls>
            <c:dLbl>
              <c:idx val="0"/>
              <c:layout>
                <c:manualLayout>
                  <c:x val="-0.23908865453259617"/>
                  <c:y val="0.20157516768737238"/>
                </c:manualLayout>
              </c:layout>
              <c:dLblPos val="bestFit"/>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07F5-44F6-95D7-0A9EE02FFB62}"/>
                </c:ext>
              </c:extLst>
            </c:dLbl>
            <c:dLbl>
              <c:idx val="1"/>
              <c:layout/>
              <c:dLblPos val="inEnd"/>
              <c:showLegendKey val="0"/>
              <c:showVal val="1"/>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07F5-44F6-95D7-0A9EE02FFB62}"/>
                </c:ext>
              </c:extLst>
            </c:dLbl>
            <c:dLbl>
              <c:idx val="2"/>
              <c:layout>
                <c:manualLayout>
                  <c:x val="0.15114449009091255"/>
                  <c:y val="7.2388451443569549E-2"/>
                </c:manualLayout>
              </c:layout>
              <c:numFmt formatCode="0.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ysClr val="windowText" lastClr="000000"/>
                      </a:solidFill>
                      <a:latin typeface="+mn-lt"/>
                      <a:ea typeface="+mn-ea"/>
                      <a:cs typeface="+mn-cs"/>
                    </a:defRPr>
                  </a:pPr>
                  <a:endParaRPr lang="en-US"/>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rect">
                      <a:avLst/>
                    </a:prstGeom>
                    <a:noFill/>
                    <a:ln>
                      <a:noFill/>
                    </a:ln>
                  </c15:spPr>
                  <c15:layout/>
                </c:ext>
                <c:ext xmlns:c16="http://schemas.microsoft.com/office/drawing/2014/chart" uri="{C3380CC4-5D6E-409C-BE32-E72D297353CC}">
                  <c16:uniqueId val="{00000005-07F5-44F6-95D7-0A9EE02FFB62}"/>
                </c:ext>
              </c:extLst>
            </c:dLbl>
            <c:numFmt formatCode="0.0%" sourceLinked="0"/>
            <c:spPr>
              <a:solidFill>
                <a:sysClr val="window" lastClr="FFFFFF">
                  <a:alpha val="50000"/>
                </a:sysClr>
              </a:solidFill>
              <a:ln>
                <a:noFill/>
              </a:ln>
              <a:effectLst/>
            </c:spPr>
            <c:txPr>
              <a:bodyPr rot="0" spcFirstLastPara="1" vertOverflow="overflow" horzOverflow="overflow" vert="horz" wrap="none" lIns="38100" tIns="19050" rIns="38100" bIns="19050" anchor="ctr" anchorCtr="1">
                <a:spAutoFit/>
              </a:bodyPr>
              <a:lstStyle/>
              <a:p>
                <a:pPr>
                  <a:defRPr sz="1100" b="1" i="1"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[DataMacro_pavementAMP_v2019.xlsm]DATAsurfacecondition!$O$1:$Q$1</c:f>
              <c:strCache>
                <c:ptCount val="3"/>
                <c:pt idx="0">
                  <c:v>Good</c:v>
                </c:pt>
                <c:pt idx="1">
                  <c:v>Fair</c:v>
                </c:pt>
                <c:pt idx="2">
                  <c:v>Poor</c:v>
                </c:pt>
              </c:strCache>
            </c:strRef>
          </c:cat>
          <c:val>
            <c:numRef>
              <c:f>[DataMacro_pavementAMP_v2019.xlsm]DATAsurfacecondition!$O$5:$Q$5</c:f>
              <c:numCache>
                <c:formatCode>0.00</c:formatCode>
                <c:ptCount val="3"/>
                <c:pt idx="0">
                  <c:v>11.399999999999999</c:v>
                </c:pt>
                <c:pt idx="1">
                  <c:v>19.7</c:v>
                </c:pt>
                <c:pt idx="2">
                  <c:v>20.5</c:v>
                </c:pt>
              </c:numCache>
            </c:numRef>
          </c:val>
          <c:extLst>
            <c:ext xmlns:c16="http://schemas.microsoft.com/office/drawing/2014/chart" uri="{C3380CC4-5D6E-409C-BE32-E72D297353CC}">
              <c16:uniqueId val="{00000006-07F5-44F6-95D7-0A9EE02FFB62}"/>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Surface Type</a:t>
            </a:r>
          </a:p>
        </c:rich>
      </c:tx>
      <c:layout>
        <c:manualLayout>
          <c:xMode val="edge"/>
          <c:yMode val="edge"/>
          <c:x val="0.26971366608432923"/>
          <c:y val="1.4060742407199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
          <c:y val="0.1963973795810246"/>
          <c:w val="0.82222222222222208"/>
          <c:h val="0.71373456790123446"/>
        </c:manualLayout>
      </c:layout>
      <c:pieChart>
        <c:varyColors val="1"/>
        <c:ser>
          <c:idx val="0"/>
          <c:order val="0"/>
          <c:explosion val="6"/>
          <c:dPt>
            <c:idx val="0"/>
            <c:bubble3D val="0"/>
            <c:spPr>
              <a:pattFill prst="pct20">
                <a:fgClr>
                  <a:schemeClr val="accent2"/>
                </a:fgClr>
                <a:bgClr>
                  <a:schemeClr val="bg1"/>
                </a:bgClr>
              </a:pattFill>
              <a:ln w="19050">
                <a:solidFill>
                  <a:schemeClr val="accent2"/>
                </a:solidFill>
              </a:ln>
              <a:effectLst/>
            </c:spPr>
            <c:extLst>
              <c:ext xmlns:c16="http://schemas.microsoft.com/office/drawing/2014/chart" uri="{C3380CC4-5D6E-409C-BE32-E72D297353CC}">
                <c16:uniqueId val="{00000001-3FB0-4CA0-9BFD-9D2E7F67FC57}"/>
              </c:ext>
            </c:extLst>
          </c:dPt>
          <c:dPt>
            <c:idx val="1"/>
            <c:bubble3D val="0"/>
            <c:spPr>
              <a:solidFill>
                <a:schemeClr val="tx2">
                  <a:lumMod val="60000"/>
                  <a:lumOff val="40000"/>
                </a:schemeClr>
              </a:solidFill>
              <a:ln w="19050">
                <a:solidFill>
                  <a:schemeClr val="lt1"/>
                </a:solidFill>
              </a:ln>
              <a:effectLst/>
            </c:spPr>
            <c:extLst>
              <c:ext xmlns:c16="http://schemas.microsoft.com/office/drawing/2014/chart" uri="{C3380CC4-5D6E-409C-BE32-E72D297353CC}">
                <c16:uniqueId val="{00000003-3FB0-4CA0-9BFD-9D2E7F67FC57}"/>
              </c:ext>
            </c:extLst>
          </c:dPt>
          <c:dPt>
            <c:idx val="2"/>
            <c:bubble3D val="0"/>
            <c:spPr>
              <a:pattFill prst="narVert">
                <a:fgClr>
                  <a:schemeClr val="bg2">
                    <a:lumMod val="50000"/>
                  </a:schemeClr>
                </a:fgClr>
                <a:bgClr>
                  <a:schemeClr val="bg1"/>
                </a:bgClr>
              </a:pattFill>
              <a:ln w="19050">
                <a:solidFill>
                  <a:schemeClr val="bg2">
                    <a:lumMod val="50000"/>
                  </a:schemeClr>
                </a:solidFill>
              </a:ln>
              <a:effectLst/>
            </c:spPr>
            <c:extLst>
              <c:ext xmlns:c16="http://schemas.microsoft.com/office/drawing/2014/chart" uri="{C3380CC4-5D6E-409C-BE32-E72D297353CC}">
                <c16:uniqueId val="{00000005-3FB0-4CA0-9BFD-9D2E7F67FC57}"/>
              </c:ext>
            </c:extLst>
          </c:dPt>
          <c:dPt>
            <c:idx val="3"/>
            <c:bubble3D val="0"/>
            <c:spPr>
              <a:pattFill prst="trellis">
                <a:fgClr>
                  <a:schemeClr val="accent4"/>
                </a:fgClr>
                <a:bgClr>
                  <a:schemeClr val="bg1"/>
                </a:bgClr>
              </a:pattFill>
              <a:ln w="19050">
                <a:solidFill>
                  <a:schemeClr val="accent4">
                    <a:lumMod val="75000"/>
                  </a:schemeClr>
                </a:solidFill>
              </a:ln>
              <a:effectLst/>
            </c:spPr>
            <c:extLst>
              <c:ext xmlns:c16="http://schemas.microsoft.com/office/drawing/2014/chart" uri="{C3380CC4-5D6E-409C-BE32-E72D297353CC}">
                <c16:uniqueId val="{00000007-3FB0-4CA0-9BFD-9D2E7F67FC57}"/>
              </c:ext>
            </c:extLst>
          </c:dPt>
          <c:dPt>
            <c:idx val="4"/>
            <c:bubble3D val="0"/>
            <c:spPr>
              <a:pattFill prst="ltHorz">
                <a:fgClr>
                  <a:schemeClr val="accent1"/>
                </a:fgClr>
                <a:bgClr>
                  <a:schemeClr val="bg1"/>
                </a:bgClr>
              </a:pattFill>
              <a:ln w="19050">
                <a:solidFill>
                  <a:schemeClr val="accent1"/>
                </a:solidFill>
              </a:ln>
              <a:effectLst/>
            </c:spPr>
            <c:extLst>
              <c:ext xmlns:c16="http://schemas.microsoft.com/office/drawing/2014/chart" uri="{C3380CC4-5D6E-409C-BE32-E72D297353CC}">
                <c16:uniqueId val="{00000009-3FB0-4CA0-9BFD-9D2E7F67FC57}"/>
              </c:ext>
            </c:extLst>
          </c:dPt>
          <c:dPt>
            <c:idx val="5"/>
            <c:bubble3D val="0"/>
            <c:spPr>
              <a:pattFill prst="ltVert">
                <a:fgClr>
                  <a:schemeClr val="accent6"/>
                </a:fgClr>
                <a:bgClr>
                  <a:schemeClr val="bg1"/>
                </a:bgClr>
              </a:pattFill>
              <a:ln w="19050">
                <a:solidFill>
                  <a:schemeClr val="accent6"/>
                </a:solidFill>
              </a:ln>
              <a:effectLst/>
            </c:spPr>
            <c:extLst>
              <c:ext xmlns:c16="http://schemas.microsoft.com/office/drawing/2014/chart" uri="{C3380CC4-5D6E-409C-BE32-E72D297353CC}">
                <c16:uniqueId val="{0000000B-3FB0-4CA0-9BFD-9D2E7F67FC57}"/>
              </c:ext>
            </c:extLst>
          </c:dPt>
          <c:dPt>
            <c:idx val="6"/>
            <c:bubble3D val="0"/>
            <c:spPr>
              <a:pattFill prst="lgGrid">
                <a:fgClr>
                  <a:schemeClr val="tx2"/>
                </a:fgClr>
                <a:bgClr>
                  <a:schemeClr val="bg1"/>
                </a:bgClr>
              </a:pattFill>
              <a:ln w="19050">
                <a:solidFill>
                  <a:schemeClr val="tx2"/>
                </a:solidFill>
              </a:ln>
              <a:effectLst/>
            </c:spPr>
            <c:extLst>
              <c:ext xmlns:c16="http://schemas.microsoft.com/office/drawing/2014/chart" uri="{C3380CC4-5D6E-409C-BE32-E72D297353CC}">
                <c16:uniqueId val="{0000000D-3FB0-4CA0-9BFD-9D2E7F67FC57}"/>
              </c:ext>
            </c:extLst>
          </c:dPt>
          <c:dLbls>
            <c:dLbl>
              <c:idx val="0"/>
              <c:layout>
                <c:manualLayout>
                  <c:x val="-0.25196133403152038"/>
                  <c:y val="3.435471156656599E-3"/>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1-3FB0-4CA0-9BFD-9D2E7F67FC57}"/>
                </c:ext>
              </c:extLst>
            </c:dLbl>
            <c:dLbl>
              <c:idx val="1"/>
              <c:layout>
                <c:manualLayout>
                  <c:x val="3.8076525623618386E-2"/>
                  <c:y val="-1.5869079357206333E-4"/>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3-3FB0-4CA0-9BFD-9D2E7F67FC57}"/>
                </c:ext>
              </c:extLst>
            </c:dLbl>
            <c:dLbl>
              <c:idx val="2"/>
              <c:layout>
                <c:manualLayout>
                  <c:x val="0.31081015954809371"/>
                  <c:y val="6.5456630913261829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5-3FB0-4CA0-9BFD-9D2E7F67FC57}"/>
                </c:ext>
              </c:extLst>
            </c:dLbl>
            <c:dLbl>
              <c:idx val="3"/>
              <c:layout>
                <c:manualLayout>
                  <c:x val="-0.16106757739912975"/>
                  <c:y val="0.15411016536318786"/>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18130974944044634"/>
                      <c:h val="0.12286210286706288"/>
                    </c:manualLayout>
                  </c15:layout>
                </c:ext>
                <c:ext xmlns:c16="http://schemas.microsoft.com/office/drawing/2014/chart" uri="{C3380CC4-5D6E-409C-BE32-E72D297353CC}">
                  <c16:uniqueId val="{00000007-3FB0-4CA0-9BFD-9D2E7F67FC57}"/>
                </c:ext>
              </c:extLst>
            </c:dLbl>
            <c:dLbl>
              <c:idx val="4"/>
              <c:layout>
                <c:manualLayout>
                  <c:x val="-9.5265921212991836E-2"/>
                  <c:y val="6.9496603278920849E-2"/>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9-3FB0-4CA0-9BFD-9D2E7F67FC57}"/>
                </c:ext>
              </c:extLst>
            </c:dLbl>
            <c:dLbl>
              <c:idx val="5"/>
              <c:layout>
                <c:manualLayout>
                  <c:x val="0.23570438884692557"/>
                  <c:y val="-0.17662211514899229"/>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B-3FB0-4CA0-9BFD-9D2E7F67FC57}"/>
                </c:ext>
              </c:extLst>
            </c:dLbl>
            <c:dLbl>
              <c:idx val="6"/>
              <c:layout>
                <c:manualLayout>
                  <c:x val="-0.4493357182908011"/>
                  <c:y val="0.10298700359305477"/>
                </c:manualLayout>
              </c:layout>
              <c:dLblPos val="bestFit"/>
              <c:showLegendKey val="0"/>
              <c:showVal val="0"/>
              <c:showCatName val="1"/>
              <c:showSerName val="0"/>
              <c:showPercent val="1"/>
              <c:showBubbleSize val="0"/>
              <c:separator>
</c:separator>
              <c:extLst>
                <c:ext xmlns:c15="http://schemas.microsoft.com/office/drawing/2012/chart" uri="{CE6537A1-D6FC-4f65-9D91-7224C49458BB}">
                  <c15:layout/>
                </c:ext>
                <c:ext xmlns:c16="http://schemas.microsoft.com/office/drawing/2014/chart" uri="{C3380CC4-5D6E-409C-BE32-E72D297353CC}">
                  <c16:uniqueId val="{0000000D-3FB0-4CA0-9BFD-9D2E7F67FC57}"/>
                </c:ext>
              </c:extLst>
            </c:dLbl>
            <c:spPr>
              <a:solidFill>
                <a:sysClr val="window" lastClr="FFFFFF">
                  <a:alpha val="50000"/>
                </a:sysClr>
              </a:solidFill>
              <a:ln>
                <a:noFill/>
              </a:ln>
              <a:effectLst/>
            </c:spPr>
            <c:txPr>
              <a:bodyPr rot="0" spcFirstLastPara="1" vertOverflow="clip" horzOverflow="clip" vert="horz" wrap="none" lIns="38100" tIns="19050" rIns="38100" bIns="19050" anchor="ctr" anchorCtr="0">
                <a:spAutoFit/>
              </a:bodyPr>
              <a:lstStyle/>
              <a:p>
                <a:pPr algn="ctr">
                  <a:defRPr sz="900" b="1" i="1" u="none" strike="noStrike" kern="1200" baseline="0">
                    <a:solidFill>
                      <a:schemeClr val="tx1">
                        <a:lumMod val="75000"/>
                        <a:lumOff val="25000"/>
                      </a:schemeClr>
                    </a:solidFill>
                    <a:latin typeface="+mn-lt"/>
                    <a:ea typeface="+mn-ea"/>
                    <a:cs typeface="+mn-cs"/>
                  </a:defRPr>
                </a:pPr>
                <a:endParaRPr lang="en-US"/>
              </a:p>
            </c:txPr>
            <c:dLblPos val="inEnd"/>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a:noFill/>
                  <a:ln>
                    <a:noFill/>
                  </a:ln>
                </c15:spPr>
              </c:ext>
            </c:extLst>
          </c:dLbls>
          <c:cat>
            <c:strRef>
              <c:f>[DataMacro_pavementAMP_v2019.xlsm]DATAinventory!$F$2:$L$2</c:f>
              <c:strCache>
                <c:ptCount val="7"/>
                <c:pt idx="0">
                  <c:v>Undefined</c:v>
                </c:pt>
                <c:pt idx="1">
                  <c:v>Earth</c:v>
                </c:pt>
                <c:pt idx="2">
                  <c:v>Brick</c:v>
                </c:pt>
                <c:pt idx="3">
                  <c:v>Gravel</c:v>
                </c:pt>
                <c:pt idx="4">
                  <c:v>Seal Coat</c:v>
                </c:pt>
                <c:pt idx="5">
                  <c:v>Asphalt</c:v>
                </c:pt>
                <c:pt idx="6">
                  <c:v>Concrete</c:v>
                </c:pt>
              </c:strCache>
            </c:strRef>
          </c:cat>
          <c:val>
            <c:numRef>
              <c:f>[DataMacro_pavementAMP_v2019.xlsm]DATAinventory!$F$3:$L$3</c:f>
              <c:numCache>
                <c:formatCode>0.00</c:formatCode>
                <c:ptCount val="7"/>
                <c:pt idx="0">
                  <c:v>1.7000000000000002</c:v>
                </c:pt>
                <c:pt idx="1">
                  <c:v>0.30000000000000004</c:v>
                </c:pt>
                <c:pt idx="2">
                  <c:v>552</c:v>
                </c:pt>
                <c:pt idx="3">
                  <c:v>139.80000000000001</c:v>
                </c:pt>
                <c:pt idx="4">
                  <c:v>124.6</c:v>
                </c:pt>
                <c:pt idx="5">
                  <c:v>838.80000000000007</c:v>
                </c:pt>
                <c:pt idx="6">
                  <c:v>1.8</c:v>
                </c:pt>
              </c:numCache>
            </c:numRef>
          </c:val>
          <c:extLst>
            <c:ext xmlns:c16="http://schemas.microsoft.com/office/drawing/2014/chart" uri="{C3380CC4-5D6E-409C-BE32-E72D297353CC}">
              <c16:uniqueId val="{0000000E-3FB0-4CA0-9BFD-9D2E7F67FC57}"/>
            </c:ext>
          </c:extLst>
        </c:ser>
        <c:dLbls>
          <c:showLegendKey val="0"/>
          <c:showVal val="0"/>
          <c:showCatName val="0"/>
          <c:showSerName val="0"/>
          <c:showPercent val="0"/>
          <c:showBubbleSize val="0"/>
          <c:showLeaderLines val="1"/>
        </c:dLbls>
        <c:firstSliceAng val="5"/>
      </c:pie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Surface</a:t>
            </a:r>
            <a:r>
              <a:rPr lang="en-US" baseline="0"/>
              <a:t> Type by Township</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[DataMacro_pavementAMP_v2019.xlsm]DATAinventory!$X$11</c:f>
              <c:strCache>
                <c:ptCount val="1"/>
                <c:pt idx="0">
                  <c:v>Undefined</c:v>
                </c:pt>
              </c:strCache>
            </c:strRef>
          </c:tx>
          <c:spPr>
            <a:pattFill prst="pct20">
              <a:fgClr>
                <a:schemeClr val="accent2"/>
              </a:fgClr>
              <a:bgClr>
                <a:schemeClr val="bg1"/>
              </a:bgClr>
            </a:pattFill>
            <a:ln>
              <a:solidFill>
                <a:schemeClr val="accent2"/>
              </a:solidFill>
            </a:ln>
            <a:effectLst/>
          </c:spPr>
          <c:invertIfNegative val="0"/>
          <c:cat>
            <c:strRef>
              <c:f>[DataMacro_pavementAMP_v2019.xlsm]DATAinventory!$W$12:$W$27</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[DataMacro_pavementAMP_v2019.xlsm]DATAinventory!$X$12:$X$27</c:f>
              <c:numCache>
                <c:formatCode>General</c:formatCode>
                <c:ptCount val="16"/>
                <c:pt idx="0">
                  <c:v>0</c:v>
                </c:pt>
                <c:pt idx="1">
                  <c:v>0</c:v>
                </c:pt>
                <c:pt idx="2">
                  <c:v>0</c:v>
                </c:pt>
                <c:pt idx="3">
                  <c:v>0</c:v>
                </c:pt>
                <c:pt idx="4">
                  <c:v>0</c:v>
                </c:pt>
                <c:pt idx="5">
                  <c:v>0</c:v>
                </c:pt>
                <c:pt idx="6">
                  <c:v>0</c:v>
                </c:pt>
                <c:pt idx="7">
                  <c:v>0</c:v>
                </c:pt>
                <c:pt idx="8">
                  <c:v>0</c:v>
                </c:pt>
                <c:pt idx="9">
                  <c:v>0</c:v>
                </c:pt>
                <c:pt idx="10">
                  <c:v>0</c:v>
                </c:pt>
                <c:pt idx="11">
                  <c:v>0.1</c:v>
                </c:pt>
                <c:pt idx="12">
                  <c:v>0</c:v>
                </c:pt>
                <c:pt idx="13">
                  <c:v>0.8</c:v>
                </c:pt>
                <c:pt idx="14">
                  <c:v>0.8</c:v>
                </c:pt>
                <c:pt idx="15">
                  <c:v>0</c:v>
                </c:pt>
              </c:numCache>
            </c:numRef>
          </c:val>
          <c:extLst xmlns:c15="http://schemas.microsoft.com/office/drawing/2012/chart">
            <c:ext xmlns:c16="http://schemas.microsoft.com/office/drawing/2014/chart" uri="{C3380CC4-5D6E-409C-BE32-E72D297353CC}">
              <c16:uniqueId val="{00000000-C13F-41C7-8073-C823071354EB}"/>
            </c:ext>
          </c:extLst>
        </c:ser>
        <c:ser>
          <c:idx val="1"/>
          <c:order val="1"/>
          <c:tx>
            <c:strRef>
              <c:f>[DataMacro_pavementAMP_v2019.xlsm]DATAinventory!$Y$11</c:f>
              <c:strCache>
                <c:ptCount val="1"/>
                <c:pt idx="0">
                  <c:v>Earth</c:v>
                </c:pt>
              </c:strCache>
            </c:strRef>
          </c:tx>
          <c:spPr>
            <a:solidFill>
              <a:schemeClr val="tx2">
                <a:lumMod val="60000"/>
                <a:lumOff val="40000"/>
              </a:schemeClr>
            </a:solidFill>
            <a:ln>
              <a:noFill/>
            </a:ln>
            <a:effectLst/>
          </c:spPr>
          <c:invertIfNegative val="0"/>
          <c:cat>
            <c:strRef>
              <c:f>[DataMacro_pavementAMP_v2019.xlsm]DATAinventory!$W$12:$W$27</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[DataMacro_pavementAMP_v2019.xlsm]DATAinventory!$Y$12:$Y$27</c:f>
              <c:numCache>
                <c:formatCode>General</c:formatCode>
                <c:ptCount val="16"/>
                <c:pt idx="0">
                  <c:v>0</c:v>
                </c:pt>
                <c:pt idx="1">
                  <c:v>0</c:v>
                </c:pt>
                <c:pt idx="2">
                  <c:v>0</c:v>
                </c:pt>
                <c:pt idx="3">
                  <c:v>0</c:v>
                </c:pt>
                <c:pt idx="4">
                  <c:v>0</c:v>
                </c:pt>
                <c:pt idx="5">
                  <c:v>0</c:v>
                </c:pt>
                <c:pt idx="6">
                  <c:v>0</c:v>
                </c:pt>
                <c:pt idx="7">
                  <c:v>0</c:v>
                </c:pt>
                <c:pt idx="8">
                  <c:v>0.2</c:v>
                </c:pt>
                <c:pt idx="9">
                  <c:v>0</c:v>
                </c:pt>
                <c:pt idx="10">
                  <c:v>0</c:v>
                </c:pt>
                <c:pt idx="11">
                  <c:v>0</c:v>
                </c:pt>
                <c:pt idx="12">
                  <c:v>0</c:v>
                </c:pt>
                <c:pt idx="13">
                  <c:v>0</c:v>
                </c:pt>
                <c:pt idx="14">
                  <c:v>0</c:v>
                </c:pt>
                <c:pt idx="15">
                  <c:v>0.1</c:v>
                </c:pt>
              </c:numCache>
            </c:numRef>
          </c:val>
          <c:extLst>
            <c:ext xmlns:c16="http://schemas.microsoft.com/office/drawing/2014/chart" uri="{C3380CC4-5D6E-409C-BE32-E72D297353CC}">
              <c16:uniqueId val="{00000001-C13F-41C7-8073-C823071354EB}"/>
            </c:ext>
          </c:extLst>
        </c:ser>
        <c:ser>
          <c:idx val="2"/>
          <c:order val="2"/>
          <c:tx>
            <c:strRef>
              <c:f>[DataMacro_pavementAMP_v2019.xlsm]DATAinventory!$Z$11</c:f>
              <c:strCache>
                <c:ptCount val="1"/>
                <c:pt idx="0">
                  <c:v>Brick</c:v>
                </c:pt>
              </c:strCache>
            </c:strRef>
          </c:tx>
          <c:spPr>
            <a:pattFill prst="narVert">
              <a:fgClr>
                <a:schemeClr val="tx2"/>
              </a:fgClr>
              <a:bgClr>
                <a:schemeClr val="bg1"/>
              </a:bgClr>
            </a:pattFill>
            <a:ln>
              <a:solidFill>
                <a:schemeClr val="tx2"/>
              </a:solidFill>
            </a:ln>
            <a:effectLst/>
          </c:spPr>
          <c:invertIfNegative val="0"/>
          <c:cat>
            <c:strRef>
              <c:f>[DataMacro_pavementAMP_v2019.xlsm]DATAinventory!$W$12:$W$27</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[DataMacro_pavementAMP_v2019.xlsm]DATAinventory!$Z$12:$Z$27</c:f>
              <c:numCache>
                <c:formatCode>General</c:formatCode>
                <c:ptCount val="16"/>
                <c:pt idx="0">
                  <c:v>552</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extLst>
            <c:ext xmlns:c16="http://schemas.microsoft.com/office/drawing/2014/chart" uri="{C3380CC4-5D6E-409C-BE32-E72D297353CC}">
              <c16:uniqueId val="{00000002-C13F-41C7-8073-C823071354EB}"/>
            </c:ext>
          </c:extLst>
        </c:ser>
        <c:ser>
          <c:idx val="3"/>
          <c:order val="3"/>
          <c:tx>
            <c:strRef>
              <c:f>[DataMacro_pavementAMP_v2019.xlsm]DATAinventory!$AA$11</c:f>
              <c:strCache>
                <c:ptCount val="1"/>
                <c:pt idx="0">
                  <c:v>Gravel</c:v>
                </c:pt>
              </c:strCache>
            </c:strRef>
          </c:tx>
          <c:spPr>
            <a:pattFill prst="trellis">
              <a:fgClr>
                <a:schemeClr val="accent4"/>
              </a:fgClr>
              <a:bgClr>
                <a:schemeClr val="bg1"/>
              </a:bgClr>
            </a:pattFill>
            <a:ln>
              <a:solidFill>
                <a:schemeClr val="accent4">
                  <a:lumMod val="75000"/>
                </a:schemeClr>
              </a:solidFill>
            </a:ln>
            <a:effectLst/>
          </c:spPr>
          <c:invertIfNegative val="0"/>
          <c:cat>
            <c:strRef>
              <c:f>[DataMacro_pavementAMP_v2019.xlsm]DATAinventory!$W$12:$W$27</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[DataMacro_pavementAMP_v2019.xlsm]DATAinventory!$AA$12:$AA$27</c:f>
              <c:numCache>
                <c:formatCode>General</c:formatCode>
                <c:ptCount val="16"/>
                <c:pt idx="0">
                  <c:v>3</c:v>
                </c:pt>
                <c:pt idx="1">
                  <c:v>14.7</c:v>
                </c:pt>
                <c:pt idx="2">
                  <c:v>0.5</c:v>
                </c:pt>
                <c:pt idx="3">
                  <c:v>29.4</c:v>
                </c:pt>
                <c:pt idx="4">
                  <c:v>0.7</c:v>
                </c:pt>
                <c:pt idx="5">
                  <c:v>32.700000000000003</c:v>
                </c:pt>
                <c:pt idx="6">
                  <c:v>1.7</c:v>
                </c:pt>
                <c:pt idx="7">
                  <c:v>1.2</c:v>
                </c:pt>
                <c:pt idx="8">
                  <c:v>6.7</c:v>
                </c:pt>
                <c:pt idx="9">
                  <c:v>9.6</c:v>
                </c:pt>
                <c:pt idx="10">
                  <c:v>17.600000000000001</c:v>
                </c:pt>
                <c:pt idx="11">
                  <c:v>3.6</c:v>
                </c:pt>
                <c:pt idx="12">
                  <c:v>5.4</c:v>
                </c:pt>
                <c:pt idx="13">
                  <c:v>0.7</c:v>
                </c:pt>
                <c:pt idx="14">
                  <c:v>0.8</c:v>
                </c:pt>
                <c:pt idx="15">
                  <c:v>11.5</c:v>
                </c:pt>
              </c:numCache>
            </c:numRef>
          </c:val>
          <c:extLst>
            <c:ext xmlns:c16="http://schemas.microsoft.com/office/drawing/2014/chart" uri="{C3380CC4-5D6E-409C-BE32-E72D297353CC}">
              <c16:uniqueId val="{00000003-C13F-41C7-8073-C823071354EB}"/>
            </c:ext>
          </c:extLst>
        </c:ser>
        <c:ser>
          <c:idx val="4"/>
          <c:order val="4"/>
          <c:tx>
            <c:strRef>
              <c:f>[DataMacro_pavementAMP_v2019.xlsm]DATAinventory!$AB$11</c:f>
              <c:strCache>
                <c:ptCount val="1"/>
                <c:pt idx="0">
                  <c:v>SealCoat</c:v>
                </c:pt>
              </c:strCache>
            </c:strRef>
          </c:tx>
          <c:spPr>
            <a:pattFill prst="ltHorz">
              <a:fgClr>
                <a:schemeClr val="accent1"/>
              </a:fgClr>
              <a:bgClr>
                <a:schemeClr val="bg1"/>
              </a:bgClr>
            </a:pattFill>
            <a:ln>
              <a:solidFill>
                <a:schemeClr val="accent1"/>
              </a:solidFill>
            </a:ln>
            <a:effectLst/>
          </c:spPr>
          <c:invertIfNegative val="0"/>
          <c:cat>
            <c:strRef>
              <c:f>[DataMacro_pavementAMP_v2019.xlsm]DATAinventory!$W$12:$W$27</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[DataMacro_pavementAMP_v2019.xlsm]DATAinventory!$AB$12:$AB$27</c:f>
              <c:numCache>
                <c:formatCode>General</c:formatCode>
                <c:ptCount val="16"/>
                <c:pt idx="0">
                  <c:v>11.1</c:v>
                </c:pt>
                <c:pt idx="1">
                  <c:v>10.9</c:v>
                </c:pt>
                <c:pt idx="2">
                  <c:v>0.5</c:v>
                </c:pt>
                <c:pt idx="3">
                  <c:v>10</c:v>
                </c:pt>
                <c:pt idx="4">
                  <c:v>17.7</c:v>
                </c:pt>
                <c:pt idx="5">
                  <c:v>3.1</c:v>
                </c:pt>
                <c:pt idx="6">
                  <c:v>2.8</c:v>
                </c:pt>
                <c:pt idx="7">
                  <c:v>2.4</c:v>
                </c:pt>
                <c:pt idx="8">
                  <c:v>9.5</c:v>
                </c:pt>
                <c:pt idx="9">
                  <c:v>1.7</c:v>
                </c:pt>
                <c:pt idx="10">
                  <c:v>13.8</c:v>
                </c:pt>
                <c:pt idx="11">
                  <c:v>10.5</c:v>
                </c:pt>
                <c:pt idx="12">
                  <c:v>2.2999999999999998</c:v>
                </c:pt>
                <c:pt idx="13">
                  <c:v>12.6</c:v>
                </c:pt>
                <c:pt idx="14">
                  <c:v>1.4</c:v>
                </c:pt>
                <c:pt idx="15">
                  <c:v>14.3</c:v>
                </c:pt>
              </c:numCache>
            </c:numRef>
          </c:val>
          <c:extLst>
            <c:ext xmlns:c16="http://schemas.microsoft.com/office/drawing/2014/chart" uri="{C3380CC4-5D6E-409C-BE32-E72D297353CC}">
              <c16:uniqueId val="{00000004-C13F-41C7-8073-C823071354EB}"/>
            </c:ext>
          </c:extLst>
        </c:ser>
        <c:ser>
          <c:idx val="5"/>
          <c:order val="5"/>
          <c:tx>
            <c:strRef>
              <c:f>[DataMacro_pavementAMP_v2019.xlsm]DATAinventory!$AC$11</c:f>
              <c:strCache>
                <c:ptCount val="1"/>
                <c:pt idx="0">
                  <c:v>Asphalt</c:v>
                </c:pt>
              </c:strCache>
            </c:strRef>
          </c:tx>
          <c:spPr>
            <a:pattFill prst="ltVert">
              <a:fgClr>
                <a:schemeClr val="accent6"/>
              </a:fgClr>
              <a:bgClr>
                <a:schemeClr val="bg1"/>
              </a:bgClr>
            </a:pattFill>
            <a:ln>
              <a:solidFill>
                <a:schemeClr val="accent6"/>
              </a:solidFill>
            </a:ln>
            <a:effectLst/>
          </c:spPr>
          <c:invertIfNegative val="0"/>
          <c:cat>
            <c:strRef>
              <c:f>[DataMacro_pavementAMP_v2019.xlsm]DATAinventory!$W$12:$W$27</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[DataMacro_pavementAMP_v2019.xlsm]DATAinventory!$AC$12:$AC$27</c:f>
              <c:numCache>
                <c:formatCode>General</c:formatCode>
                <c:ptCount val="16"/>
                <c:pt idx="0">
                  <c:v>42.1</c:v>
                </c:pt>
                <c:pt idx="1">
                  <c:v>30.8</c:v>
                </c:pt>
                <c:pt idx="2">
                  <c:v>90</c:v>
                </c:pt>
                <c:pt idx="3">
                  <c:v>31.9</c:v>
                </c:pt>
                <c:pt idx="4">
                  <c:v>49.1</c:v>
                </c:pt>
                <c:pt idx="5">
                  <c:v>31.4</c:v>
                </c:pt>
                <c:pt idx="6">
                  <c:v>60.6</c:v>
                </c:pt>
                <c:pt idx="7">
                  <c:v>59</c:v>
                </c:pt>
                <c:pt idx="8">
                  <c:v>88</c:v>
                </c:pt>
                <c:pt idx="9">
                  <c:v>46.6</c:v>
                </c:pt>
                <c:pt idx="10">
                  <c:v>35</c:v>
                </c:pt>
                <c:pt idx="11">
                  <c:v>53.1</c:v>
                </c:pt>
                <c:pt idx="12">
                  <c:v>62.6</c:v>
                </c:pt>
                <c:pt idx="13">
                  <c:v>52.4</c:v>
                </c:pt>
                <c:pt idx="14">
                  <c:v>64</c:v>
                </c:pt>
                <c:pt idx="15">
                  <c:v>42.2</c:v>
                </c:pt>
              </c:numCache>
            </c:numRef>
          </c:val>
          <c:extLst>
            <c:ext xmlns:c16="http://schemas.microsoft.com/office/drawing/2014/chart" uri="{C3380CC4-5D6E-409C-BE32-E72D297353CC}">
              <c16:uniqueId val="{00000005-C13F-41C7-8073-C823071354EB}"/>
            </c:ext>
          </c:extLst>
        </c:ser>
        <c:ser>
          <c:idx val="6"/>
          <c:order val="6"/>
          <c:tx>
            <c:strRef>
              <c:f>[DataMacro_pavementAMP_v2019.xlsm]DATAinventory!$AD$11</c:f>
              <c:strCache>
                <c:ptCount val="1"/>
                <c:pt idx="0">
                  <c:v>Concrete</c:v>
                </c:pt>
              </c:strCache>
            </c:strRef>
          </c:tx>
          <c:spPr>
            <a:pattFill prst="lgGrid">
              <a:fgClr>
                <a:schemeClr val="tx2"/>
              </a:fgClr>
              <a:bgClr>
                <a:schemeClr val="bg1"/>
              </a:bgClr>
            </a:pattFill>
            <a:ln>
              <a:solidFill>
                <a:schemeClr val="tx2"/>
              </a:solidFill>
            </a:ln>
            <a:effectLst/>
          </c:spPr>
          <c:invertIfNegative val="0"/>
          <c:cat>
            <c:strRef>
              <c:f>[DataMacro_pavementAMP_v2019.xlsm]DATAinventory!$W$12:$W$27</c:f>
              <c:strCache>
                <c:ptCount val="16"/>
                <c:pt idx="0">
                  <c:v>Adams Twp</c:v>
                </c:pt>
                <c:pt idx="1">
                  <c:v>Haapavessi Twp</c:v>
                </c:pt>
                <c:pt idx="2">
                  <c:v>Hall Twp</c:v>
                </c:pt>
                <c:pt idx="3">
                  <c:v>Kajaani Twp</c:v>
                </c:pt>
                <c:pt idx="4">
                  <c:v>Kemi Twp</c:v>
                </c:pt>
                <c:pt idx="5">
                  <c:v>Lahti Twp</c:v>
                </c:pt>
                <c:pt idx="6">
                  <c:v>Lodi Twp</c:v>
                </c:pt>
                <c:pt idx="7">
                  <c:v>Moorland Twp</c:v>
                </c:pt>
                <c:pt idx="8">
                  <c:v>Muskegon Twp</c:v>
                </c:pt>
                <c:pt idx="9">
                  <c:v>Oulu Twp</c:v>
                </c:pt>
                <c:pt idx="10">
                  <c:v>Ravenna Twp</c:v>
                </c:pt>
                <c:pt idx="11">
                  <c:v>Seinajoki Twp</c:v>
                </c:pt>
                <c:pt idx="12">
                  <c:v>Sullivan Twp</c:v>
                </c:pt>
                <c:pt idx="13">
                  <c:v>Turku Twp</c:v>
                </c:pt>
                <c:pt idx="14">
                  <c:v>Vantaa Twp</c:v>
                </c:pt>
                <c:pt idx="15">
                  <c:v>White River Twp</c:v>
                </c:pt>
              </c:strCache>
            </c:strRef>
          </c:cat>
          <c:val>
            <c:numRef>
              <c:f>[DataMacro_pavementAMP_v2019.xlsm]DATAinventory!$AD$12:$AD$27</c:f>
              <c:numCache>
                <c:formatCode>General</c:formatCode>
                <c:ptCount val="16"/>
                <c:pt idx="0">
                  <c:v>0</c:v>
                </c:pt>
                <c:pt idx="1">
                  <c:v>0</c:v>
                </c:pt>
                <c:pt idx="2">
                  <c:v>0</c:v>
                </c:pt>
                <c:pt idx="3">
                  <c:v>0</c:v>
                </c:pt>
                <c:pt idx="4">
                  <c:v>0</c:v>
                </c:pt>
                <c:pt idx="5">
                  <c:v>0</c:v>
                </c:pt>
                <c:pt idx="6">
                  <c:v>0.1</c:v>
                </c:pt>
                <c:pt idx="7">
                  <c:v>0</c:v>
                </c:pt>
                <c:pt idx="8">
                  <c:v>0</c:v>
                </c:pt>
                <c:pt idx="9">
                  <c:v>1.5</c:v>
                </c:pt>
                <c:pt idx="10">
                  <c:v>0</c:v>
                </c:pt>
                <c:pt idx="11">
                  <c:v>0</c:v>
                </c:pt>
                <c:pt idx="12">
                  <c:v>0</c:v>
                </c:pt>
                <c:pt idx="13">
                  <c:v>0</c:v>
                </c:pt>
                <c:pt idx="14">
                  <c:v>0.2</c:v>
                </c:pt>
                <c:pt idx="15">
                  <c:v>0</c:v>
                </c:pt>
              </c:numCache>
            </c:numRef>
          </c:val>
          <c:extLst>
            <c:ext xmlns:c16="http://schemas.microsoft.com/office/drawing/2014/chart" uri="{C3380CC4-5D6E-409C-BE32-E72D297353CC}">
              <c16:uniqueId val="{00000006-C13F-41C7-8073-C823071354EB}"/>
            </c:ext>
          </c:extLst>
        </c:ser>
        <c:dLbls>
          <c:showLegendKey val="0"/>
          <c:showVal val="0"/>
          <c:showCatName val="0"/>
          <c:showSerName val="0"/>
          <c:showPercent val="0"/>
          <c:showBubbleSize val="0"/>
        </c:dLbls>
        <c:gapWidth val="150"/>
        <c:overlap val="100"/>
        <c:axId val="661873248"/>
        <c:axId val="661879232"/>
        <c:extLst/>
      </c:barChart>
      <c:catAx>
        <c:axId val="66187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79232"/>
        <c:crosses val="autoZero"/>
        <c:auto val="1"/>
        <c:lblAlgn val="ctr"/>
        <c:lblOffset val="100"/>
        <c:noMultiLvlLbl val="0"/>
      </c:catAx>
      <c:valAx>
        <c:axId val="661879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1873248"/>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40"/>
        <w:category>
          <w:name w:val="General"/>
          <w:gallery w:val="placeholder"/>
        </w:category>
        <w:types>
          <w:type w:val="bbPlcHdr"/>
        </w:types>
        <w:behaviors>
          <w:behavior w:val="content"/>
        </w:behaviors>
        <w:guid w:val="{53125059-E396-4CCC-912C-C047902F431F}"/>
      </w:docPartPr>
      <w:docPartBody>
        <w:p w:rsidR="00455A9A" w:rsidRDefault="00455A9A">
          <w:r w:rsidRPr="00B54F7D">
            <w:rPr>
              <w:rStyle w:val="PlaceholderText"/>
            </w:rPr>
            <w:t>Click or tap here to enter text.</w:t>
          </w:r>
        </w:p>
      </w:docPartBody>
    </w:docPart>
    <w:docPart>
      <w:docPartPr>
        <w:name w:val="F01066F8B15C47F2B35990930188BFB8"/>
        <w:category>
          <w:name w:val="General"/>
          <w:gallery w:val="placeholder"/>
        </w:category>
        <w:types>
          <w:type w:val="bbPlcHdr"/>
        </w:types>
        <w:behaviors>
          <w:behavior w:val="content"/>
        </w:behaviors>
        <w:guid w:val="{9211C04B-91E3-47D4-AC1E-40E0A1ED18AE}"/>
      </w:docPartPr>
      <w:docPartBody>
        <w:p w:rsidR="00CA2325" w:rsidRDefault="00CA2325" w:rsidP="00CA2325">
          <w:pPr>
            <w:pStyle w:val="F01066F8B15C47F2B35990930188BFB8"/>
          </w:pPr>
          <w:r w:rsidRPr="00B54F7D">
            <w:rPr>
              <w:rStyle w:val="PlaceholderText"/>
            </w:rPr>
            <w:t>Click or tap here to enter text.</w:t>
          </w:r>
        </w:p>
      </w:docPartBody>
    </w:docPart>
    <w:docPart>
      <w:docPartPr>
        <w:name w:val="BB19DCF665F64DDA80AF5412CEBE9CBF"/>
        <w:category>
          <w:name w:val="General"/>
          <w:gallery w:val="placeholder"/>
        </w:category>
        <w:types>
          <w:type w:val="bbPlcHdr"/>
        </w:types>
        <w:behaviors>
          <w:behavior w:val="content"/>
        </w:behaviors>
        <w:guid w:val="{87E20119-414D-41EA-8F79-C0ACF15B0D1E}"/>
      </w:docPartPr>
      <w:docPartBody>
        <w:p w:rsidR="00CA2325" w:rsidRDefault="00CA2325" w:rsidP="00CA2325">
          <w:pPr>
            <w:pStyle w:val="BB19DCF665F64DDA80AF5412CEBE9CBF"/>
          </w:pPr>
          <w:r w:rsidRPr="00B54F7D">
            <w:rPr>
              <w:rStyle w:val="PlaceholderText"/>
            </w:rPr>
            <w:t>Click or tap here to enter text.</w:t>
          </w:r>
        </w:p>
      </w:docPartBody>
    </w:docPart>
    <w:docPart>
      <w:docPartPr>
        <w:name w:val="608B5CCB40F54726B392A5F2247A1C9C"/>
        <w:category>
          <w:name w:val="General"/>
          <w:gallery w:val="placeholder"/>
        </w:category>
        <w:types>
          <w:type w:val="bbPlcHdr"/>
        </w:types>
        <w:behaviors>
          <w:behavior w:val="content"/>
        </w:behaviors>
        <w:guid w:val="{4B70EC6C-F382-451A-9504-628266F3706E}"/>
      </w:docPartPr>
      <w:docPartBody>
        <w:p w:rsidR="00CA2325" w:rsidRDefault="00CA2325" w:rsidP="00CA2325">
          <w:pPr>
            <w:pStyle w:val="608B5CCB40F54726B392A5F2247A1C9C"/>
          </w:pPr>
          <w:r w:rsidRPr="00B54F7D">
            <w:rPr>
              <w:rStyle w:val="PlaceholderText"/>
            </w:rPr>
            <w:t>Click or tap here to enter text.</w:t>
          </w:r>
        </w:p>
      </w:docPartBody>
    </w:docPart>
    <w:docPart>
      <w:docPartPr>
        <w:name w:val="85B2414A321D4ACDBAEE23A39E9B413C"/>
        <w:category>
          <w:name w:val="General"/>
          <w:gallery w:val="placeholder"/>
        </w:category>
        <w:types>
          <w:type w:val="bbPlcHdr"/>
        </w:types>
        <w:behaviors>
          <w:behavior w:val="content"/>
        </w:behaviors>
        <w:guid w:val="{C5EB92C9-9AD3-493E-8525-71EBB4C716DA}"/>
      </w:docPartPr>
      <w:docPartBody>
        <w:p w:rsidR="00CA2325" w:rsidRDefault="00CA2325" w:rsidP="00CA2325">
          <w:pPr>
            <w:pStyle w:val="85B2414A321D4ACDBAEE23A39E9B413C"/>
          </w:pPr>
          <w:r w:rsidRPr="00B54F7D">
            <w:rPr>
              <w:rStyle w:val="PlaceholderText"/>
            </w:rPr>
            <w:t>Click or tap here to enter text.</w:t>
          </w:r>
        </w:p>
      </w:docPartBody>
    </w:docPart>
    <w:docPart>
      <w:docPartPr>
        <w:name w:val="5F1E1B62C8B44458BE38314941CE388D"/>
        <w:category>
          <w:name w:val="General"/>
          <w:gallery w:val="placeholder"/>
        </w:category>
        <w:types>
          <w:type w:val="bbPlcHdr"/>
        </w:types>
        <w:behaviors>
          <w:behavior w:val="content"/>
        </w:behaviors>
        <w:guid w:val="{6C57A2B0-59AB-4E11-9FFB-9A5D4B9A3400}"/>
      </w:docPartPr>
      <w:docPartBody>
        <w:p w:rsidR="00A56F75" w:rsidRDefault="00E5630C" w:rsidP="00E5630C">
          <w:pPr>
            <w:pStyle w:val="5F1E1B62C8B44458BE38314941CE388D"/>
          </w:pPr>
          <w:r w:rsidRPr="00B54F7D">
            <w:rPr>
              <w:rStyle w:val="PlaceholderText"/>
            </w:rPr>
            <w:t>Click or tap here to enter text.</w:t>
          </w:r>
        </w:p>
      </w:docPartBody>
    </w:docPart>
    <w:docPart>
      <w:docPartPr>
        <w:name w:val="31D07011ACB047919EEEB4D4892B2938"/>
        <w:category>
          <w:name w:val="General"/>
          <w:gallery w:val="placeholder"/>
        </w:category>
        <w:types>
          <w:type w:val="bbPlcHdr"/>
        </w:types>
        <w:behaviors>
          <w:behavior w:val="content"/>
        </w:behaviors>
        <w:guid w:val="{9735B4D7-18C7-46C0-9F91-6810B52BB874}"/>
      </w:docPartPr>
      <w:docPartBody>
        <w:p w:rsidR="00A56F75" w:rsidRDefault="00E5630C" w:rsidP="00E5630C">
          <w:pPr>
            <w:pStyle w:val="31D07011ACB047919EEEB4D4892B2938"/>
          </w:pPr>
          <w:r w:rsidRPr="00B54F7D">
            <w:rPr>
              <w:rStyle w:val="PlaceholderText"/>
            </w:rPr>
            <w:t>Click or tap here to enter text.</w:t>
          </w:r>
        </w:p>
      </w:docPartBody>
    </w:docPart>
    <w:docPart>
      <w:docPartPr>
        <w:name w:val="380E7937FF8F4BC3A6F815072EA520B9"/>
        <w:category>
          <w:name w:val="General"/>
          <w:gallery w:val="placeholder"/>
        </w:category>
        <w:types>
          <w:type w:val="bbPlcHdr"/>
        </w:types>
        <w:behaviors>
          <w:behavior w:val="content"/>
        </w:behaviors>
        <w:guid w:val="{B95CD85E-6E06-4FAA-B7D0-682C190E17C1}"/>
      </w:docPartPr>
      <w:docPartBody>
        <w:p w:rsidR="00A56F75" w:rsidRDefault="00E5630C" w:rsidP="00E5630C">
          <w:pPr>
            <w:pStyle w:val="380E7937FF8F4BC3A6F815072EA520B9"/>
          </w:pPr>
          <w:r w:rsidRPr="00B54F7D">
            <w:rPr>
              <w:rStyle w:val="PlaceholderText"/>
            </w:rPr>
            <w:t>Click or tap here to enter text.</w:t>
          </w:r>
        </w:p>
      </w:docPartBody>
    </w:docPart>
    <w:docPart>
      <w:docPartPr>
        <w:name w:val="A862FCB977AB4A51BFE2C4BDC122461F"/>
        <w:category>
          <w:name w:val="General"/>
          <w:gallery w:val="placeholder"/>
        </w:category>
        <w:types>
          <w:type w:val="bbPlcHdr"/>
        </w:types>
        <w:behaviors>
          <w:behavior w:val="content"/>
        </w:behaviors>
        <w:guid w:val="{CEB6E92C-6455-42CC-9115-E9BDA2EF63C9}"/>
      </w:docPartPr>
      <w:docPartBody>
        <w:p w:rsidR="00433148" w:rsidRDefault="00433148" w:rsidP="00433148">
          <w:pPr>
            <w:pStyle w:val="A862FCB977AB4A51BFE2C4BDC122461F"/>
          </w:pPr>
          <w:r w:rsidRPr="00B54F7D">
            <w:rPr>
              <w:rStyle w:val="PlaceholderText"/>
            </w:rPr>
            <w:t>Click or tap here to enter text.</w:t>
          </w:r>
        </w:p>
      </w:docPartBody>
    </w:docPart>
    <w:docPart>
      <w:docPartPr>
        <w:name w:val="2DEC30AE264F474BA995E04C1CFD8A19"/>
        <w:category>
          <w:name w:val="General"/>
          <w:gallery w:val="placeholder"/>
        </w:category>
        <w:types>
          <w:type w:val="bbPlcHdr"/>
        </w:types>
        <w:behaviors>
          <w:behavior w:val="content"/>
        </w:behaviors>
        <w:guid w:val="{1AD9BC9D-6056-4A10-AB99-7F61EC1E7F84}"/>
      </w:docPartPr>
      <w:docPartBody>
        <w:p w:rsidR="00433148" w:rsidRDefault="00433148" w:rsidP="00433148">
          <w:pPr>
            <w:pStyle w:val="2DEC30AE264F474BA995E04C1CFD8A19"/>
          </w:pPr>
          <w:r w:rsidRPr="00B54F7D">
            <w:rPr>
              <w:rStyle w:val="PlaceholderText"/>
            </w:rPr>
            <w:t>Click or tap here to enter text.</w:t>
          </w:r>
        </w:p>
      </w:docPartBody>
    </w:docPart>
    <w:docPart>
      <w:docPartPr>
        <w:name w:val="4AAB45B215774105AEC12812C0D9D2FA"/>
        <w:category>
          <w:name w:val="General"/>
          <w:gallery w:val="placeholder"/>
        </w:category>
        <w:types>
          <w:type w:val="bbPlcHdr"/>
        </w:types>
        <w:behaviors>
          <w:behavior w:val="content"/>
        </w:behaviors>
        <w:guid w:val="{495402B8-501B-4B2D-9076-03B681B590B7}"/>
      </w:docPartPr>
      <w:docPartBody>
        <w:p w:rsidR="004A6332" w:rsidRDefault="001B77F2" w:rsidP="001B77F2">
          <w:pPr>
            <w:pStyle w:val="4AAB45B215774105AEC12812C0D9D2FA"/>
          </w:pPr>
          <w:r w:rsidRPr="00B54F7D">
            <w:rPr>
              <w:rStyle w:val="PlaceholderText"/>
            </w:rPr>
            <w:t>Click or tap here to enter text.</w:t>
          </w:r>
        </w:p>
      </w:docPartBody>
    </w:docPart>
    <w:docPart>
      <w:docPartPr>
        <w:name w:val="A260E64573054B189E11FBC162648587"/>
        <w:category>
          <w:name w:val="General"/>
          <w:gallery w:val="placeholder"/>
        </w:category>
        <w:types>
          <w:type w:val="bbPlcHdr"/>
        </w:types>
        <w:behaviors>
          <w:behavior w:val="content"/>
        </w:behaviors>
        <w:guid w:val="{4E7DFCB7-A283-4D3B-B2A2-AEF4D10C6AB8}"/>
      </w:docPartPr>
      <w:docPartBody>
        <w:p w:rsidR="004A6332" w:rsidRDefault="001B77F2" w:rsidP="001B77F2">
          <w:pPr>
            <w:pStyle w:val="A260E64573054B189E11FBC162648587"/>
          </w:pPr>
          <w:r w:rsidRPr="00B54F7D">
            <w:rPr>
              <w:rStyle w:val="PlaceholderText"/>
            </w:rPr>
            <w:t>Click or tap here to enter text.</w:t>
          </w:r>
        </w:p>
      </w:docPartBody>
    </w:docPart>
    <w:docPart>
      <w:docPartPr>
        <w:name w:val="DefaultPlaceholder_-1854013439"/>
        <w:category>
          <w:name w:val="General"/>
          <w:gallery w:val="placeholder"/>
        </w:category>
        <w:types>
          <w:type w:val="bbPlcHdr"/>
        </w:types>
        <w:behaviors>
          <w:behavior w:val="content"/>
        </w:behaviors>
        <w:guid w:val="{EF2F8233-729D-4C5D-B1C7-7B1502B9F567}"/>
      </w:docPartPr>
      <w:docPartBody>
        <w:p w:rsidR="000E16DD" w:rsidRDefault="009C3A5E">
          <w:r w:rsidRPr="00FC28F1">
            <w:rPr>
              <w:rStyle w:val="PlaceholderText"/>
            </w:rPr>
            <w:t>Choose an item.</w:t>
          </w:r>
        </w:p>
      </w:docPartBody>
    </w:docPart>
    <w:docPart>
      <w:docPartPr>
        <w:name w:val="0D509997916548AB9F30B1D04436A533"/>
        <w:category>
          <w:name w:val="General"/>
          <w:gallery w:val="placeholder"/>
        </w:category>
        <w:types>
          <w:type w:val="bbPlcHdr"/>
        </w:types>
        <w:behaviors>
          <w:behavior w:val="content"/>
        </w:behaviors>
        <w:guid w:val="{037704C1-7337-4B69-BA13-5DF347823941}"/>
      </w:docPartPr>
      <w:docPartBody>
        <w:p w:rsidR="000E16DD" w:rsidRDefault="009C3A5E" w:rsidP="009C3A5E">
          <w:pPr>
            <w:pStyle w:val="0D509997916548AB9F30B1D04436A533"/>
          </w:pPr>
          <w:r w:rsidRPr="00FC28F1">
            <w:rPr>
              <w:rStyle w:val="PlaceholderText"/>
            </w:rPr>
            <w:t>Choose an item.</w:t>
          </w:r>
        </w:p>
      </w:docPartBody>
    </w:docPart>
    <w:docPart>
      <w:docPartPr>
        <w:name w:val="3BD91401D11C41C8A403CE26499A7283"/>
        <w:category>
          <w:name w:val="General"/>
          <w:gallery w:val="placeholder"/>
        </w:category>
        <w:types>
          <w:type w:val="bbPlcHdr"/>
        </w:types>
        <w:behaviors>
          <w:behavior w:val="content"/>
        </w:behaviors>
        <w:guid w:val="{7C6A2BC5-7E6D-4CFB-83EB-32FE50E706A3}"/>
      </w:docPartPr>
      <w:docPartBody>
        <w:p w:rsidR="000E16DD" w:rsidRDefault="009C3A5E" w:rsidP="009C3A5E">
          <w:pPr>
            <w:pStyle w:val="3BD91401D11C41C8A403CE26499A7283"/>
          </w:pPr>
          <w:r w:rsidRPr="00FC28F1">
            <w:rPr>
              <w:rStyle w:val="PlaceholderText"/>
            </w:rPr>
            <w:t>Choose an item.</w:t>
          </w:r>
        </w:p>
      </w:docPartBody>
    </w:docPart>
    <w:docPart>
      <w:docPartPr>
        <w:name w:val="E8C682FA7F5B4B27B3C7349FC56689BD"/>
        <w:category>
          <w:name w:val="General"/>
          <w:gallery w:val="placeholder"/>
        </w:category>
        <w:types>
          <w:type w:val="bbPlcHdr"/>
        </w:types>
        <w:behaviors>
          <w:behavior w:val="content"/>
        </w:behaviors>
        <w:guid w:val="{40399033-BCCE-45CC-B145-C239F21425F9}"/>
      </w:docPartPr>
      <w:docPartBody>
        <w:p w:rsidR="000E16DD" w:rsidRDefault="009C3A5E" w:rsidP="009C3A5E">
          <w:pPr>
            <w:pStyle w:val="E8C682FA7F5B4B27B3C7349FC56689BD"/>
          </w:pPr>
          <w:r w:rsidRPr="00FC28F1">
            <w:rPr>
              <w:rStyle w:val="PlaceholderText"/>
            </w:rPr>
            <w:t>Choose an item.</w:t>
          </w:r>
        </w:p>
      </w:docPartBody>
    </w:docPart>
    <w:docPart>
      <w:docPartPr>
        <w:name w:val="DB25D853164041DEBC16FD386D9314D2"/>
        <w:category>
          <w:name w:val="General"/>
          <w:gallery w:val="placeholder"/>
        </w:category>
        <w:types>
          <w:type w:val="bbPlcHdr"/>
        </w:types>
        <w:behaviors>
          <w:behavior w:val="content"/>
        </w:behaviors>
        <w:guid w:val="{AA4BCDCF-FA1E-4EA5-A28B-8E823F81B402}"/>
      </w:docPartPr>
      <w:docPartBody>
        <w:p w:rsidR="000E16DD" w:rsidRDefault="009C3A5E" w:rsidP="009C3A5E">
          <w:pPr>
            <w:pStyle w:val="DB25D853164041DEBC16FD386D9314D2"/>
          </w:pPr>
          <w:r w:rsidRPr="00FC28F1">
            <w:rPr>
              <w:rStyle w:val="PlaceholderText"/>
            </w:rPr>
            <w:t>Choose an item.</w:t>
          </w:r>
        </w:p>
      </w:docPartBody>
    </w:docPart>
    <w:docPart>
      <w:docPartPr>
        <w:name w:val="763B9CFD26074FAA807983A17F7A698A"/>
        <w:category>
          <w:name w:val="General"/>
          <w:gallery w:val="placeholder"/>
        </w:category>
        <w:types>
          <w:type w:val="bbPlcHdr"/>
        </w:types>
        <w:behaviors>
          <w:behavior w:val="content"/>
        </w:behaviors>
        <w:guid w:val="{5EBB97C8-AE2C-4580-A818-78B61F7C9D3B}"/>
      </w:docPartPr>
      <w:docPartBody>
        <w:p w:rsidR="000E16DD" w:rsidRDefault="009C3A5E" w:rsidP="009C3A5E">
          <w:pPr>
            <w:pStyle w:val="763B9CFD26074FAA807983A17F7A698A"/>
          </w:pPr>
          <w:r w:rsidRPr="00FC28F1">
            <w:rPr>
              <w:rStyle w:val="PlaceholderText"/>
            </w:rPr>
            <w:t>Choose an item.</w:t>
          </w:r>
        </w:p>
      </w:docPartBody>
    </w:docPart>
    <w:docPart>
      <w:docPartPr>
        <w:name w:val="AF64CB65B71B4355AD30A4540B586639"/>
        <w:category>
          <w:name w:val="General"/>
          <w:gallery w:val="placeholder"/>
        </w:category>
        <w:types>
          <w:type w:val="bbPlcHdr"/>
        </w:types>
        <w:behaviors>
          <w:behavior w:val="content"/>
        </w:behaviors>
        <w:guid w:val="{64F12DF8-F980-410B-B087-F10E6B8F9BD9}"/>
      </w:docPartPr>
      <w:docPartBody>
        <w:p w:rsidR="000E16DD" w:rsidRDefault="000E16DD" w:rsidP="000E16DD">
          <w:pPr>
            <w:pStyle w:val="AF64CB65B71B4355AD30A4540B586639"/>
          </w:pPr>
          <w:r w:rsidRPr="00FC28F1">
            <w:rPr>
              <w:rStyle w:val="PlaceholderText"/>
            </w:rPr>
            <w:t>Choose an item.</w:t>
          </w:r>
        </w:p>
      </w:docPartBody>
    </w:docPart>
    <w:docPart>
      <w:docPartPr>
        <w:name w:val="81650D60D8D54B08833A7B765F7D2ADD"/>
        <w:category>
          <w:name w:val="General"/>
          <w:gallery w:val="placeholder"/>
        </w:category>
        <w:types>
          <w:type w:val="bbPlcHdr"/>
        </w:types>
        <w:behaviors>
          <w:behavior w:val="content"/>
        </w:behaviors>
        <w:guid w:val="{044F9983-F7AC-4CFD-A934-A87FFFE223BE}"/>
      </w:docPartPr>
      <w:docPartBody>
        <w:p w:rsidR="000E16DD" w:rsidRDefault="000E16DD" w:rsidP="000E16DD">
          <w:pPr>
            <w:pStyle w:val="81650D60D8D54B08833A7B765F7D2ADD"/>
          </w:pPr>
          <w:r w:rsidRPr="00FC28F1">
            <w:rPr>
              <w:rStyle w:val="PlaceholderText"/>
            </w:rPr>
            <w:t>Choose an item.</w:t>
          </w:r>
        </w:p>
      </w:docPartBody>
    </w:docPart>
    <w:docPart>
      <w:docPartPr>
        <w:name w:val="034104DBF03D4D6A8A1A7F7D00BA6ABC"/>
        <w:category>
          <w:name w:val="General"/>
          <w:gallery w:val="placeholder"/>
        </w:category>
        <w:types>
          <w:type w:val="bbPlcHdr"/>
        </w:types>
        <w:behaviors>
          <w:behavior w:val="content"/>
        </w:behaviors>
        <w:guid w:val="{4D645266-8212-40EF-B371-07D19FA52478}"/>
      </w:docPartPr>
      <w:docPartBody>
        <w:p w:rsidR="000E16DD" w:rsidRDefault="000E16DD" w:rsidP="000E16DD">
          <w:pPr>
            <w:pStyle w:val="034104DBF03D4D6A8A1A7F7D00BA6ABC"/>
          </w:pPr>
          <w:r w:rsidRPr="00FC28F1">
            <w:rPr>
              <w:rStyle w:val="PlaceholderText"/>
            </w:rPr>
            <w:t>Choose an item.</w:t>
          </w:r>
        </w:p>
      </w:docPartBody>
    </w:docPart>
    <w:docPart>
      <w:docPartPr>
        <w:name w:val="3E725703BDD44ABDB78B8765FFFE63E9"/>
        <w:category>
          <w:name w:val="General"/>
          <w:gallery w:val="placeholder"/>
        </w:category>
        <w:types>
          <w:type w:val="bbPlcHdr"/>
        </w:types>
        <w:behaviors>
          <w:behavior w:val="content"/>
        </w:behaviors>
        <w:guid w:val="{B448EFBA-86B7-44CE-978F-C767C9EF2821}"/>
      </w:docPartPr>
      <w:docPartBody>
        <w:p w:rsidR="000E16DD" w:rsidRDefault="000E16DD" w:rsidP="000E16DD">
          <w:pPr>
            <w:pStyle w:val="3E725703BDD44ABDB78B8765FFFE63E9"/>
          </w:pPr>
          <w:r w:rsidRPr="00FC28F1">
            <w:rPr>
              <w:rStyle w:val="PlaceholderText"/>
            </w:rPr>
            <w:t>Choose an item.</w:t>
          </w:r>
        </w:p>
      </w:docPartBody>
    </w:docPart>
    <w:docPart>
      <w:docPartPr>
        <w:name w:val="B68BE5ED3AC34BA89C459476518C08A6"/>
        <w:category>
          <w:name w:val="General"/>
          <w:gallery w:val="placeholder"/>
        </w:category>
        <w:types>
          <w:type w:val="bbPlcHdr"/>
        </w:types>
        <w:behaviors>
          <w:behavior w:val="content"/>
        </w:behaviors>
        <w:guid w:val="{ECCFB51E-6932-4AFA-B1D4-3267456D10EE}"/>
      </w:docPartPr>
      <w:docPartBody>
        <w:p w:rsidR="000E16DD" w:rsidRDefault="000E16DD" w:rsidP="000E16DD">
          <w:pPr>
            <w:pStyle w:val="B68BE5ED3AC34BA89C459476518C08A6"/>
          </w:pPr>
          <w:r w:rsidRPr="00FC28F1">
            <w:rPr>
              <w:rStyle w:val="PlaceholderText"/>
            </w:rPr>
            <w:t>Choose an item.</w:t>
          </w:r>
        </w:p>
      </w:docPartBody>
    </w:docPart>
    <w:docPart>
      <w:docPartPr>
        <w:name w:val="7327CFCEDEAC4DA4824E62C6B6F9EA27"/>
        <w:category>
          <w:name w:val="General"/>
          <w:gallery w:val="placeholder"/>
        </w:category>
        <w:types>
          <w:type w:val="bbPlcHdr"/>
        </w:types>
        <w:behaviors>
          <w:behavior w:val="content"/>
        </w:behaviors>
        <w:guid w:val="{622F7AB8-4570-414B-85D5-2B26808DB5EE}"/>
      </w:docPartPr>
      <w:docPartBody>
        <w:p w:rsidR="000E16DD" w:rsidRDefault="000E16DD" w:rsidP="000E16DD">
          <w:pPr>
            <w:pStyle w:val="7327CFCEDEAC4DA4824E62C6B6F9EA27"/>
          </w:pPr>
          <w:r w:rsidRPr="00FC28F1">
            <w:rPr>
              <w:rStyle w:val="PlaceholderText"/>
            </w:rPr>
            <w:t>Choose an item.</w:t>
          </w:r>
        </w:p>
      </w:docPartBody>
    </w:docPart>
    <w:docPart>
      <w:docPartPr>
        <w:name w:val="3A7159D5BFEB49EFB388A600D5248071"/>
        <w:category>
          <w:name w:val="General"/>
          <w:gallery w:val="placeholder"/>
        </w:category>
        <w:types>
          <w:type w:val="bbPlcHdr"/>
        </w:types>
        <w:behaviors>
          <w:behavior w:val="content"/>
        </w:behaviors>
        <w:guid w:val="{A108748F-B345-4061-B53D-1837C1AB2A39}"/>
      </w:docPartPr>
      <w:docPartBody>
        <w:p w:rsidR="000E16DD" w:rsidRDefault="000E16DD" w:rsidP="000E16DD">
          <w:pPr>
            <w:pStyle w:val="3A7159D5BFEB49EFB388A600D5248071"/>
          </w:pPr>
          <w:r w:rsidRPr="00FC28F1">
            <w:rPr>
              <w:rStyle w:val="PlaceholderText"/>
            </w:rPr>
            <w:t>Choose an item.</w:t>
          </w:r>
        </w:p>
      </w:docPartBody>
    </w:docPart>
    <w:docPart>
      <w:docPartPr>
        <w:name w:val="3F22AAE3EBBC4A91A81497FC31B5E033"/>
        <w:category>
          <w:name w:val="General"/>
          <w:gallery w:val="placeholder"/>
        </w:category>
        <w:types>
          <w:type w:val="bbPlcHdr"/>
        </w:types>
        <w:behaviors>
          <w:behavior w:val="content"/>
        </w:behaviors>
        <w:guid w:val="{EACE5CCE-94B0-48F7-AB50-CA17323E0ECC}"/>
      </w:docPartPr>
      <w:docPartBody>
        <w:p w:rsidR="000E16DD" w:rsidRDefault="000E16DD" w:rsidP="000E16DD">
          <w:pPr>
            <w:pStyle w:val="3F22AAE3EBBC4A91A81497FC31B5E033"/>
          </w:pPr>
          <w:r w:rsidRPr="00FC28F1">
            <w:rPr>
              <w:rStyle w:val="PlaceholderText"/>
            </w:rPr>
            <w:t>Choose an item.</w:t>
          </w:r>
        </w:p>
      </w:docPartBody>
    </w:docPart>
    <w:docPart>
      <w:docPartPr>
        <w:name w:val="BB00EAC61571435F844A71B794FBC989"/>
        <w:category>
          <w:name w:val="General"/>
          <w:gallery w:val="placeholder"/>
        </w:category>
        <w:types>
          <w:type w:val="bbPlcHdr"/>
        </w:types>
        <w:behaviors>
          <w:behavior w:val="content"/>
        </w:behaviors>
        <w:guid w:val="{0EBF47DC-DAAF-456C-ABD0-E21B1EB8522C}"/>
      </w:docPartPr>
      <w:docPartBody>
        <w:p w:rsidR="000E16DD" w:rsidRDefault="000E16DD" w:rsidP="000E16DD">
          <w:pPr>
            <w:pStyle w:val="BB00EAC61571435F844A71B794FBC989"/>
          </w:pPr>
          <w:r w:rsidRPr="00FC28F1">
            <w:rPr>
              <w:rStyle w:val="PlaceholderText"/>
            </w:rPr>
            <w:t>Choose an item.</w:t>
          </w:r>
        </w:p>
      </w:docPartBody>
    </w:docPart>
    <w:docPart>
      <w:docPartPr>
        <w:name w:val="1A3FECC376F44D41B74B12B97942EAA0"/>
        <w:category>
          <w:name w:val="General"/>
          <w:gallery w:val="placeholder"/>
        </w:category>
        <w:types>
          <w:type w:val="bbPlcHdr"/>
        </w:types>
        <w:behaviors>
          <w:behavior w:val="content"/>
        </w:behaviors>
        <w:guid w:val="{DB3AEFE2-8C0C-43B8-9D0B-22E872A72BD0}"/>
      </w:docPartPr>
      <w:docPartBody>
        <w:p w:rsidR="00FE74C6" w:rsidRDefault="002E09F1" w:rsidP="002E09F1">
          <w:pPr>
            <w:pStyle w:val="1A3FECC376F44D41B74B12B97942EAA0"/>
          </w:pPr>
          <w:r w:rsidRPr="00FC28F1">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Expanded">
    <w:altName w:val="Century Expanded"/>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5A9A"/>
    <w:rsid w:val="00025CDD"/>
    <w:rsid w:val="00040086"/>
    <w:rsid w:val="00073681"/>
    <w:rsid w:val="000D26B4"/>
    <w:rsid w:val="000E16DD"/>
    <w:rsid w:val="0010739E"/>
    <w:rsid w:val="0017459B"/>
    <w:rsid w:val="001A120E"/>
    <w:rsid w:val="001B77F2"/>
    <w:rsid w:val="00233546"/>
    <w:rsid w:val="002E09F1"/>
    <w:rsid w:val="003A6911"/>
    <w:rsid w:val="003C3CDA"/>
    <w:rsid w:val="00433148"/>
    <w:rsid w:val="00455A9A"/>
    <w:rsid w:val="004818D5"/>
    <w:rsid w:val="004A6332"/>
    <w:rsid w:val="00515789"/>
    <w:rsid w:val="00563B34"/>
    <w:rsid w:val="008A7841"/>
    <w:rsid w:val="009C3A5E"/>
    <w:rsid w:val="009D57D2"/>
    <w:rsid w:val="00A56F75"/>
    <w:rsid w:val="00AC2490"/>
    <w:rsid w:val="00AE2C20"/>
    <w:rsid w:val="00AE2C30"/>
    <w:rsid w:val="00AE3411"/>
    <w:rsid w:val="00B4118E"/>
    <w:rsid w:val="00B61F98"/>
    <w:rsid w:val="00BF0BFB"/>
    <w:rsid w:val="00C41FF3"/>
    <w:rsid w:val="00C74D9F"/>
    <w:rsid w:val="00C935FC"/>
    <w:rsid w:val="00CA2325"/>
    <w:rsid w:val="00D02998"/>
    <w:rsid w:val="00D17E12"/>
    <w:rsid w:val="00DB18CC"/>
    <w:rsid w:val="00E02C90"/>
    <w:rsid w:val="00E100C3"/>
    <w:rsid w:val="00E5630C"/>
    <w:rsid w:val="00EF363F"/>
    <w:rsid w:val="00F17D45"/>
    <w:rsid w:val="00F91215"/>
    <w:rsid w:val="00FA2BF0"/>
    <w:rsid w:val="00FD5DC9"/>
    <w:rsid w:val="00FE74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E09F1"/>
    <w:rPr>
      <w:color w:val="808080"/>
    </w:rPr>
  </w:style>
  <w:style w:type="paragraph" w:customStyle="1" w:styleId="2205628A99824EDABBB2097D6C37E29B">
    <w:name w:val="2205628A99824EDABBB2097D6C37E29B"/>
    <w:rsid w:val="00455A9A"/>
    <w:pPr>
      <w:spacing w:line="300" w:lineRule="exact"/>
    </w:pPr>
    <w:rPr>
      <w:rFonts w:ascii="Times New Roman" w:eastAsia="Calibri" w:hAnsi="Times New Roman" w:cs="Times New Roman"/>
    </w:rPr>
  </w:style>
  <w:style w:type="paragraph" w:customStyle="1" w:styleId="92A109A3A8644F6AB097AF524F4F8BAD">
    <w:name w:val="92A109A3A8644F6AB097AF524F4F8BAD"/>
    <w:rsid w:val="009D57D2"/>
  </w:style>
  <w:style w:type="paragraph" w:customStyle="1" w:styleId="78EF40FDDE3A4BE1A93C1DE8252C5D7B">
    <w:name w:val="78EF40FDDE3A4BE1A93C1DE8252C5D7B"/>
    <w:rsid w:val="009D57D2"/>
  </w:style>
  <w:style w:type="paragraph" w:customStyle="1" w:styleId="4E59F706E34A415CBB77C18381FFEE67">
    <w:name w:val="4E59F706E34A415CBB77C18381FFEE67"/>
    <w:rsid w:val="00563B34"/>
  </w:style>
  <w:style w:type="paragraph" w:customStyle="1" w:styleId="49DEDABC03FC45AA89E65FE83808642B">
    <w:name w:val="49DEDABC03FC45AA89E65FE83808642B"/>
    <w:rsid w:val="00563B34"/>
  </w:style>
  <w:style w:type="paragraph" w:customStyle="1" w:styleId="B64EABCFB1C54AEB89B28A45D3A89DBC">
    <w:name w:val="B64EABCFB1C54AEB89B28A45D3A89DBC"/>
    <w:rsid w:val="00563B34"/>
  </w:style>
  <w:style w:type="paragraph" w:customStyle="1" w:styleId="81C687A38CAA483EB2C5267AFE3C335B">
    <w:name w:val="81C687A38CAA483EB2C5267AFE3C335B"/>
    <w:rsid w:val="00563B34"/>
  </w:style>
  <w:style w:type="paragraph" w:customStyle="1" w:styleId="6BCE00B4A2BF4A71B58556A1C9BDDB57">
    <w:name w:val="6BCE00B4A2BF4A71B58556A1C9BDDB57"/>
    <w:rsid w:val="00563B34"/>
  </w:style>
  <w:style w:type="paragraph" w:customStyle="1" w:styleId="999E4407AB9D4435940BD557C2CEAF95">
    <w:name w:val="999E4407AB9D4435940BD557C2CEAF95"/>
    <w:rsid w:val="00F91215"/>
  </w:style>
  <w:style w:type="paragraph" w:customStyle="1" w:styleId="E18D361F619740519F9E173348A10274">
    <w:name w:val="E18D361F619740519F9E173348A10274"/>
    <w:rsid w:val="00CA2325"/>
  </w:style>
  <w:style w:type="paragraph" w:customStyle="1" w:styleId="8AC2DB1BEB66415AB7E1300A3763B5C8">
    <w:name w:val="8AC2DB1BEB66415AB7E1300A3763B5C8"/>
    <w:rsid w:val="00CA2325"/>
  </w:style>
  <w:style w:type="paragraph" w:customStyle="1" w:styleId="F01066F8B15C47F2B35990930188BFB8">
    <w:name w:val="F01066F8B15C47F2B35990930188BFB8"/>
    <w:rsid w:val="00CA2325"/>
  </w:style>
  <w:style w:type="paragraph" w:customStyle="1" w:styleId="BB19DCF665F64DDA80AF5412CEBE9CBF">
    <w:name w:val="BB19DCF665F64DDA80AF5412CEBE9CBF"/>
    <w:rsid w:val="00CA2325"/>
  </w:style>
  <w:style w:type="paragraph" w:customStyle="1" w:styleId="D4CD82B79E2542799C5C70606904E623">
    <w:name w:val="D4CD82B79E2542799C5C70606904E623"/>
    <w:rsid w:val="00CA2325"/>
  </w:style>
  <w:style w:type="paragraph" w:customStyle="1" w:styleId="608B5CCB40F54726B392A5F2247A1C9C">
    <w:name w:val="608B5CCB40F54726B392A5F2247A1C9C"/>
    <w:rsid w:val="00CA2325"/>
  </w:style>
  <w:style w:type="paragraph" w:customStyle="1" w:styleId="5B6F4EDE7CF045F0AE71DE86DD27786B">
    <w:name w:val="5B6F4EDE7CF045F0AE71DE86DD27786B"/>
    <w:rsid w:val="00CA2325"/>
  </w:style>
  <w:style w:type="paragraph" w:customStyle="1" w:styleId="0E286D7AF8CA4C058BBB3191C499AB88">
    <w:name w:val="0E286D7AF8CA4C058BBB3191C499AB88"/>
    <w:rsid w:val="00CA2325"/>
  </w:style>
  <w:style w:type="paragraph" w:customStyle="1" w:styleId="85B2414A321D4ACDBAEE23A39E9B413C">
    <w:name w:val="85B2414A321D4ACDBAEE23A39E9B413C"/>
    <w:rsid w:val="00CA2325"/>
  </w:style>
  <w:style w:type="paragraph" w:customStyle="1" w:styleId="E8ECA6AC22274A60BBC605C556AF6914">
    <w:name w:val="E8ECA6AC22274A60BBC605C556AF6914"/>
    <w:rsid w:val="00CA2325"/>
  </w:style>
  <w:style w:type="paragraph" w:customStyle="1" w:styleId="5F1E1B62C8B44458BE38314941CE388D">
    <w:name w:val="5F1E1B62C8B44458BE38314941CE388D"/>
    <w:rsid w:val="00E5630C"/>
  </w:style>
  <w:style w:type="paragraph" w:customStyle="1" w:styleId="31D07011ACB047919EEEB4D4892B2938">
    <w:name w:val="31D07011ACB047919EEEB4D4892B2938"/>
    <w:rsid w:val="00E5630C"/>
  </w:style>
  <w:style w:type="paragraph" w:customStyle="1" w:styleId="380E7937FF8F4BC3A6F815072EA520B9">
    <w:name w:val="380E7937FF8F4BC3A6F815072EA520B9"/>
    <w:rsid w:val="00E5630C"/>
  </w:style>
  <w:style w:type="paragraph" w:customStyle="1" w:styleId="AB8EC74C3CB244369E40FD4C8BD49445">
    <w:name w:val="AB8EC74C3CB244369E40FD4C8BD49445"/>
    <w:rsid w:val="000D26B4"/>
  </w:style>
  <w:style w:type="paragraph" w:customStyle="1" w:styleId="2DA83A6698CD4CF8A8CFB9FB5E93BBBA">
    <w:name w:val="2DA83A6698CD4CF8A8CFB9FB5E93BBBA"/>
    <w:rsid w:val="000D26B4"/>
  </w:style>
  <w:style w:type="paragraph" w:customStyle="1" w:styleId="0167B24BB14E44569D1FAAD339BA803C">
    <w:name w:val="0167B24BB14E44569D1FAAD339BA803C"/>
    <w:rsid w:val="000D26B4"/>
  </w:style>
  <w:style w:type="paragraph" w:customStyle="1" w:styleId="13969DF136BC41708A54319F565200A3">
    <w:name w:val="13969DF136BC41708A54319F565200A3"/>
    <w:rsid w:val="000D26B4"/>
  </w:style>
  <w:style w:type="paragraph" w:customStyle="1" w:styleId="A83A18A80F2F4C31BC4DBF152825AF25">
    <w:name w:val="A83A18A80F2F4C31BC4DBF152825AF25"/>
    <w:rsid w:val="000D26B4"/>
  </w:style>
  <w:style w:type="paragraph" w:customStyle="1" w:styleId="A862FCB977AB4A51BFE2C4BDC122461F">
    <w:name w:val="A862FCB977AB4A51BFE2C4BDC122461F"/>
    <w:rsid w:val="00433148"/>
  </w:style>
  <w:style w:type="paragraph" w:customStyle="1" w:styleId="2DEC30AE264F474BA995E04C1CFD8A19">
    <w:name w:val="2DEC30AE264F474BA995E04C1CFD8A19"/>
    <w:rsid w:val="00433148"/>
  </w:style>
  <w:style w:type="paragraph" w:customStyle="1" w:styleId="D3E846B13EEE4DCE81DAE919C087790A">
    <w:name w:val="D3E846B13EEE4DCE81DAE919C087790A"/>
    <w:rsid w:val="001B77F2"/>
  </w:style>
  <w:style w:type="paragraph" w:customStyle="1" w:styleId="4AAB45B215774105AEC12812C0D9D2FA">
    <w:name w:val="4AAB45B215774105AEC12812C0D9D2FA"/>
    <w:rsid w:val="001B77F2"/>
  </w:style>
  <w:style w:type="paragraph" w:customStyle="1" w:styleId="A260E64573054B189E11FBC162648587">
    <w:name w:val="A260E64573054B189E11FBC162648587"/>
    <w:rsid w:val="001B77F2"/>
  </w:style>
  <w:style w:type="paragraph" w:customStyle="1" w:styleId="B83E75322BEC499F8EEC48D4FB6E38EF">
    <w:name w:val="B83E75322BEC499F8EEC48D4FB6E38EF"/>
    <w:rsid w:val="009C3A5E"/>
  </w:style>
  <w:style w:type="paragraph" w:customStyle="1" w:styleId="0D509997916548AB9F30B1D04436A533">
    <w:name w:val="0D509997916548AB9F30B1D04436A533"/>
    <w:rsid w:val="009C3A5E"/>
  </w:style>
  <w:style w:type="paragraph" w:customStyle="1" w:styleId="3BD91401D11C41C8A403CE26499A7283">
    <w:name w:val="3BD91401D11C41C8A403CE26499A7283"/>
    <w:rsid w:val="009C3A5E"/>
  </w:style>
  <w:style w:type="paragraph" w:customStyle="1" w:styleId="E8C682FA7F5B4B27B3C7349FC56689BD">
    <w:name w:val="E8C682FA7F5B4B27B3C7349FC56689BD"/>
    <w:rsid w:val="009C3A5E"/>
  </w:style>
  <w:style w:type="paragraph" w:customStyle="1" w:styleId="DB25D853164041DEBC16FD386D9314D2">
    <w:name w:val="DB25D853164041DEBC16FD386D9314D2"/>
    <w:rsid w:val="009C3A5E"/>
  </w:style>
  <w:style w:type="paragraph" w:customStyle="1" w:styleId="763B9CFD26074FAA807983A17F7A698A">
    <w:name w:val="763B9CFD26074FAA807983A17F7A698A"/>
    <w:rsid w:val="009C3A5E"/>
  </w:style>
  <w:style w:type="paragraph" w:customStyle="1" w:styleId="E5BDA8103E1B4EE4A91E66D18C426EBC">
    <w:name w:val="E5BDA8103E1B4EE4A91E66D18C426EBC"/>
    <w:rsid w:val="000E16DD"/>
  </w:style>
  <w:style w:type="paragraph" w:customStyle="1" w:styleId="AF64CB65B71B4355AD30A4540B586639">
    <w:name w:val="AF64CB65B71B4355AD30A4540B586639"/>
    <w:rsid w:val="000E16DD"/>
  </w:style>
  <w:style w:type="paragraph" w:customStyle="1" w:styleId="81650D60D8D54B08833A7B765F7D2ADD">
    <w:name w:val="81650D60D8D54B08833A7B765F7D2ADD"/>
    <w:rsid w:val="000E16DD"/>
  </w:style>
  <w:style w:type="paragraph" w:customStyle="1" w:styleId="034104DBF03D4D6A8A1A7F7D00BA6ABC">
    <w:name w:val="034104DBF03D4D6A8A1A7F7D00BA6ABC"/>
    <w:rsid w:val="000E16DD"/>
  </w:style>
  <w:style w:type="paragraph" w:customStyle="1" w:styleId="3E725703BDD44ABDB78B8765FFFE63E9">
    <w:name w:val="3E725703BDD44ABDB78B8765FFFE63E9"/>
    <w:rsid w:val="000E16DD"/>
  </w:style>
  <w:style w:type="paragraph" w:customStyle="1" w:styleId="B68BE5ED3AC34BA89C459476518C08A6">
    <w:name w:val="B68BE5ED3AC34BA89C459476518C08A6"/>
    <w:rsid w:val="000E16DD"/>
  </w:style>
  <w:style w:type="paragraph" w:customStyle="1" w:styleId="7327CFCEDEAC4DA4824E62C6B6F9EA27">
    <w:name w:val="7327CFCEDEAC4DA4824E62C6B6F9EA27"/>
    <w:rsid w:val="000E16DD"/>
  </w:style>
  <w:style w:type="paragraph" w:customStyle="1" w:styleId="3A7159D5BFEB49EFB388A600D5248071">
    <w:name w:val="3A7159D5BFEB49EFB388A600D5248071"/>
    <w:rsid w:val="000E16DD"/>
  </w:style>
  <w:style w:type="paragraph" w:customStyle="1" w:styleId="3F22AAE3EBBC4A91A81497FC31B5E033">
    <w:name w:val="3F22AAE3EBBC4A91A81497FC31B5E033"/>
    <w:rsid w:val="000E16DD"/>
  </w:style>
  <w:style w:type="paragraph" w:customStyle="1" w:styleId="BB00EAC61571435F844A71B794FBC989">
    <w:name w:val="BB00EAC61571435F844A71B794FBC989"/>
    <w:rsid w:val="000E16DD"/>
  </w:style>
  <w:style w:type="paragraph" w:customStyle="1" w:styleId="0AD10A88BD934D4C9D62B2F795328D8A">
    <w:name w:val="0AD10A88BD934D4C9D62B2F795328D8A"/>
    <w:rsid w:val="000E16DD"/>
  </w:style>
  <w:style w:type="paragraph" w:customStyle="1" w:styleId="68C65F15E3E94C2497FEBC8888280AF3">
    <w:name w:val="68C65F15E3E94C2497FEBC8888280AF3"/>
    <w:rsid w:val="000E16DD"/>
  </w:style>
  <w:style w:type="paragraph" w:customStyle="1" w:styleId="1A3FECC376F44D41B74B12B97942EAA0">
    <w:name w:val="1A3FECC376F44D41B74B12B97942EAA0"/>
    <w:rsid w:val="002E09F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71EF9D-DBA6-458F-9D1A-866289AEDC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15625</Words>
  <Characters>89065</Characters>
  <Application>Microsoft Office Word</Application>
  <DocSecurity>0</DocSecurity>
  <Lines>742</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&lt;#YOUR CONTENT HERE&gt;</dc:description>
  <cp:lastModifiedBy/>
  <cp:revision>1</cp:revision>
  <dcterms:created xsi:type="dcterms:W3CDTF">2019-09-27T20:01:00Z</dcterms:created>
  <dcterms:modified xsi:type="dcterms:W3CDTF">2019-11-06T17:27:00Z</dcterms:modified>
</cp:coreProperties>
</file>